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ADA1D" w14:textId="77777777" w:rsidR="00190D50" w:rsidRPr="00575C3E" w:rsidRDefault="00000000">
      <w:pPr>
        <w:widowControl/>
        <w:spacing w:beforeLines="100" w:before="312" w:afterLines="100" w:after="312" w:line="400" w:lineRule="exact"/>
        <w:jc w:val="center"/>
        <w:rPr>
          <w:rFonts w:ascii="方正小标宋简体" w:eastAsia="方正小标宋简体" w:hAnsi="宋体" w:cs="Helvetica"/>
          <w:bCs/>
          <w:kern w:val="0"/>
          <w:sz w:val="36"/>
          <w:szCs w:val="36"/>
        </w:rPr>
      </w:pPr>
      <w:r w:rsidRPr="00575C3E">
        <w:rPr>
          <w:rFonts w:ascii="方正小标宋简体" w:eastAsia="方正小标宋简体" w:hAnsi="宋体" w:cs="Helvetica" w:hint="eastAsia"/>
          <w:bCs/>
          <w:kern w:val="0"/>
          <w:sz w:val="36"/>
          <w:szCs w:val="36"/>
        </w:rPr>
        <w:t>天津中德应用技术大学机械工程学院</w:t>
      </w:r>
    </w:p>
    <w:p w14:paraId="0EBE6520" w14:textId="77777777" w:rsidR="00190D50" w:rsidRPr="00575C3E" w:rsidRDefault="00000000">
      <w:pPr>
        <w:widowControl/>
        <w:tabs>
          <w:tab w:val="center" w:pos="4153"/>
          <w:tab w:val="right" w:pos="8306"/>
        </w:tabs>
        <w:spacing w:beforeLines="100" w:before="312" w:afterLines="100" w:after="312" w:line="400" w:lineRule="exact"/>
        <w:jc w:val="left"/>
        <w:rPr>
          <w:rFonts w:ascii="方正小标宋简体" w:eastAsia="方正小标宋简体" w:hAnsi="宋体" w:cs="Helvetica"/>
          <w:bCs/>
          <w:kern w:val="0"/>
          <w:sz w:val="36"/>
          <w:szCs w:val="36"/>
        </w:rPr>
      </w:pPr>
      <w:r w:rsidRPr="00575C3E">
        <w:rPr>
          <w:rFonts w:ascii="方正小标宋简体" w:eastAsia="方正小标宋简体" w:hAnsi="宋体" w:cs="Helvetica"/>
          <w:bCs/>
          <w:kern w:val="0"/>
          <w:sz w:val="36"/>
          <w:szCs w:val="36"/>
        </w:rPr>
        <w:tab/>
      </w:r>
      <w:r w:rsidRPr="00575C3E">
        <w:rPr>
          <w:rFonts w:ascii="方正小标宋简体" w:eastAsia="方正小标宋简体" w:hAnsi="宋体" w:cs="Helvetica" w:hint="eastAsia"/>
          <w:bCs/>
          <w:kern w:val="0"/>
          <w:sz w:val="36"/>
          <w:szCs w:val="36"/>
        </w:rPr>
        <w:t>2023年硕士研究生招生复试录取工作实施细则</w:t>
      </w:r>
      <w:r w:rsidRPr="00575C3E">
        <w:rPr>
          <w:rFonts w:ascii="方正小标宋简体" w:eastAsia="方正小标宋简体" w:hAnsi="宋体" w:cs="Helvetica"/>
          <w:bCs/>
          <w:kern w:val="0"/>
          <w:sz w:val="36"/>
          <w:szCs w:val="36"/>
        </w:rPr>
        <w:tab/>
      </w:r>
    </w:p>
    <w:p w14:paraId="393A4741" w14:textId="77777777" w:rsidR="00190D50" w:rsidRPr="00575C3E" w:rsidRDefault="00000000">
      <w:pPr>
        <w:pStyle w:val="aa"/>
        <w:spacing w:beforeLines="100" w:before="312" w:beforeAutospacing="0" w:afterLines="100" w:after="312" w:afterAutospacing="0" w:line="440" w:lineRule="exact"/>
        <w:jc w:val="center"/>
        <w:rPr>
          <w:rFonts w:ascii="黑体" w:eastAsia="黑体" w:hAnsi="黑体" w:cs="Helvetica"/>
          <w:b/>
          <w:sz w:val="28"/>
          <w:szCs w:val="28"/>
        </w:rPr>
      </w:pPr>
      <w:r w:rsidRPr="00575C3E">
        <w:rPr>
          <w:rFonts w:ascii="黑体" w:eastAsia="黑体" w:hAnsi="黑体" w:cs="Helvetica" w:hint="eastAsia"/>
          <w:b/>
          <w:sz w:val="28"/>
          <w:szCs w:val="28"/>
        </w:rPr>
        <w:t>第一章 总则</w:t>
      </w:r>
    </w:p>
    <w:p w14:paraId="0BCC5F29" w14:textId="77777777" w:rsidR="00190D50" w:rsidRPr="00575C3E" w:rsidRDefault="00000000">
      <w:pPr>
        <w:widowControl/>
        <w:spacing w:line="440" w:lineRule="exact"/>
        <w:ind w:firstLineChars="200" w:firstLine="562"/>
        <w:rPr>
          <w:rFonts w:ascii="仿宋_GB2312" w:eastAsia="仿宋_GB2312" w:hAnsi="宋体" w:cs="Helvetica"/>
          <w:kern w:val="0"/>
          <w:sz w:val="28"/>
          <w:szCs w:val="28"/>
        </w:rPr>
      </w:pPr>
      <w:r w:rsidRPr="00575C3E">
        <w:rPr>
          <w:rFonts w:ascii="仿宋_GB2312" w:eastAsia="仿宋_GB2312" w:hAnsi="黑体" w:cs="Helvetica" w:hint="eastAsia"/>
          <w:b/>
          <w:kern w:val="0"/>
          <w:sz w:val="28"/>
          <w:szCs w:val="28"/>
        </w:rPr>
        <w:t xml:space="preserve">第一条 </w:t>
      </w:r>
      <w:r w:rsidRPr="00575C3E">
        <w:rPr>
          <w:rFonts w:ascii="仿宋_GB2312" w:eastAsia="仿宋_GB2312" w:hAnsi="宋体" w:cs="Helvetica" w:hint="eastAsia"/>
          <w:kern w:val="0"/>
          <w:sz w:val="28"/>
          <w:szCs w:val="28"/>
        </w:rPr>
        <w:t>为加强我院研究生招生复试工作规范化和制度化，积极稳妥做好2</w:t>
      </w:r>
      <w:r w:rsidRPr="00575C3E">
        <w:rPr>
          <w:rFonts w:ascii="仿宋_GB2312" w:eastAsia="仿宋_GB2312" w:hAnsi="宋体" w:cs="Helvetica"/>
          <w:kern w:val="0"/>
          <w:sz w:val="28"/>
          <w:szCs w:val="28"/>
        </w:rPr>
        <w:t>023</w:t>
      </w:r>
      <w:r w:rsidRPr="00575C3E">
        <w:rPr>
          <w:rFonts w:ascii="仿宋_GB2312" w:eastAsia="仿宋_GB2312" w:hAnsi="宋体" w:cs="Helvetica" w:hint="eastAsia"/>
          <w:kern w:val="0"/>
          <w:sz w:val="28"/>
          <w:szCs w:val="28"/>
        </w:rPr>
        <w:t>年硕士研究生复试、调剂、录取工作，严格落实教育部、市教育两委和市教育招生考试院的工作要求，结合我院实际情况，特制定本工作细则。</w:t>
      </w:r>
    </w:p>
    <w:p w14:paraId="3A6B5381" w14:textId="1B932055" w:rsidR="00190D50" w:rsidRPr="00575C3E" w:rsidRDefault="00000000">
      <w:pPr>
        <w:spacing w:line="440" w:lineRule="exact"/>
        <w:ind w:firstLineChars="200" w:firstLine="562"/>
        <w:rPr>
          <w:rFonts w:ascii="仿宋_GB2312" w:eastAsia="仿宋_GB2312" w:hAnsi="宋体" w:cs="Helvetica"/>
          <w:kern w:val="0"/>
          <w:sz w:val="28"/>
          <w:szCs w:val="28"/>
        </w:rPr>
      </w:pPr>
      <w:r w:rsidRPr="00575C3E">
        <w:rPr>
          <w:rFonts w:ascii="仿宋_GB2312" w:eastAsia="仿宋_GB2312" w:hAnsi="黑体" w:cs="Helvetica" w:hint="eastAsia"/>
          <w:b/>
          <w:sz w:val="28"/>
          <w:szCs w:val="28"/>
        </w:rPr>
        <w:t>第二条</w:t>
      </w:r>
      <w:r w:rsidRPr="00575C3E">
        <w:rPr>
          <w:rFonts w:ascii="仿宋_GB2312" w:eastAsia="仿宋_GB2312" w:hAnsi="黑体" w:cs="Helvetica" w:hint="eastAsia"/>
          <w:sz w:val="28"/>
          <w:szCs w:val="28"/>
        </w:rPr>
        <w:t xml:space="preserve"> </w:t>
      </w:r>
      <w:r w:rsidRPr="00575C3E">
        <w:rPr>
          <w:rFonts w:ascii="仿宋_GB2312" w:eastAsia="仿宋_GB2312" w:hAnsi="宋体" w:cs="Helvetica" w:hint="eastAsia"/>
          <w:kern w:val="0"/>
          <w:sz w:val="28"/>
          <w:szCs w:val="28"/>
        </w:rPr>
        <w:t>坚持“按需招生、全面衡量、择优录取、宁缺毋滥”的原则，在确保安全性、公平性和科学性的基础上，统筹兼顾、精准施策、严格管理。</w:t>
      </w:r>
    </w:p>
    <w:p w14:paraId="426F4AC3" w14:textId="77777777" w:rsidR="00190D50" w:rsidRPr="00575C3E" w:rsidRDefault="00000000">
      <w:pPr>
        <w:spacing w:beforeLines="100" w:before="312" w:afterLines="100" w:after="312" w:line="440" w:lineRule="exact"/>
        <w:jc w:val="center"/>
        <w:rPr>
          <w:rFonts w:ascii="黑体" w:eastAsia="黑体" w:hAnsi="黑体" w:cs="Helvetica"/>
          <w:b/>
          <w:sz w:val="28"/>
          <w:szCs w:val="28"/>
        </w:rPr>
      </w:pPr>
      <w:r w:rsidRPr="00575C3E">
        <w:rPr>
          <w:rFonts w:ascii="黑体" w:eastAsia="黑体" w:hAnsi="黑体" w:cs="Helvetica" w:hint="eastAsia"/>
          <w:b/>
          <w:sz w:val="28"/>
          <w:szCs w:val="28"/>
        </w:rPr>
        <w:t>第二章</w:t>
      </w:r>
      <w:r w:rsidRPr="00575C3E">
        <w:rPr>
          <w:rFonts w:ascii="Calibri" w:eastAsia="黑体" w:hAnsi="Calibri" w:cs="Calibri" w:hint="eastAsia"/>
          <w:b/>
          <w:sz w:val="28"/>
          <w:szCs w:val="28"/>
        </w:rPr>
        <w:t xml:space="preserve">  </w:t>
      </w:r>
      <w:r w:rsidRPr="00575C3E">
        <w:rPr>
          <w:rFonts w:ascii="黑体" w:eastAsia="黑体" w:hAnsi="黑体" w:cs="Helvetica" w:hint="eastAsia"/>
          <w:b/>
          <w:sz w:val="28"/>
          <w:szCs w:val="28"/>
        </w:rPr>
        <w:t>组织与管理</w:t>
      </w:r>
    </w:p>
    <w:p w14:paraId="4293FEF2" w14:textId="77777777" w:rsidR="00190D50" w:rsidRPr="00575C3E" w:rsidRDefault="00000000">
      <w:pPr>
        <w:widowControl/>
        <w:spacing w:line="440" w:lineRule="exact"/>
        <w:ind w:firstLine="567"/>
        <w:jc w:val="left"/>
        <w:rPr>
          <w:rFonts w:ascii="宋体" w:eastAsia="宋体" w:hAnsi="宋体" w:cs="宋体"/>
          <w:kern w:val="0"/>
          <w:sz w:val="28"/>
          <w:szCs w:val="28"/>
        </w:rPr>
      </w:pPr>
      <w:r w:rsidRPr="00575C3E">
        <w:rPr>
          <w:rFonts w:ascii="仿宋_GB2312" w:eastAsia="仿宋_GB2312" w:hAnsi="黑体" w:cs="Helvetica" w:hint="eastAsia"/>
          <w:b/>
          <w:sz w:val="28"/>
          <w:szCs w:val="28"/>
        </w:rPr>
        <w:t xml:space="preserve">第三条 </w:t>
      </w:r>
      <w:r w:rsidRPr="00575C3E">
        <w:rPr>
          <w:rFonts w:ascii="仿宋_GB2312" w:eastAsia="仿宋_GB2312" w:cs="Helvetica" w:hint="eastAsia"/>
          <w:sz w:val="28"/>
          <w:szCs w:val="28"/>
        </w:rPr>
        <w:t>坚持集体决策、统一领导，成立机械工程学院研究生招生工作领导小组，</w:t>
      </w:r>
      <w:r w:rsidRPr="00575C3E">
        <w:rPr>
          <w:rFonts w:ascii="仿宋_GB2312" w:eastAsia="仿宋_GB2312" w:hAnsi="Times New Roman" w:cs="Helvetica" w:hint="eastAsia"/>
          <w:kern w:val="0"/>
          <w:sz w:val="28"/>
          <w:szCs w:val="28"/>
        </w:rPr>
        <w:t>由院长任组长。负责研究生招生复试录取工作的领导和统筹管理</w:t>
      </w:r>
      <w:r w:rsidRPr="00575C3E">
        <w:rPr>
          <w:rFonts w:ascii="仿宋_GB2312" w:eastAsia="仿宋_GB2312" w:hAnsi="Times New Roman" w:cs="Helvetica" w:hint="eastAsia"/>
          <w:color w:val="000000"/>
          <w:kern w:val="0"/>
          <w:sz w:val="28"/>
          <w:szCs w:val="28"/>
        </w:rPr>
        <w:t>，</w:t>
      </w:r>
      <w:r w:rsidRPr="00575C3E">
        <w:rPr>
          <w:rFonts w:ascii="仿宋_GB2312" w:eastAsia="仿宋_GB2312" w:cs="Helvetica" w:hint="eastAsia"/>
          <w:sz w:val="28"/>
          <w:szCs w:val="28"/>
        </w:rPr>
        <w:t>审议复试录取工作的各项政策、办法、方案，协调全院研究生招生复试录取工作安排，监督信息公开执行情况，切实做好保密安全检查工作，决策处置突发事件，问责处置落实不力、违规违纪情况等。</w:t>
      </w:r>
    </w:p>
    <w:p w14:paraId="58F87C25" w14:textId="4A023A6C" w:rsidR="00190D50" w:rsidRPr="00575C3E" w:rsidRDefault="00000000">
      <w:pPr>
        <w:pStyle w:val="3"/>
        <w:spacing w:before="0" w:beforeAutospacing="0" w:after="0" w:afterAutospacing="0" w:line="440" w:lineRule="exact"/>
        <w:ind w:firstLineChars="200" w:firstLine="562"/>
        <w:jc w:val="both"/>
        <w:rPr>
          <w:rFonts w:ascii="仿宋_GB2312" w:eastAsia="仿宋_GB2312" w:cs="Helvetica"/>
          <w:b w:val="0"/>
          <w:bCs w:val="0"/>
          <w:sz w:val="28"/>
          <w:szCs w:val="28"/>
        </w:rPr>
      </w:pPr>
      <w:r w:rsidRPr="00575C3E">
        <w:rPr>
          <w:rFonts w:ascii="仿宋_GB2312" w:eastAsia="仿宋_GB2312" w:cs="Helvetica" w:hint="eastAsia"/>
          <w:bCs w:val="0"/>
          <w:sz w:val="28"/>
          <w:szCs w:val="28"/>
        </w:rPr>
        <w:t>第</w:t>
      </w:r>
      <w:r w:rsidR="00D4777D" w:rsidRPr="00575C3E">
        <w:rPr>
          <w:rFonts w:ascii="仿宋_GB2312" w:eastAsia="仿宋_GB2312" w:cs="Helvetica" w:hint="eastAsia"/>
          <w:bCs w:val="0"/>
          <w:sz w:val="28"/>
          <w:szCs w:val="28"/>
        </w:rPr>
        <w:t>四</w:t>
      </w:r>
      <w:r w:rsidRPr="00575C3E">
        <w:rPr>
          <w:rFonts w:ascii="仿宋_GB2312" w:eastAsia="仿宋_GB2312" w:cs="Helvetica" w:hint="eastAsia"/>
          <w:bCs w:val="0"/>
          <w:sz w:val="28"/>
          <w:szCs w:val="28"/>
        </w:rPr>
        <w:t xml:space="preserve">条 </w:t>
      </w:r>
      <w:r w:rsidRPr="00575C3E">
        <w:rPr>
          <w:rFonts w:ascii="仿宋_GB2312" w:eastAsia="仿宋_GB2312" w:cs="Helvetica" w:hint="eastAsia"/>
          <w:b w:val="0"/>
          <w:bCs w:val="0"/>
          <w:sz w:val="28"/>
          <w:szCs w:val="28"/>
        </w:rPr>
        <w:t>我院硕士研究生招生复试录取工作在学校纪委办公室的监督下进行。</w:t>
      </w:r>
    </w:p>
    <w:p w14:paraId="4FBF7028" w14:textId="77777777" w:rsidR="00190D50" w:rsidRPr="00575C3E" w:rsidRDefault="00000000">
      <w:pPr>
        <w:pStyle w:val="aa"/>
        <w:spacing w:beforeLines="100" w:before="312" w:beforeAutospacing="0" w:afterLines="100" w:after="312" w:afterAutospacing="0" w:line="440" w:lineRule="exact"/>
        <w:jc w:val="center"/>
        <w:rPr>
          <w:rFonts w:ascii="黑体" w:eastAsia="黑体" w:hAnsi="黑体" w:cs="Helvetica"/>
          <w:b/>
          <w:sz w:val="28"/>
          <w:szCs w:val="28"/>
        </w:rPr>
      </w:pPr>
      <w:r w:rsidRPr="00575C3E">
        <w:rPr>
          <w:rFonts w:ascii="黑体" w:eastAsia="黑体" w:hAnsi="黑体" w:cs="Helvetica" w:hint="eastAsia"/>
          <w:b/>
          <w:sz w:val="28"/>
          <w:szCs w:val="28"/>
        </w:rPr>
        <w:t>第三章</w:t>
      </w:r>
      <w:r w:rsidRPr="00575C3E">
        <w:rPr>
          <w:rFonts w:ascii="Calibri" w:eastAsia="黑体" w:hAnsi="Calibri" w:cs="Calibri" w:hint="eastAsia"/>
          <w:b/>
          <w:sz w:val="28"/>
          <w:szCs w:val="28"/>
        </w:rPr>
        <w:t xml:space="preserve">  </w:t>
      </w:r>
      <w:r w:rsidRPr="00575C3E">
        <w:rPr>
          <w:rFonts w:ascii="黑体" w:eastAsia="黑体" w:hAnsi="黑体" w:cs="Helvetica" w:hint="eastAsia"/>
          <w:b/>
          <w:sz w:val="28"/>
          <w:szCs w:val="28"/>
        </w:rPr>
        <w:t>复试管理</w:t>
      </w:r>
    </w:p>
    <w:p w14:paraId="405E720C" w14:textId="5969E86E" w:rsidR="00190D50" w:rsidRPr="00575C3E" w:rsidRDefault="00000000">
      <w:pPr>
        <w:pStyle w:val="3"/>
        <w:spacing w:before="0" w:beforeAutospacing="0" w:after="0" w:afterAutospacing="0" w:line="440" w:lineRule="exact"/>
        <w:ind w:firstLineChars="200" w:firstLine="562"/>
        <w:jc w:val="both"/>
        <w:rPr>
          <w:rFonts w:ascii="仿宋_GB2312" w:eastAsia="仿宋_GB2312" w:hAnsi="Calibri" w:cs="Calibri"/>
          <w:sz w:val="28"/>
          <w:szCs w:val="28"/>
        </w:rPr>
      </w:pPr>
      <w:r w:rsidRPr="00575C3E">
        <w:rPr>
          <w:rFonts w:ascii="仿宋_GB2312" w:eastAsia="仿宋_GB2312" w:hAnsi="Calibri" w:cs="Calibri" w:hint="eastAsia"/>
          <w:sz w:val="28"/>
          <w:szCs w:val="28"/>
        </w:rPr>
        <w:t>第</w:t>
      </w:r>
      <w:r w:rsidR="00A56983" w:rsidRPr="00575C3E">
        <w:rPr>
          <w:rFonts w:ascii="仿宋_GB2312" w:eastAsia="仿宋_GB2312" w:hAnsi="Calibri" w:cs="Calibri" w:hint="eastAsia"/>
          <w:sz w:val="28"/>
          <w:szCs w:val="28"/>
        </w:rPr>
        <w:t>五</w:t>
      </w:r>
      <w:r w:rsidRPr="00575C3E">
        <w:rPr>
          <w:rFonts w:ascii="仿宋_GB2312" w:eastAsia="仿宋_GB2312" w:hAnsi="Calibri" w:cs="Calibri" w:hint="eastAsia"/>
          <w:sz w:val="28"/>
          <w:szCs w:val="28"/>
        </w:rPr>
        <w:t xml:space="preserve">条 </w:t>
      </w:r>
      <w:r w:rsidRPr="00575C3E">
        <w:rPr>
          <w:rFonts w:ascii="仿宋_GB2312" w:eastAsia="仿宋_GB2312" w:hAnsi="Calibri" w:cs="Calibri" w:hint="eastAsia"/>
          <w:b w:val="0"/>
          <w:sz w:val="28"/>
          <w:szCs w:val="28"/>
        </w:rPr>
        <w:t>普通计划分数线划定</w:t>
      </w:r>
    </w:p>
    <w:p w14:paraId="0249FF1E"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国家A类考生“</w:t>
      </w:r>
      <w:r w:rsidRPr="00575C3E">
        <w:rPr>
          <w:rFonts w:ascii="仿宋_GB2312" w:eastAsia="仿宋_GB2312" w:cs="Helvetica"/>
          <w:sz w:val="28"/>
          <w:szCs w:val="28"/>
        </w:rPr>
        <w:t>2023</w:t>
      </w:r>
      <w:r w:rsidRPr="00575C3E">
        <w:rPr>
          <w:rFonts w:ascii="仿宋_GB2312" w:eastAsia="仿宋_GB2312" w:cs="Helvetica" w:hint="eastAsia"/>
          <w:sz w:val="28"/>
          <w:szCs w:val="28"/>
        </w:rPr>
        <w:t>年全国硕士研究生招生考试考生进入复试的初试成绩基本要求”为我院复试基本分数线。考生初试成绩（总分和单科成绩）须达到国家</w:t>
      </w:r>
      <w:r w:rsidRPr="00575C3E">
        <w:rPr>
          <w:rFonts w:ascii="仿宋_GB2312" w:eastAsia="仿宋_GB2312" w:cs="Helvetica"/>
          <w:sz w:val="28"/>
          <w:szCs w:val="28"/>
        </w:rPr>
        <w:t>A类考生复试分数线的要求。</w:t>
      </w:r>
    </w:p>
    <w:p w14:paraId="6BCCE3AF" w14:textId="7CD76D68" w:rsidR="00190D50" w:rsidRPr="00575C3E" w:rsidRDefault="00000000">
      <w:pPr>
        <w:pStyle w:val="aa"/>
        <w:spacing w:before="0" w:beforeAutospacing="0" w:after="0" w:afterAutospacing="0" w:line="440" w:lineRule="exact"/>
        <w:ind w:firstLineChars="200" w:firstLine="562"/>
        <w:jc w:val="both"/>
        <w:rPr>
          <w:rFonts w:ascii="仿宋_GB2312" w:eastAsia="仿宋_GB2312" w:hAnsi="黑体" w:cs="Helvetica"/>
          <w:sz w:val="28"/>
          <w:szCs w:val="28"/>
        </w:rPr>
      </w:pPr>
      <w:r w:rsidRPr="00575C3E">
        <w:rPr>
          <w:rFonts w:ascii="仿宋_GB2312" w:eastAsia="仿宋_GB2312" w:hAnsi="黑体" w:cs="Helvetica" w:hint="eastAsia"/>
          <w:b/>
          <w:sz w:val="28"/>
          <w:szCs w:val="28"/>
        </w:rPr>
        <w:t>第</w:t>
      </w:r>
      <w:r w:rsidR="00A56983" w:rsidRPr="00575C3E">
        <w:rPr>
          <w:rFonts w:ascii="仿宋_GB2312" w:eastAsia="仿宋_GB2312" w:hAnsi="黑体" w:cs="Helvetica" w:hint="eastAsia"/>
          <w:b/>
          <w:sz w:val="28"/>
          <w:szCs w:val="28"/>
        </w:rPr>
        <w:t>六</w:t>
      </w:r>
      <w:r w:rsidRPr="00575C3E">
        <w:rPr>
          <w:rFonts w:ascii="仿宋_GB2312" w:eastAsia="仿宋_GB2312" w:hAnsi="黑体" w:cs="Helvetica" w:hint="eastAsia"/>
          <w:b/>
          <w:sz w:val="28"/>
          <w:szCs w:val="28"/>
        </w:rPr>
        <w:t xml:space="preserve">条 </w:t>
      </w:r>
      <w:r w:rsidRPr="00575C3E">
        <w:rPr>
          <w:rFonts w:ascii="仿宋_GB2312" w:eastAsia="仿宋_GB2312" w:hAnsi="黑体" w:cs="Helvetica" w:hint="eastAsia"/>
          <w:sz w:val="28"/>
          <w:szCs w:val="28"/>
        </w:rPr>
        <w:t>复试人数比例</w:t>
      </w:r>
    </w:p>
    <w:p w14:paraId="2E479CD9"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lastRenderedPageBreak/>
        <w:t>我院招收</w:t>
      </w:r>
      <w:r w:rsidRPr="00575C3E">
        <w:rPr>
          <w:rFonts w:ascii="仿宋_GB2312" w:eastAsia="仿宋_GB2312" w:cs="Helvetica"/>
          <w:sz w:val="28"/>
          <w:szCs w:val="28"/>
        </w:rPr>
        <w:t>085500机械</w:t>
      </w:r>
      <w:r w:rsidRPr="00575C3E">
        <w:rPr>
          <w:rFonts w:ascii="仿宋_GB2312" w:eastAsia="仿宋_GB2312" w:cs="Helvetica" w:hint="eastAsia"/>
          <w:sz w:val="28"/>
          <w:szCs w:val="28"/>
        </w:rPr>
        <w:t>（专业学位）全日制硕士研究生</w:t>
      </w:r>
      <w:r w:rsidRPr="00575C3E">
        <w:rPr>
          <w:rFonts w:ascii="仿宋_GB2312" w:eastAsia="仿宋_GB2312" w:cs="Helvetica"/>
          <w:sz w:val="28"/>
          <w:szCs w:val="28"/>
        </w:rPr>
        <w:t>20</w:t>
      </w:r>
      <w:r w:rsidRPr="00575C3E">
        <w:rPr>
          <w:rFonts w:ascii="仿宋_GB2312" w:eastAsia="仿宋_GB2312" w:cs="Helvetica" w:hint="eastAsia"/>
          <w:sz w:val="28"/>
          <w:szCs w:val="28"/>
        </w:rPr>
        <w:t>名。复试工作采取差额形式，差额比例为</w:t>
      </w:r>
      <w:r w:rsidRPr="00575C3E">
        <w:rPr>
          <w:rFonts w:ascii="仿宋_GB2312" w:eastAsia="仿宋_GB2312" w:cs="Helvetica"/>
          <w:sz w:val="28"/>
          <w:szCs w:val="28"/>
        </w:rPr>
        <w:t>200%</w:t>
      </w:r>
      <w:r w:rsidRPr="00575C3E">
        <w:rPr>
          <w:rFonts w:ascii="仿宋_GB2312" w:eastAsia="仿宋_GB2312" w:cs="Helvetica" w:hint="eastAsia"/>
          <w:sz w:val="28"/>
          <w:szCs w:val="28"/>
        </w:rPr>
        <w:t>左右</w:t>
      </w:r>
      <w:r w:rsidRPr="00575C3E">
        <w:rPr>
          <w:rFonts w:ascii="仿宋_GB2312" w:eastAsia="仿宋_GB2312" w:cs="Helvetica"/>
          <w:sz w:val="28"/>
          <w:szCs w:val="28"/>
        </w:rPr>
        <w:t>。</w:t>
      </w:r>
    </w:p>
    <w:p w14:paraId="0C590D5F" w14:textId="20577C45" w:rsidR="00190D50" w:rsidRPr="00575C3E" w:rsidRDefault="00000000">
      <w:pPr>
        <w:pStyle w:val="aa"/>
        <w:spacing w:before="0" w:beforeAutospacing="0" w:after="0" w:afterAutospacing="0" w:line="440" w:lineRule="exact"/>
        <w:ind w:firstLineChars="200" w:firstLine="562"/>
        <w:jc w:val="both"/>
        <w:rPr>
          <w:rFonts w:ascii="仿宋_GB2312" w:eastAsia="仿宋_GB2312" w:hAnsi="Calibri" w:cs="Calibri"/>
          <w:sz w:val="28"/>
          <w:szCs w:val="28"/>
        </w:rPr>
      </w:pPr>
      <w:r w:rsidRPr="00575C3E">
        <w:rPr>
          <w:rFonts w:ascii="仿宋_GB2312" w:eastAsia="仿宋_GB2312" w:hAnsi="黑体" w:cs="Helvetica" w:hint="eastAsia"/>
          <w:b/>
          <w:sz w:val="28"/>
          <w:szCs w:val="28"/>
        </w:rPr>
        <w:t>第</w:t>
      </w:r>
      <w:r w:rsidR="00C01881" w:rsidRPr="00575C3E">
        <w:rPr>
          <w:rFonts w:ascii="仿宋_GB2312" w:eastAsia="仿宋_GB2312" w:hAnsi="黑体" w:cs="Helvetica" w:hint="eastAsia"/>
          <w:b/>
          <w:sz w:val="28"/>
          <w:szCs w:val="28"/>
        </w:rPr>
        <w:t>七</w:t>
      </w:r>
      <w:r w:rsidRPr="00575C3E">
        <w:rPr>
          <w:rFonts w:ascii="仿宋_GB2312" w:eastAsia="仿宋_GB2312" w:hAnsi="黑体" w:cs="Helvetica" w:hint="eastAsia"/>
          <w:b/>
          <w:sz w:val="28"/>
          <w:szCs w:val="28"/>
        </w:rPr>
        <w:t>条</w:t>
      </w:r>
      <w:r w:rsidRPr="00575C3E">
        <w:rPr>
          <w:rFonts w:ascii="仿宋_GB2312" w:eastAsia="仿宋_GB2312" w:hAnsi="Calibri" w:cs="Calibri" w:hint="eastAsia"/>
          <w:sz w:val="28"/>
          <w:szCs w:val="28"/>
        </w:rPr>
        <w:t xml:space="preserve"> 考生复试资格审查</w:t>
      </w:r>
    </w:p>
    <w:p w14:paraId="4F62B580"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hAnsi="Helvetica" w:cs="Helvetica"/>
          <w:sz w:val="28"/>
          <w:szCs w:val="28"/>
        </w:rPr>
      </w:pPr>
      <w:r w:rsidRPr="00575C3E">
        <w:rPr>
          <w:rFonts w:ascii="仿宋_GB2312" w:eastAsia="仿宋_GB2312" w:cs="Helvetica" w:hint="eastAsia"/>
          <w:sz w:val="28"/>
          <w:szCs w:val="28"/>
        </w:rPr>
        <w:t>考生应按学院要求，提交如下材料：</w:t>
      </w:r>
    </w:p>
    <w:p w14:paraId="18D9CDFD"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1.有效居民身份证原件（正反面）</w:t>
      </w:r>
    </w:p>
    <w:p w14:paraId="76C01842"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bookmarkStart w:id="0" w:name="_Hlk98702795"/>
      <w:r w:rsidRPr="00575C3E">
        <w:rPr>
          <w:rFonts w:ascii="仿宋_GB2312" w:eastAsia="仿宋_GB2312" w:cs="Helvetica" w:hint="eastAsia"/>
          <w:sz w:val="28"/>
          <w:szCs w:val="28"/>
        </w:rPr>
        <w:t>若身份证丢失，须提交临时身份证原件（有效期内）或公安机关开具的户籍证明原件（贴有本人近期一寸免冠照片、盖骑缝章）。</w:t>
      </w:r>
    </w:p>
    <w:bookmarkEnd w:id="0"/>
    <w:p w14:paraId="426F8267"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2.初试准考证（如丢失可登录</w:t>
      </w:r>
      <w:proofErr w:type="gramStart"/>
      <w:r w:rsidRPr="00575C3E">
        <w:rPr>
          <w:rFonts w:ascii="仿宋_GB2312" w:eastAsia="仿宋_GB2312" w:cs="Helvetica" w:hint="eastAsia"/>
          <w:sz w:val="28"/>
          <w:szCs w:val="28"/>
        </w:rPr>
        <w:t>研招网</w:t>
      </w:r>
      <w:proofErr w:type="gramEnd"/>
      <w:r w:rsidRPr="00575C3E">
        <w:rPr>
          <w:rFonts w:ascii="仿宋_GB2312" w:eastAsia="仿宋_GB2312" w:cs="Helvetica" w:hint="eastAsia"/>
          <w:sz w:val="28"/>
          <w:szCs w:val="28"/>
        </w:rPr>
        <w:t>重新下载）</w:t>
      </w:r>
    </w:p>
    <w:p w14:paraId="4AEA8EF2" w14:textId="77777777" w:rsidR="00190D50" w:rsidRPr="00575C3E" w:rsidRDefault="00000000">
      <w:pPr>
        <w:widowControl/>
        <w:spacing w:line="440" w:lineRule="exact"/>
        <w:ind w:firstLineChars="200" w:firstLine="560"/>
        <w:rPr>
          <w:rFonts w:ascii="仿宋_GB2312" w:eastAsia="仿宋_GB2312" w:hAnsi="宋体" w:cs="Helvetica"/>
          <w:kern w:val="0"/>
          <w:sz w:val="28"/>
          <w:szCs w:val="28"/>
        </w:rPr>
      </w:pPr>
      <w:r w:rsidRPr="00575C3E">
        <w:rPr>
          <w:rFonts w:ascii="仿宋_GB2312" w:eastAsia="仿宋_GB2312" w:hAnsi="宋体" w:cs="Helvetica" w:hint="eastAsia"/>
          <w:kern w:val="0"/>
          <w:sz w:val="28"/>
          <w:szCs w:val="28"/>
        </w:rPr>
        <w:t>3.学历学籍材料</w:t>
      </w:r>
    </w:p>
    <w:p w14:paraId="237AB87A" w14:textId="77777777" w:rsidR="00190D50" w:rsidRPr="00575C3E" w:rsidRDefault="00000000">
      <w:pPr>
        <w:widowControl/>
        <w:spacing w:line="440" w:lineRule="exact"/>
        <w:ind w:firstLineChars="200" w:firstLine="560"/>
        <w:rPr>
          <w:rFonts w:ascii="仿宋_GB2312" w:eastAsia="仿宋_GB2312" w:hAnsi="宋体" w:cs="Helvetica"/>
          <w:kern w:val="0"/>
          <w:sz w:val="28"/>
          <w:szCs w:val="28"/>
        </w:rPr>
      </w:pPr>
      <w:r w:rsidRPr="00575C3E">
        <w:rPr>
          <w:rFonts w:ascii="仿宋_GB2312" w:eastAsia="仿宋_GB2312" w:hAnsi="宋体" w:cs="Helvetica" w:hint="eastAsia"/>
          <w:kern w:val="0"/>
          <w:sz w:val="28"/>
          <w:szCs w:val="28"/>
        </w:rPr>
        <w:t>（1）应届本科毕业生：《教育部学籍在线验证报告》（中国高等教育学生信息网）</w:t>
      </w:r>
    </w:p>
    <w:p w14:paraId="3603DCA3" w14:textId="77777777" w:rsidR="00190D50" w:rsidRPr="00575C3E" w:rsidRDefault="00000000">
      <w:pPr>
        <w:widowControl/>
        <w:spacing w:line="440" w:lineRule="exact"/>
        <w:ind w:firstLineChars="200" w:firstLine="560"/>
        <w:rPr>
          <w:rFonts w:ascii="仿宋_GB2312" w:eastAsia="仿宋_GB2312" w:hAnsi="宋体" w:cs="Helvetica"/>
          <w:kern w:val="0"/>
          <w:sz w:val="28"/>
          <w:szCs w:val="28"/>
        </w:rPr>
      </w:pPr>
      <w:r w:rsidRPr="00575C3E">
        <w:rPr>
          <w:rFonts w:ascii="仿宋_GB2312" w:eastAsia="仿宋_GB2312" w:hAnsi="宋体" w:cs="Helvetica" w:hint="eastAsia"/>
          <w:kern w:val="0"/>
          <w:sz w:val="28"/>
          <w:szCs w:val="28"/>
        </w:rPr>
        <w:t>（2）往届考生：学历证书原件、《教育部学历证书电子注册备案表》（中国高等教育学生信息网）或《中国高等教育学历认证报告》、学位证书原件</w:t>
      </w:r>
    </w:p>
    <w:p w14:paraId="4D343B85" w14:textId="77777777" w:rsidR="00190D50" w:rsidRPr="00575C3E" w:rsidRDefault="00000000">
      <w:pPr>
        <w:widowControl/>
        <w:spacing w:line="440" w:lineRule="exact"/>
        <w:ind w:firstLineChars="200" w:firstLine="560"/>
        <w:rPr>
          <w:rFonts w:ascii="仿宋_GB2312" w:eastAsia="仿宋_GB2312" w:hAnsi="宋体" w:cs="Helvetica"/>
          <w:kern w:val="0"/>
          <w:sz w:val="28"/>
          <w:szCs w:val="28"/>
        </w:rPr>
      </w:pPr>
      <w:r w:rsidRPr="00575C3E">
        <w:rPr>
          <w:rFonts w:ascii="仿宋_GB2312" w:eastAsia="仿宋_GB2312" w:hAnsi="宋体" w:cs="Helvetica" w:hint="eastAsia"/>
          <w:kern w:val="0"/>
          <w:sz w:val="28"/>
          <w:szCs w:val="28"/>
        </w:rPr>
        <w:t>（3）在境外获得学历学位证书的考生：《国外学历学位认证书》（教育部留学服务中心）</w:t>
      </w:r>
    </w:p>
    <w:p w14:paraId="67DC4324"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hAnsi="华文仿宋"/>
          <w:sz w:val="28"/>
          <w:szCs w:val="28"/>
        </w:rPr>
      </w:pPr>
      <w:r w:rsidRPr="00575C3E">
        <w:rPr>
          <w:rFonts w:ascii="仿宋_GB2312" w:eastAsia="仿宋_GB2312" w:cs="Helvetica" w:hint="eastAsia"/>
          <w:sz w:val="28"/>
          <w:szCs w:val="28"/>
        </w:rPr>
        <w:t>4.大学学习成绩单原件</w:t>
      </w:r>
      <w:r w:rsidRPr="00575C3E">
        <w:rPr>
          <w:rFonts w:ascii="仿宋_GB2312" w:eastAsia="仿宋_GB2312" w:hAnsi="华文仿宋" w:hint="eastAsia"/>
          <w:sz w:val="28"/>
          <w:szCs w:val="28"/>
        </w:rPr>
        <w:t>（加盖毕业学校教务处或人事档案管理部门印章）</w:t>
      </w:r>
    </w:p>
    <w:p w14:paraId="0808B684" w14:textId="77E9758F"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5.英语水平测试证书（CET-4、CET-6等）原件</w:t>
      </w:r>
    </w:p>
    <w:p w14:paraId="524FE70F" w14:textId="6843A110" w:rsidR="00B15012" w:rsidRPr="00575C3E" w:rsidRDefault="00B15012">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6</w:t>
      </w:r>
      <w:r w:rsidRPr="00575C3E">
        <w:rPr>
          <w:rFonts w:ascii="仿宋_GB2312" w:eastAsia="仿宋_GB2312" w:cs="Helvetica"/>
          <w:sz w:val="28"/>
          <w:szCs w:val="28"/>
        </w:rPr>
        <w:t>.</w:t>
      </w:r>
      <w:r w:rsidRPr="00575C3E">
        <w:rPr>
          <w:rFonts w:ascii="仿宋_GB2312" w:eastAsia="仿宋_GB2312" w:cs="Helvetica" w:hint="eastAsia"/>
          <w:sz w:val="28"/>
          <w:szCs w:val="28"/>
        </w:rPr>
        <w:t xml:space="preserve"> 高校学生应征入伍服现役退役的考生，符合加分条件的，提交《入伍批准书》（在个人档案中留存）原件、《退出现役证》（退役部队签发）原件</w:t>
      </w:r>
    </w:p>
    <w:p w14:paraId="514E91C9" w14:textId="21ADE3BB" w:rsidR="00190D50" w:rsidRPr="00575C3E" w:rsidRDefault="00B15012">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7</w:t>
      </w:r>
      <w:r w:rsidRPr="00575C3E">
        <w:rPr>
          <w:rFonts w:ascii="仿宋_GB2312" w:eastAsia="仿宋_GB2312" w:cs="Helvetica" w:hint="eastAsia"/>
          <w:sz w:val="28"/>
          <w:szCs w:val="28"/>
        </w:rPr>
        <w:t>.天津中德应用技术大学2023年硕士研究生招生复试考生登记表</w:t>
      </w:r>
    </w:p>
    <w:p w14:paraId="4E3BAFD3" w14:textId="366D1BEF" w:rsidR="00190D50" w:rsidRPr="00575C3E" w:rsidRDefault="00B15012">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8</w:t>
      </w:r>
      <w:r w:rsidRPr="00575C3E">
        <w:rPr>
          <w:rFonts w:ascii="仿宋_GB2312" w:eastAsia="仿宋_GB2312" w:cs="Helvetica" w:hint="eastAsia"/>
          <w:sz w:val="28"/>
          <w:szCs w:val="28"/>
        </w:rPr>
        <w:t>.其他材料</w:t>
      </w:r>
    </w:p>
    <w:p w14:paraId="62D50964" w14:textId="4C8CBAF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（1）</w:t>
      </w:r>
      <w:r w:rsidR="00B15012" w:rsidRPr="00575C3E">
        <w:rPr>
          <w:rFonts w:ascii="仿宋_GB2312" w:eastAsia="仿宋_GB2312" w:cs="Helvetica" w:hint="eastAsia"/>
          <w:sz w:val="28"/>
          <w:szCs w:val="28"/>
        </w:rPr>
        <w:t>《天津中德应用技术大学</w:t>
      </w:r>
      <w:r w:rsidR="00B15012" w:rsidRPr="00575C3E">
        <w:rPr>
          <w:rFonts w:ascii="仿宋_GB2312" w:eastAsia="仿宋_GB2312" w:cs="Helvetica"/>
          <w:sz w:val="28"/>
          <w:szCs w:val="28"/>
        </w:rPr>
        <w:t>2023年硕士研究生招生复试考生诚信考试承诺书</w:t>
      </w:r>
      <w:r w:rsidR="00B15012" w:rsidRPr="00575C3E">
        <w:rPr>
          <w:rFonts w:ascii="仿宋_GB2312" w:eastAsia="仿宋_GB2312" w:cs="Helvetica" w:hint="eastAsia"/>
          <w:sz w:val="28"/>
          <w:szCs w:val="28"/>
        </w:rPr>
        <w:t>》（学校科技与研究生处网站下载，打印纸质版，手写签名）原件</w:t>
      </w:r>
    </w:p>
    <w:p w14:paraId="21D63612" w14:textId="63C25D0D"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（2）政审材料（</w:t>
      </w:r>
      <w:r w:rsidR="000902D8" w:rsidRPr="00575C3E">
        <w:rPr>
          <w:rFonts w:ascii="仿宋_GB2312" w:eastAsia="仿宋_GB2312" w:cs="Helvetica" w:hint="eastAsia"/>
          <w:sz w:val="28"/>
          <w:szCs w:val="28"/>
        </w:rPr>
        <w:t>学校科技与研究生处网站下载，档案或工作所在校的人事、政工部门填写并加盖印章</w:t>
      </w:r>
      <w:r w:rsidRPr="00575C3E">
        <w:rPr>
          <w:rFonts w:ascii="仿宋_GB2312" w:eastAsia="仿宋_GB2312" w:cs="Helvetica" w:hint="eastAsia"/>
          <w:sz w:val="28"/>
          <w:szCs w:val="28"/>
        </w:rPr>
        <w:t>）</w:t>
      </w:r>
    </w:p>
    <w:p w14:paraId="31E503DE"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hAnsi="华文仿宋"/>
          <w:sz w:val="28"/>
          <w:szCs w:val="28"/>
        </w:rPr>
      </w:pPr>
      <w:r w:rsidRPr="00575C3E">
        <w:rPr>
          <w:rFonts w:ascii="仿宋_GB2312" w:eastAsia="仿宋_GB2312" w:cs="Helvetica" w:hint="eastAsia"/>
          <w:sz w:val="28"/>
          <w:szCs w:val="28"/>
        </w:rPr>
        <w:t>（3）发表论文、专利、各项获奖证书等</w:t>
      </w:r>
    </w:p>
    <w:p w14:paraId="39D21F62" w14:textId="02C2CD48" w:rsidR="00190D50" w:rsidRPr="00575C3E" w:rsidRDefault="00DE64E1">
      <w:pPr>
        <w:pStyle w:val="aa"/>
        <w:spacing w:before="0" w:beforeAutospacing="0" w:after="0" w:afterAutospacing="0" w:line="440" w:lineRule="exact"/>
        <w:ind w:firstLineChars="200" w:firstLine="560"/>
        <w:jc w:val="both"/>
        <w:rPr>
          <w:rFonts w:ascii="仿宋_GB2312" w:eastAsia="仿宋_GB2312" w:hAnsi="华文仿宋"/>
          <w:sz w:val="28"/>
          <w:szCs w:val="28"/>
        </w:rPr>
      </w:pPr>
      <w:r w:rsidRPr="00575C3E">
        <w:rPr>
          <w:rFonts w:ascii="仿宋_GB2312" w:eastAsia="仿宋_GB2312" w:hAnsi="华文仿宋"/>
          <w:sz w:val="28"/>
          <w:szCs w:val="28"/>
        </w:rPr>
        <w:lastRenderedPageBreak/>
        <w:t>9</w:t>
      </w:r>
      <w:r w:rsidRPr="00575C3E">
        <w:rPr>
          <w:rFonts w:ascii="仿宋_GB2312" w:eastAsia="仿宋_GB2312" w:hAnsi="华文仿宋" w:hint="eastAsia"/>
          <w:sz w:val="28"/>
          <w:szCs w:val="28"/>
        </w:rPr>
        <w:t>.考生对照个人实际情况在复试前还要提交如下材料：</w:t>
      </w:r>
    </w:p>
    <w:p w14:paraId="4D0AD43C"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hAnsi="华文仿宋"/>
          <w:sz w:val="28"/>
          <w:szCs w:val="28"/>
        </w:rPr>
      </w:pPr>
      <w:r w:rsidRPr="00575C3E">
        <w:rPr>
          <w:rFonts w:ascii="仿宋_GB2312" w:eastAsia="仿宋_GB2312" w:hAnsi="华文仿宋"/>
          <w:sz w:val="28"/>
          <w:szCs w:val="28"/>
        </w:rPr>
        <w:t>（1）曾经更改过姓名或身份证号的考生，需提供考生本人户口本原件照片或公安局开具的证明原件照片。</w:t>
      </w:r>
    </w:p>
    <w:p w14:paraId="337CCF46"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hAnsi="华文仿宋"/>
          <w:sz w:val="28"/>
          <w:szCs w:val="28"/>
        </w:rPr>
      </w:pPr>
      <w:r w:rsidRPr="00575C3E">
        <w:rPr>
          <w:rFonts w:ascii="仿宋_GB2312" w:eastAsia="仿宋_GB2312" w:hAnsi="华文仿宋"/>
          <w:sz w:val="28"/>
          <w:szCs w:val="28"/>
        </w:rPr>
        <w:t>（2）202</w:t>
      </w:r>
      <w:r w:rsidRPr="00575C3E">
        <w:rPr>
          <w:rFonts w:ascii="仿宋_GB2312" w:eastAsia="仿宋_GB2312" w:hAnsi="华文仿宋" w:hint="eastAsia"/>
          <w:sz w:val="28"/>
          <w:szCs w:val="28"/>
        </w:rPr>
        <w:t>3</w:t>
      </w:r>
      <w:r w:rsidRPr="00575C3E">
        <w:rPr>
          <w:rFonts w:ascii="仿宋_GB2312" w:eastAsia="仿宋_GB2312" w:hAnsi="华文仿宋"/>
          <w:sz w:val="28"/>
          <w:szCs w:val="28"/>
        </w:rPr>
        <w:t>年秋季学期开学报到日前可取得国家承认本科毕业证书的自学考试和网络教育本科生，须提供准考证（自考生）原件照片和学生证（网络教育考生）原件照片。</w:t>
      </w:r>
    </w:p>
    <w:p w14:paraId="56288339"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b/>
          <w:bCs/>
          <w:color w:val="FF0000"/>
          <w:sz w:val="28"/>
          <w:szCs w:val="28"/>
          <w:u w:val="single"/>
        </w:rPr>
      </w:pPr>
      <w:r w:rsidRPr="00575C3E">
        <w:rPr>
          <w:rFonts w:ascii="仿宋_GB2312" w:eastAsia="仿宋_GB2312" w:cs="Helvetica" w:hint="eastAsia"/>
          <w:sz w:val="28"/>
          <w:szCs w:val="28"/>
        </w:rPr>
        <w:t>考生收到复试通知并同意复试后，按照学院公布的要求，须在截止日期前将所有材料扫描成清晰的电子文件后整理成压缩包发送到指定邮箱。</w:t>
      </w:r>
    </w:p>
    <w:p w14:paraId="6B3F16E4"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hAnsi="华文仿宋"/>
          <w:sz w:val="28"/>
          <w:szCs w:val="28"/>
        </w:rPr>
        <w:t>凡未进行资格审查或资格审查未通过的考生一律不予复试和录取。</w:t>
      </w:r>
    </w:p>
    <w:p w14:paraId="6E5E2C53" w14:textId="2EDA91F6" w:rsidR="00190D50" w:rsidRPr="00575C3E" w:rsidRDefault="00000000">
      <w:pPr>
        <w:pStyle w:val="aa"/>
        <w:spacing w:before="0" w:beforeAutospacing="0" w:after="0" w:afterAutospacing="0" w:line="440" w:lineRule="exact"/>
        <w:ind w:firstLineChars="200" w:firstLine="562"/>
        <w:jc w:val="both"/>
        <w:rPr>
          <w:rFonts w:ascii="仿宋_GB2312" w:eastAsia="仿宋_GB2312" w:cs="Helvetica"/>
          <w:sz w:val="28"/>
          <w:szCs w:val="28"/>
        </w:rPr>
      </w:pPr>
      <w:r w:rsidRPr="00575C3E">
        <w:rPr>
          <w:rFonts w:ascii="仿宋_GB2312" w:eastAsia="仿宋_GB2312" w:cs="Helvetica" w:hint="eastAsia"/>
          <w:b/>
          <w:bCs/>
          <w:sz w:val="28"/>
          <w:szCs w:val="28"/>
        </w:rPr>
        <w:t>第</w:t>
      </w:r>
      <w:r w:rsidR="00887844" w:rsidRPr="00575C3E">
        <w:rPr>
          <w:rFonts w:ascii="仿宋_GB2312" w:eastAsia="仿宋_GB2312" w:cs="Helvetica" w:hint="eastAsia"/>
          <w:b/>
          <w:bCs/>
          <w:sz w:val="28"/>
          <w:szCs w:val="28"/>
        </w:rPr>
        <w:t>八</w:t>
      </w:r>
      <w:r w:rsidRPr="00575C3E">
        <w:rPr>
          <w:rFonts w:ascii="仿宋_GB2312" w:eastAsia="仿宋_GB2312" w:cs="Helvetica" w:hint="eastAsia"/>
          <w:b/>
          <w:bCs/>
          <w:sz w:val="28"/>
          <w:szCs w:val="28"/>
        </w:rPr>
        <w:t>条</w:t>
      </w:r>
      <w:r w:rsidRPr="00575C3E">
        <w:rPr>
          <w:rFonts w:ascii="仿宋_GB2312" w:eastAsia="仿宋_GB2312" w:cs="Helvetica" w:hint="eastAsia"/>
          <w:sz w:val="28"/>
          <w:szCs w:val="28"/>
        </w:rPr>
        <w:t xml:space="preserve"> 加分或政策照顾</w:t>
      </w:r>
    </w:p>
    <w:p w14:paraId="2DD763F7"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1.参加“大学生志愿服务西部计划”“三支一扶计划”“农村义务教育阶段学校教师特设岗位计划”“赴外汉语教师志愿者”等项目服务期满、考核合格的考生，3年内参加全国硕士研究生招生考试的，初试总分加10分，同等条件下优先录取。</w:t>
      </w:r>
    </w:p>
    <w:p w14:paraId="3B22BF4A"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2.高校学生应征入伍服现役退役，达到报考条件后，3年内参加全国硕士研究生招生考试的考生，初试总分加10分，同等条件下优先录取。纳入“退役大学生士兵”专项计划招录的，不再享受退役大学生士兵初试加分政策。</w:t>
      </w:r>
      <w:r w:rsidRPr="00575C3E">
        <w:rPr>
          <w:rFonts w:ascii="仿宋_GB2312" w:eastAsia="仿宋_GB2312" w:cs="Helvetica"/>
          <w:sz w:val="28"/>
          <w:szCs w:val="28"/>
        </w:rPr>
        <w:t>在部队荣立二等功以上，符合全国硕士研究生招生考试报考条件的，可申请免试（初试）攻读硕士研究生。</w:t>
      </w:r>
    </w:p>
    <w:p w14:paraId="3F115B71"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3.参加“选聘高校毕业生到村任职”项目服务期满、考核称职以上的考生，3年内参加全国硕士研究生招生考试的，初试总分加10分，同等条件下优先录取。</w:t>
      </w:r>
    </w:p>
    <w:p w14:paraId="17EDC490"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加分项目</w:t>
      </w:r>
      <w:proofErr w:type="gramStart"/>
      <w:r w:rsidRPr="00575C3E">
        <w:rPr>
          <w:rFonts w:ascii="仿宋_GB2312" w:eastAsia="仿宋_GB2312" w:cs="Helvetica" w:hint="eastAsia"/>
          <w:sz w:val="28"/>
          <w:szCs w:val="28"/>
        </w:rPr>
        <w:t>不</w:t>
      </w:r>
      <w:proofErr w:type="gramEnd"/>
      <w:r w:rsidRPr="00575C3E">
        <w:rPr>
          <w:rFonts w:ascii="仿宋_GB2312" w:eastAsia="仿宋_GB2312" w:cs="Helvetica" w:hint="eastAsia"/>
          <w:sz w:val="28"/>
          <w:szCs w:val="28"/>
        </w:rPr>
        <w:t>累计，同时满足两项以上加分条件的考生按最高项加分。我院严格规范执行硕士研究生招生考试的初试总分加分政策，除教育部统一规定的范围和标准外，不扩大范围、另设标准。</w:t>
      </w:r>
    </w:p>
    <w:p w14:paraId="179A78DE"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按照《</w:t>
      </w:r>
      <w:r w:rsidRPr="00575C3E">
        <w:rPr>
          <w:rFonts w:ascii="仿宋_GB2312" w:eastAsia="仿宋_GB2312" w:cs="Helvetica"/>
          <w:sz w:val="28"/>
          <w:szCs w:val="28"/>
        </w:rPr>
        <w:t>2023年全国硕士研究生招生工作管理规定》的要求，符合规定条件并申请享受初试加分政策的考生，须在网上报名时按要求填报相关信息。有关部门按职责分工进行审核。我</w:t>
      </w:r>
      <w:r w:rsidRPr="00575C3E">
        <w:rPr>
          <w:rFonts w:ascii="仿宋_GB2312" w:eastAsia="仿宋_GB2312" w:cs="Helvetica" w:hint="eastAsia"/>
          <w:sz w:val="28"/>
          <w:szCs w:val="28"/>
        </w:rPr>
        <w:t>院</w:t>
      </w:r>
      <w:r w:rsidRPr="00575C3E">
        <w:rPr>
          <w:rFonts w:ascii="仿宋_GB2312" w:eastAsia="仿宋_GB2312" w:cs="Helvetica"/>
          <w:sz w:val="28"/>
          <w:szCs w:val="28"/>
        </w:rPr>
        <w:t>将根据考生在网上报名时填报的信息及有关部门的审核结果执行。</w:t>
      </w:r>
    </w:p>
    <w:p w14:paraId="1C1BAB1A" w14:textId="3A7DC561" w:rsidR="00190D50" w:rsidRPr="00575C3E" w:rsidRDefault="00000000">
      <w:pPr>
        <w:pStyle w:val="aa"/>
        <w:spacing w:before="0" w:beforeAutospacing="0" w:after="0" w:afterAutospacing="0" w:line="440" w:lineRule="exact"/>
        <w:ind w:firstLineChars="200" w:firstLine="562"/>
        <w:jc w:val="both"/>
        <w:rPr>
          <w:rFonts w:ascii="仿宋_GB2312" w:eastAsia="仿宋_GB2312" w:cs="Helvetica"/>
          <w:sz w:val="28"/>
          <w:szCs w:val="28"/>
        </w:rPr>
      </w:pPr>
      <w:r w:rsidRPr="00575C3E">
        <w:rPr>
          <w:rFonts w:ascii="仿宋_GB2312" w:eastAsia="仿宋_GB2312" w:hAnsi="黑体" w:cs="Helvetica" w:hint="eastAsia"/>
          <w:b/>
          <w:sz w:val="28"/>
          <w:szCs w:val="28"/>
        </w:rPr>
        <w:lastRenderedPageBreak/>
        <w:t>第</w:t>
      </w:r>
      <w:r w:rsidR="00887844" w:rsidRPr="00575C3E">
        <w:rPr>
          <w:rFonts w:ascii="仿宋_GB2312" w:eastAsia="仿宋_GB2312" w:hAnsi="黑体" w:cs="Helvetica" w:hint="eastAsia"/>
          <w:b/>
          <w:sz w:val="28"/>
          <w:szCs w:val="28"/>
        </w:rPr>
        <w:t>九</w:t>
      </w:r>
      <w:r w:rsidRPr="00575C3E">
        <w:rPr>
          <w:rFonts w:ascii="仿宋_GB2312" w:eastAsia="仿宋_GB2312" w:hAnsi="黑体" w:cs="Helvetica" w:hint="eastAsia"/>
          <w:b/>
          <w:sz w:val="28"/>
          <w:szCs w:val="28"/>
        </w:rPr>
        <w:t xml:space="preserve">条 </w:t>
      </w:r>
      <w:r w:rsidRPr="00575C3E">
        <w:rPr>
          <w:rFonts w:ascii="仿宋_GB2312" w:eastAsia="仿宋_GB2312" w:cs="Helvetica" w:hint="eastAsia"/>
          <w:sz w:val="28"/>
          <w:szCs w:val="28"/>
        </w:rPr>
        <w:t>各批次复试前，学院提前在网站向社会公布参加复试考生名单（包括考生姓名、考生编号、初试各科成绩等信息）。对享受初试加分或照顾政策的考生相关情况，在公布考生名单时进行说明。我院不做破格复试。</w:t>
      </w:r>
    </w:p>
    <w:p w14:paraId="6C7FBEBD" w14:textId="0609E8D8" w:rsidR="00190D50" w:rsidRPr="00575C3E" w:rsidRDefault="00000000">
      <w:pPr>
        <w:pStyle w:val="aa"/>
        <w:spacing w:before="0" w:beforeAutospacing="0" w:after="0" w:afterAutospacing="0" w:line="440" w:lineRule="exact"/>
        <w:ind w:firstLineChars="200" w:firstLine="562"/>
        <w:jc w:val="both"/>
        <w:rPr>
          <w:rFonts w:ascii="仿宋_GB2312" w:eastAsia="仿宋_GB2312" w:hAnsi="Helvetica" w:cs="Helvetica"/>
          <w:sz w:val="28"/>
          <w:szCs w:val="28"/>
        </w:rPr>
      </w:pPr>
      <w:r w:rsidRPr="00575C3E">
        <w:rPr>
          <w:rFonts w:ascii="仿宋_GB2312" w:eastAsia="仿宋_GB2312" w:hAnsi="黑体" w:cs="Helvetica" w:hint="eastAsia"/>
          <w:b/>
          <w:sz w:val="28"/>
          <w:szCs w:val="28"/>
        </w:rPr>
        <w:t>第十条</w:t>
      </w:r>
      <w:r w:rsidRPr="00575C3E">
        <w:rPr>
          <w:rFonts w:ascii="仿宋_GB2312" w:eastAsia="仿宋_GB2312" w:cs="Helvetica" w:hint="eastAsia"/>
          <w:sz w:val="28"/>
          <w:szCs w:val="28"/>
        </w:rPr>
        <w:t xml:space="preserve"> 复试方式和复试内容</w:t>
      </w:r>
    </w:p>
    <w:p w14:paraId="7BC53EA2" w14:textId="797063B1" w:rsidR="00190D50" w:rsidRPr="00575C3E" w:rsidRDefault="00000000">
      <w:pPr>
        <w:pStyle w:val="aa"/>
        <w:widowControl w:val="0"/>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1.复试</w:t>
      </w:r>
      <w:r w:rsidR="00125E13" w:rsidRPr="00575C3E">
        <w:rPr>
          <w:rFonts w:ascii="仿宋_GB2312" w:eastAsia="仿宋_GB2312" w:cs="Helvetica" w:hint="eastAsia"/>
          <w:sz w:val="28"/>
          <w:szCs w:val="28"/>
        </w:rPr>
        <w:t>方式</w:t>
      </w:r>
    </w:p>
    <w:p w14:paraId="5900D54B" w14:textId="77777777" w:rsidR="00190D50" w:rsidRPr="00575C3E" w:rsidRDefault="00000000">
      <w:pPr>
        <w:pStyle w:val="aa"/>
        <w:widowControl w:val="0"/>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我院采用现场复试的方式进行。</w:t>
      </w:r>
    </w:p>
    <w:p w14:paraId="1003959C"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2.复试时间</w:t>
      </w:r>
    </w:p>
    <w:p w14:paraId="748F42B5"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我院3月下旬开展复试，调剂系统开通后进行调剂考生的复试工作，具体复试时间由学校</w:t>
      </w:r>
      <w:proofErr w:type="gramStart"/>
      <w:r w:rsidRPr="00575C3E">
        <w:rPr>
          <w:rFonts w:ascii="仿宋_GB2312" w:eastAsia="仿宋_GB2312" w:cs="Helvetica" w:hint="eastAsia"/>
          <w:sz w:val="28"/>
          <w:szCs w:val="28"/>
        </w:rPr>
        <w:t>研</w:t>
      </w:r>
      <w:proofErr w:type="gramEnd"/>
      <w:r w:rsidRPr="00575C3E">
        <w:rPr>
          <w:rFonts w:ascii="仿宋_GB2312" w:eastAsia="仿宋_GB2312" w:cs="Helvetica" w:hint="eastAsia"/>
          <w:sz w:val="28"/>
          <w:szCs w:val="28"/>
        </w:rPr>
        <w:t>招办统筹安排，由学院向考生公布，原则上4月30日前完成全部复试录取工作。</w:t>
      </w:r>
    </w:p>
    <w:p w14:paraId="36FF0D12" w14:textId="77777777" w:rsidR="00190D50" w:rsidRPr="00575C3E" w:rsidRDefault="00000000">
      <w:pPr>
        <w:spacing w:line="440" w:lineRule="exact"/>
        <w:ind w:firstLineChars="200" w:firstLine="560"/>
        <w:rPr>
          <w:rFonts w:ascii="仿宋_GB2312" w:eastAsia="仿宋_GB2312" w:hAnsi="宋体" w:cs="Helvetica"/>
          <w:kern w:val="0"/>
          <w:sz w:val="28"/>
          <w:szCs w:val="28"/>
        </w:rPr>
      </w:pPr>
      <w:r w:rsidRPr="00575C3E">
        <w:rPr>
          <w:rFonts w:ascii="仿宋_GB2312" w:eastAsia="仿宋_GB2312" w:hAnsi="宋体" w:cs="Helvetica"/>
          <w:kern w:val="0"/>
          <w:sz w:val="28"/>
          <w:szCs w:val="28"/>
        </w:rPr>
        <w:t>3.</w:t>
      </w:r>
      <w:r w:rsidRPr="00575C3E">
        <w:rPr>
          <w:rFonts w:ascii="仿宋_GB2312" w:eastAsia="仿宋_GB2312" w:hAnsi="宋体" w:cs="Helvetica" w:hint="eastAsia"/>
          <w:kern w:val="0"/>
          <w:sz w:val="28"/>
          <w:szCs w:val="28"/>
        </w:rPr>
        <w:t>复试地点</w:t>
      </w:r>
    </w:p>
    <w:p w14:paraId="71A533FE" w14:textId="77777777" w:rsidR="00190D50" w:rsidRPr="00575C3E" w:rsidRDefault="00000000">
      <w:pPr>
        <w:spacing w:line="440" w:lineRule="exact"/>
        <w:ind w:firstLineChars="200" w:firstLine="560"/>
        <w:rPr>
          <w:rFonts w:ascii="仿宋_GB2312" w:eastAsia="仿宋_GB2312" w:cs="Helvetica"/>
          <w:sz w:val="28"/>
          <w:szCs w:val="28"/>
        </w:rPr>
      </w:pPr>
      <w:r w:rsidRPr="00575C3E">
        <w:rPr>
          <w:rFonts w:ascii="仿宋_GB2312" w:eastAsia="仿宋_GB2312" w:hAnsi="宋体" w:cs="Helvetica" w:hint="eastAsia"/>
          <w:kern w:val="0"/>
          <w:sz w:val="28"/>
          <w:szCs w:val="28"/>
        </w:rPr>
        <w:t>具体复试地点另行通知。</w:t>
      </w:r>
    </w:p>
    <w:p w14:paraId="69C889E9"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4.复试费用</w:t>
      </w:r>
    </w:p>
    <w:p w14:paraId="4D5FAC8D"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缴费标准：依据天津市有关文件规定，收取复试费90元/生。</w:t>
      </w:r>
    </w:p>
    <w:p w14:paraId="6A6B6F31"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bCs/>
          <w:sz w:val="28"/>
          <w:szCs w:val="28"/>
        </w:rPr>
      </w:pPr>
      <w:r w:rsidRPr="00575C3E">
        <w:rPr>
          <w:rFonts w:ascii="仿宋_GB2312" w:eastAsia="仿宋_GB2312" w:cs="Helvetica" w:hint="eastAsia"/>
          <w:bCs/>
          <w:sz w:val="28"/>
          <w:szCs w:val="28"/>
        </w:rPr>
        <w:t>缴费方式：</w:t>
      </w:r>
      <w:r w:rsidRPr="00575C3E">
        <w:rPr>
          <w:rFonts w:ascii="仿宋_GB2312" w:eastAsia="仿宋_GB2312" w:cs="Helvetica" w:hint="eastAsia"/>
          <w:sz w:val="28"/>
          <w:szCs w:val="28"/>
        </w:rPr>
        <w:t>财务处负责收取复试费。</w:t>
      </w:r>
    </w:p>
    <w:p w14:paraId="3695A011"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5.复试组成</w:t>
      </w:r>
    </w:p>
    <w:p w14:paraId="252A69EB"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（1）复试内容以综合面试的形式进行考查，分为外语听说能力测试、专业能力测试、综合能力测试。</w:t>
      </w:r>
    </w:p>
    <w:p w14:paraId="672E299F" w14:textId="77777777" w:rsidR="00190D50" w:rsidRPr="00575C3E" w:rsidRDefault="00000000">
      <w:pPr>
        <w:pStyle w:val="aa"/>
        <w:spacing w:before="0" w:beforeAutospacing="0" w:after="0" w:afterAutospacing="0" w:line="440" w:lineRule="exact"/>
        <w:ind w:firstLineChars="200" w:firstLine="640"/>
        <w:jc w:val="both"/>
        <w:rPr>
          <w:rFonts w:ascii="仿宋_GB2312" w:eastAsia="仿宋_GB2312" w:cs="Helvetica"/>
          <w:sz w:val="28"/>
          <w:szCs w:val="28"/>
        </w:rPr>
      </w:pPr>
      <w:r w:rsidRPr="00575C3E">
        <w:rPr>
          <w:rFonts w:ascii="仿宋_GB2312" w:eastAsia="仿宋_GB2312" w:hint="eastAsia"/>
          <w:sz w:val="32"/>
          <w:szCs w:val="32"/>
        </w:rPr>
        <w:t>①</w:t>
      </w:r>
      <w:r w:rsidRPr="00575C3E">
        <w:rPr>
          <w:rFonts w:ascii="仿宋_GB2312" w:eastAsia="仿宋_GB2312" w:cs="Helvetica" w:hint="eastAsia"/>
          <w:sz w:val="28"/>
          <w:szCs w:val="28"/>
        </w:rPr>
        <w:t>外语水平测试</w:t>
      </w:r>
    </w:p>
    <w:p w14:paraId="70FF9D03"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满分为</w:t>
      </w:r>
      <w:r w:rsidRPr="00575C3E">
        <w:rPr>
          <w:rFonts w:ascii="仿宋_GB2312" w:eastAsia="仿宋_GB2312" w:cs="Helvetica"/>
          <w:sz w:val="28"/>
          <w:szCs w:val="28"/>
        </w:rPr>
        <w:t>10</w:t>
      </w:r>
      <w:r w:rsidRPr="00575C3E">
        <w:rPr>
          <w:rFonts w:ascii="仿宋_GB2312" w:eastAsia="仿宋_GB2312" w:cs="Helvetica" w:hint="eastAsia"/>
          <w:sz w:val="28"/>
          <w:szCs w:val="28"/>
        </w:rPr>
        <w:t>分。考核内容：外语听说能力。</w:t>
      </w:r>
    </w:p>
    <w:p w14:paraId="19377DA5" w14:textId="77777777" w:rsidR="00190D50" w:rsidRPr="00575C3E" w:rsidRDefault="00000000">
      <w:pPr>
        <w:pStyle w:val="aa"/>
        <w:spacing w:before="0" w:beforeAutospacing="0" w:after="0" w:afterAutospacing="0" w:line="440" w:lineRule="exact"/>
        <w:ind w:firstLineChars="200" w:firstLine="640"/>
        <w:jc w:val="both"/>
        <w:rPr>
          <w:rFonts w:ascii="仿宋_GB2312" w:eastAsia="仿宋_GB2312" w:cs="Helvetica"/>
          <w:sz w:val="28"/>
          <w:szCs w:val="28"/>
        </w:rPr>
      </w:pPr>
      <w:r w:rsidRPr="00575C3E">
        <w:rPr>
          <w:rFonts w:ascii="仿宋_GB2312" w:eastAsia="仿宋_GB2312" w:hint="eastAsia"/>
          <w:sz w:val="32"/>
          <w:szCs w:val="32"/>
        </w:rPr>
        <w:t>②</w:t>
      </w:r>
      <w:r w:rsidRPr="00575C3E">
        <w:rPr>
          <w:rFonts w:ascii="仿宋_GB2312" w:eastAsia="仿宋_GB2312" w:cs="Helvetica" w:hint="eastAsia"/>
          <w:sz w:val="28"/>
          <w:szCs w:val="28"/>
        </w:rPr>
        <w:t>专业基础能力测试</w:t>
      </w:r>
    </w:p>
    <w:p w14:paraId="00DBD8AB"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满分为</w:t>
      </w:r>
      <w:r w:rsidRPr="00575C3E">
        <w:rPr>
          <w:rFonts w:ascii="仿宋_GB2312" w:eastAsia="仿宋_GB2312" w:cs="Helvetica"/>
          <w:sz w:val="28"/>
          <w:szCs w:val="28"/>
        </w:rPr>
        <w:t>40</w:t>
      </w:r>
      <w:r w:rsidRPr="00575C3E">
        <w:rPr>
          <w:rFonts w:ascii="仿宋_GB2312" w:eastAsia="仿宋_GB2312" w:cs="Helvetica" w:hint="eastAsia"/>
          <w:sz w:val="28"/>
          <w:szCs w:val="28"/>
        </w:rPr>
        <w:t>分。考核内容：专业知识和专业能力等。</w:t>
      </w:r>
    </w:p>
    <w:p w14:paraId="0D13D4AB" w14:textId="77777777" w:rsidR="00190D50" w:rsidRPr="00575C3E" w:rsidRDefault="00000000">
      <w:pPr>
        <w:pStyle w:val="aa"/>
        <w:spacing w:before="0" w:beforeAutospacing="0" w:after="0" w:afterAutospacing="0" w:line="440" w:lineRule="exact"/>
        <w:ind w:firstLineChars="200" w:firstLine="640"/>
        <w:jc w:val="both"/>
        <w:rPr>
          <w:rFonts w:ascii="仿宋_GB2312" w:eastAsia="仿宋_GB2312" w:cs="Helvetica"/>
          <w:sz w:val="28"/>
          <w:szCs w:val="28"/>
        </w:rPr>
      </w:pPr>
      <w:r w:rsidRPr="00575C3E">
        <w:rPr>
          <w:rFonts w:ascii="仿宋_GB2312" w:eastAsia="仿宋_GB2312" w:hint="eastAsia"/>
          <w:sz w:val="32"/>
          <w:szCs w:val="32"/>
        </w:rPr>
        <w:t>③</w:t>
      </w:r>
      <w:r w:rsidRPr="00575C3E">
        <w:rPr>
          <w:rFonts w:ascii="仿宋_GB2312" w:eastAsia="仿宋_GB2312" w:cs="Helvetica" w:hint="eastAsia"/>
          <w:sz w:val="28"/>
          <w:szCs w:val="28"/>
        </w:rPr>
        <w:t>综合能力测试</w:t>
      </w:r>
    </w:p>
    <w:p w14:paraId="4CD24E9B"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满分为</w:t>
      </w:r>
      <w:r w:rsidRPr="00575C3E">
        <w:rPr>
          <w:rFonts w:ascii="仿宋_GB2312" w:eastAsia="仿宋_GB2312" w:cs="Helvetica"/>
          <w:sz w:val="28"/>
          <w:szCs w:val="28"/>
        </w:rPr>
        <w:t>50</w:t>
      </w:r>
      <w:r w:rsidRPr="00575C3E">
        <w:rPr>
          <w:rFonts w:ascii="仿宋_GB2312" w:eastAsia="仿宋_GB2312" w:cs="Helvetica" w:hint="eastAsia"/>
          <w:sz w:val="28"/>
          <w:szCs w:val="28"/>
        </w:rPr>
        <w:t>分。考核内容：思想政治素质和科研创新潜力，利用所学理论发现、分析和解决问题的能力，考核考生对报考专业发展动态了解及在本专业发展潜力；考核考生的科研和社会工作能力、实践经历，事业心、责任感、协作性、举止礼仪、口头表达能力以及心理健康等情况。</w:t>
      </w:r>
    </w:p>
    <w:p w14:paraId="3B1E7546" w14:textId="77777777" w:rsidR="00190D50" w:rsidRPr="00575C3E" w:rsidRDefault="00000000">
      <w:pPr>
        <w:widowControl/>
        <w:spacing w:line="440" w:lineRule="exact"/>
        <w:ind w:firstLineChars="200" w:firstLine="560"/>
        <w:rPr>
          <w:rFonts w:ascii="仿宋_GB2312" w:eastAsia="仿宋_GB2312" w:hAnsi="宋体" w:cs="Helvetica"/>
          <w:kern w:val="0"/>
          <w:sz w:val="28"/>
          <w:szCs w:val="28"/>
        </w:rPr>
      </w:pPr>
      <w:r w:rsidRPr="00575C3E">
        <w:rPr>
          <w:rFonts w:ascii="仿宋_GB2312" w:eastAsia="仿宋_GB2312" w:hAnsi="宋体" w:cs="Helvetica" w:hint="eastAsia"/>
          <w:kern w:val="0"/>
          <w:sz w:val="28"/>
          <w:szCs w:val="28"/>
        </w:rPr>
        <w:t>（2）以同等学力参加复试的考生，在复试中加试至少两门与报考专业相关的本科主干课程。加试科目不得与初试科目相同。加试方</w:t>
      </w:r>
      <w:r w:rsidRPr="00575C3E">
        <w:rPr>
          <w:rFonts w:ascii="仿宋_GB2312" w:eastAsia="仿宋_GB2312" w:hAnsi="宋体" w:cs="Helvetica" w:hint="eastAsia"/>
          <w:kern w:val="0"/>
          <w:sz w:val="28"/>
          <w:szCs w:val="28"/>
        </w:rPr>
        <w:lastRenderedPageBreak/>
        <w:t>式为笔试，单科满分为</w:t>
      </w:r>
      <w:r w:rsidRPr="00575C3E">
        <w:rPr>
          <w:rFonts w:ascii="仿宋_GB2312" w:eastAsia="仿宋_GB2312" w:hAnsi="宋体" w:cs="Helvetica"/>
          <w:kern w:val="0"/>
          <w:sz w:val="28"/>
          <w:szCs w:val="28"/>
        </w:rPr>
        <w:t>100</w:t>
      </w:r>
      <w:r w:rsidRPr="00575C3E">
        <w:rPr>
          <w:rFonts w:ascii="仿宋_GB2312" w:eastAsia="仿宋_GB2312" w:hAnsi="宋体" w:cs="Helvetica" w:hint="eastAsia"/>
          <w:kern w:val="0"/>
          <w:sz w:val="28"/>
          <w:szCs w:val="28"/>
        </w:rPr>
        <w:t>分。同等学力考生加试课程的成绩不计入复试成绩，成绩低于</w:t>
      </w:r>
      <w:r w:rsidRPr="00575C3E">
        <w:rPr>
          <w:rFonts w:ascii="仿宋_GB2312" w:eastAsia="仿宋_GB2312" w:hAnsi="宋体" w:cs="Helvetica"/>
          <w:kern w:val="0"/>
          <w:sz w:val="28"/>
          <w:szCs w:val="28"/>
        </w:rPr>
        <w:t>60</w:t>
      </w:r>
      <w:r w:rsidRPr="00575C3E">
        <w:rPr>
          <w:rFonts w:ascii="仿宋_GB2312" w:eastAsia="仿宋_GB2312" w:hAnsi="宋体" w:cs="Helvetica" w:hint="eastAsia"/>
          <w:kern w:val="0"/>
          <w:sz w:val="28"/>
          <w:szCs w:val="28"/>
        </w:rPr>
        <w:t>分为不合格，不予录取。</w:t>
      </w:r>
    </w:p>
    <w:p w14:paraId="1A85E23D" w14:textId="4E81E8FA" w:rsidR="00190D50" w:rsidRPr="00575C3E" w:rsidRDefault="00000000">
      <w:pPr>
        <w:spacing w:line="440" w:lineRule="exact"/>
        <w:ind w:firstLineChars="200" w:firstLine="562"/>
        <w:rPr>
          <w:rFonts w:ascii="仿宋_GB2312" w:eastAsia="仿宋_GB2312" w:hAnsi="宋体" w:cs="Helvetica"/>
          <w:kern w:val="0"/>
          <w:sz w:val="28"/>
          <w:szCs w:val="28"/>
        </w:rPr>
      </w:pPr>
      <w:r w:rsidRPr="00575C3E">
        <w:rPr>
          <w:rFonts w:ascii="仿宋_GB2312" w:eastAsia="仿宋_GB2312" w:hAnsi="黑体" w:cs="Helvetica" w:hint="eastAsia"/>
          <w:b/>
          <w:kern w:val="0"/>
          <w:sz w:val="28"/>
          <w:szCs w:val="28"/>
        </w:rPr>
        <w:t>第十</w:t>
      </w:r>
      <w:r w:rsidR="00887844" w:rsidRPr="00575C3E">
        <w:rPr>
          <w:rFonts w:ascii="仿宋_GB2312" w:eastAsia="仿宋_GB2312" w:hAnsi="黑体" w:cs="Helvetica" w:hint="eastAsia"/>
          <w:b/>
          <w:kern w:val="0"/>
          <w:sz w:val="28"/>
          <w:szCs w:val="28"/>
        </w:rPr>
        <w:t>一</w:t>
      </w:r>
      <w:r w:rsidRPr="00575C3E">
        <w:rPr>
          <w:rFonts w:ascii="仿宋_GB2312" w:eastAsia="仿宋_GB2312" w:hAnsi="黑体" w:cs="Helvetica" w:hint="eastAsia"/>
          <w:b/>
          <w:kern w:val="0"/>
          <w:sz w:val="28"/>
          <w:szCs w:val="28"/>
        </w:rPr>
        <w:t xml:space="preserve">条 </w:t>
      </w:r>
      <w:r w:rsidRPr="00575C3E">
        <w:rPr>
          <w:rFonts w:ascii="仿宋_GB2312" w:eastAsia="仿宋_GB2312" w:hAnsi="宋体" w:cs="Helvetica" w:hint="eastAsia"/>
          <w:kern w:val="0"/>
          <w:sz w:val="28"/>
          <w:szCs w:val="28"/>
        </w:rPr>
        <w:t>复试流程</w:t>
      </w:r>
    </w:p>
    <w:p w14:paraId="3EBD1377" w14:textId="24CEA27C" w:rsidR="00207EE1"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1.</w:t>
      </w:r>
      <w:r w:rsidR="00207EE1" w:rsidRPr="00575C3E">
        <w:rPr>
          <w:rFonts w:ascii="仿宋_GB2312" w:eastAsia="仿宋_GB2312" w:cs="Helvetica"/>
          <w:sz w:val="28"/>
          <w:szCs w:val="28"/>
        </w:rPr>
        <w:t>学院研究生招生工作领导小组安排专任教师进行综合面试各项目试题的命制，对试题、评分参考等严格保密。</w:t>
      </w:r>
    </w:p>
    <w:p w14:paraId="1D44EF8A" w14:textId="6BFCA0BD" w:rsidR="00190D50" w:rsidRPr="00575C3E" w:rsidRDefault="00207EE1">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2.</w:t>
      </w:r>
      <w:r w:rsidRPr="00575C3E">
        <w:rPr>
          <w:rFonts w:ascii="仿宋_GB2312" w:eastAsia="仿宋_GB2312" w:cs="Helvetica" w:hint="eastAsia"/>
          <w:sz w:val="28"/>
          <w:szCs w:val="28"/>
        </w:rPr>
        <w:t>综合面试开始前，考生按照复试时间要求到达考试地点，进行考生身份查验、身份识别比对、安全检查和违规物品检查，现场抽签，决定考场号和面试序号。</w:t>
      </w:r>
    </w:p>
    <w:p w14:paraId="78A64F81" w14:textId="7099045D" w:rsidR="00190D50" w:rsidRPr="00575C3E" w:rsidRDefault="00207EE1">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3.</w:t>
      </w:r>
      <w:r w:rsidRPr="00575C3E">
        <w:rPr>
          <w:rFonts w:ascii="仿宋_GB2312" w:eastAsia="仿宋_GB2312" w:cs="Helvetica" w:hint="eastAsia"/>
          <w:sz w:val="28"/>
          <w:szCs w:val="28"/>
        </w:rPr>
        <w:t>综合面试时，考生按照抽签顺序依次进入考场。每名考生综合面试总时长</w:t>
      </w:r>
      <w:r w:rsidR="00511C75" w:rsidRPr="00575C3E">
        <w:rPr>
          <w:rFonts w:ascii="仿宋_GB2312" w:eastAsia="仿宋_GB2312" w:cs="Helvetica" w:hint="eastAsia"/>
          <w:sz w:val="28"/>
          <w:szCs w:val="28"/>
        </w:rPr>
        <w:t>不少于</w:t>
      </w:r>
      <w:r w:rsidRPr="00575C3E">
        <w:rPr>
          <w:rFonts w:ascii="仿宋_GB2312" w:eastAsia="仿宋_GB2312" w:cs="Helvetica" w:hint="eastAsia"/>
          <w:sz w:val="28"/>
          <w:szCs w:val="28"/>
        </w:rPr>
        <w:t>2</w:t>
      </w:r>
      <w:r w:rsidRPr="00575C3E">
        <w:rPr>
          <w:rFonts w:ascii="仿宋_GB2312" w:eastAsia="仿宋_GB2312" w:cs="Helvetica"/>
          <w:sz w:val="28"/>
          <w:szCs w:val="28"/>
        </w:rPr>
        <w:t>0</w:t>
      </w:r>
      <w:r w:rsidRPr="00575C3E">
        <w:rPr>
          <w:rFonts w:ascii="仿宋_GB2312" w:eastAsia="仿宋_GB2312" w:cs="Helvetica" w:hint="eastAsia"/>
          <w:sz w:val="28"/>
          <w:szCs w:val="28"/>
        </w:rPr>
        <w:t>分钟。复试专家组秘书提前1</w:t>
      </w:r>
      <w:r w:rsidRPr="00575C3E">
        <w:rPr>
          <w:rFonts w:ascii="仿宋_GB2312" w:eastAsia="仿宋_GB2312" w:cs="Helvetica"/>
          <w:sz w:val="28"/>
          <w:szCs w:val="28"/>
        </w:rPr>
        <w:t>0</w:t>
      </w:r>
      <w:r w:rsidRPr="00575C3E">
        <w:rPr>
          <w:rFonts w:ascii="仿宋_GB2312" w:eastAsia="仿宋_GB2312" w:cs="Helvetica" w:hint="eastAsia"/>
          <w:sz w:val="28"/>
          <w:szCs w:val="28"/>
        </w:rPr>
        <w:t>分钟通知考生做好面试准备。</w:t>
      </w:r>
    </w:p>
    <w:p w14:paraId="1F4507EB" w14:textId="1B77DBFD" w:rsidR="00190D50" w:rsidRPr="00575C3E" w:rsidRDefault="00207EE1">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4.</w:t>
      </w:r>
      <w:r w:rsidRPr="00575C3E">
        <w:rPr>
          <w:rFonts w:ascii="仿宋_GB2312" w:eastAsia="仿宋_GB2312" w:cs="Helvetica" w:hint="eastAsia"/>
          <w:sz w:val="28"/>
          <w:szCs w:val="28"/>
        </w:rPr>
        <w:t>自我介绍。考生进行3分钟以内的自我介绍，主要包括以下要点：姓名，本科学校、专业、本科学习情况、毕业设计情况、奖惩情况、社会实践情况、考研动机、研究生期间的规划、对研究方向的认识等</w:t>
      </w:r>
      <w:r w:rsidR="00AC784E" w:rsidRPr="00575C3E">
        <w:rPr>
          <w:rFonts w:ascii="仿宋_GB2312" w:eastAsia="仿宋_GB2312" w:cs="Helvetica" w:hint="eastAsia"/>
          <w:sz w:val="28"/>
          <w:szCs w:val="28"/>
        </w:rPr>
        <w:t>，以“自我介绍完毕”结束。</w:t>
      </w:r>
    </w:p>
    <w:p w14:paraId="364D862F" w14:textId="7A5BACAB" w:rsidR="00190D50" w:rsidRPr="00575C3E" w:rsidRDefault="00207EE1">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5</w:t>
      </w:r>
      <w:r w:rsidRPr="00575C3E">
        <w:rPr>
          <w:rFonts w:ascii="仿宋_GB2312" w:eastAsia="仿宋_GB2312" w:cs="Helvetica" w:hint="eastAsia"/>
          <w:sz w:val="28"/>
          <w:szCs w:val="28"/>
        </w:rPr>
        <w:t>.外语水平测试。由考生随机抽取1道试题并读题，考生做</w:t>
      </w:r>
      <w:r w:rsidRPr="00575C3E">
        <w:rPr>
          <w:rFonts w:ascii="仿宋_GB2312" w:eastAsia="仿宋_GB2312" w:cs="Helvetica"/>
          <w:sz w:val="28"/>
          <w:szCs w:val="28"/>
        </w:rPr>
        <w:t>3</w:t>
      </w:r>
      <w:r w:rsidRPr="00575C3E">
        <w:rPr>
          <w:rFonts w:ascii="仿宋_GB2312" w:eastAsia="仿宋_GB2312" w:cs="Helvetica" w:hint="eastAsia"/>
          <w:sz w:val="28"/>
          <w:szCs w:val="28"/>
        </w:rPr>
        <w:t>分钟以内的回答</w:t>
      </w:r>
      <w:r w:rsidR="00762255" w:rsidRPr="00575C3E">
        <w:rPr>
          <w:rFonts w:ascii="仿宋_GB2312" w:eastAsia="仿宋_GB2312" w:cs="Helvetica" w:hint="eastAsia"/>
          <w:sz w:val="28"/>
          <w:szCs w:val="28"/>
        </w:rPr>
        <w:t>，以“回答完毕”结束。</w:t>
      </w:r>
    </w:p>
    <w:p w14:paraId="57217B4F" w14:textId="443417CD" w:rsidR="00190D50" w:rsidRPr="00575C3E" w:rsidRDefault="00207EE1">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6.</w:t>
      </w:r>
      <w:r w:rsidRPr="00575C3E">
        <w:rPr>
          <w:rFonts w:ascii="仿宋_GB2312" w:eastAsia="仿宋_GB2312" w:cs="Helvetica" w:hint="eastAsia"/>
          <w:sz w:val="28"/>
          <w:szCs w:val="28"/>
        </w:rPr>
        <w:t>专业基础能力测试。由考生抽取</w:t>
      </w:r>
      <w:r w:rsidRPr="00575C3E">
        <w:rPr>
          <w:rFonts w:ascii="仿宋_GB2312" w:eastAsia="仿宋_GB2312" w:cs="Helvetica"/>
          <w:sz w:val="28"/>
          <w:szCs w:val="28"/>
        </w:rPr>
        <w:t>2</w:t>
      </w:r>
      <w:r w:rsidRPr="00575C3E">
        <w:rPr>
          <w:rFonts w:ascii="仿宋_GB2312" w:eastAsia="仿宋_GB2312" w:cs="Helvetica" w:hint="eastAsia"/>
          <w:sz w:val="28"/>
          <w:szCs w:val="28"/>
        </w:rPr>
        <w:t>道专业基础题，任选1</w:t>
      </w:r>
      <w:proofErr w:type="gramStart"/>
      <w:r w:rsidRPr="00575C3E">
        <w:rPr>
          <w:rFonts w:ascii="仿宋_GB2312" w:eastAsia="仿宋_GB2312" w:cs="Helvetica" w:hint="eastAsia"/>
          <w:sz w:val="28"/>
          <w:szCs w:val="28"/>
        </w:rPr>
        <w:t>题读题</w:t>
      </w:r>
      <w:proofErr w:type="gramEnd"/>
      <w:r w:rsidRPr="00575C3E">
        <w:rPr>
          <w:rFonts w:ascii="仿宋_GB2312" w:eastAsia="仿宋_GB2312" w:cs="Helvetica" w:hint="eastAsia"/>
          <w:sz w:val="28"/>
          <w:szCs w:val="28"/>
        </w:rPr>
        <w:t>并回答问题，以“回答完毕”结束。考生作答时间控制在</w:t>
      </w:r>
      <w:r w:rsidRPr="00575C3E">
        <w:rPr>
          <w:rFonts w:ascii="仿宋_GB2312" w:eastAsia="仿宋_GB2312" w:cs="Helvetica"/>
          <w:sz w:val="28"/>
          <w:szCs w:val="28"/>
        </w:rPr>
        <w:t>5</w:t>
      </w:r>
      <w:r w:rsidRPr="00575C3E">
        <w:rPr>
          <w:rFonts w:ascii="仿宋_GB2312" w:eastAsia="仿宋_GB2312" w:cs="Helvetica" w:hint="eastAsia"/>
          <w:sz w:val="28"/>
          <w:szCs w:val="28"/>
        </w:rPr>
        <w:t>分钟以内。</w:t>
      </w:r>
    </w:p>
    <w:p w14:paraId="3A84756B" w14:textId="1C54896B" w:rsidR="00190D50" w:rsidRPr="00575C3E" w:rsidRDefault="00207EE1">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7.</w:t>
      </w:r>
      <w:r w:rsidRPr="00575C3E">
        <w:rPr>
          <w:rFonts w:ascii="仿宋_GB2312" w:eastAsia="仿宋_GB2312" w:cs="Helvetica" w:hint="eastAsia"/>
          <w:sz w:val="28"/>
          <w:szCs w:val="28"/>
        </w:rPr>
        <w:t>综合能力测试。考生现场回答复试专家组成员提出的问题，回答结束后以“回答完毕”结束。</w:t>
      </w:r>
    </w:p>
    <w:p w14:paraId="06995D0C" w14:textId="79B74D49" w:rsidR="00190D50" w:rsidRPr="00575C3E" w:rsidRDefault="00207EE1">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8.</w:t>
      </w:r>
      <w:r w:rsidRPr="00575C3E">
        <w:rPr>
          <w:rFonts w:ascii="仿宋_GB2312" w:eastAsia="仿宋_GB2312" w:cs="Helvetica" w:hint="eastAsia"/>
          <w:sz w:val="28"/>
          <w:szCs w:val="28"/>
        </w:rPr>
        <w:t>复试专家组成员进行现场独立评分。复试专家组秘书对每位考生综合面试的作答情况进行记录，并存档备案。</w:t>
      </w:r>
    </w:p>
    <w:p w14:paraId="44933A4D" w14:textId="571CDD17" w:rsidR="00190D50" w:rsidRPr="00575C3E" w:rsidRDefault="00207EE1">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9.</w:t>
      </w:r>
      <w:r w:rsidRPr="00575C3E">
        <w:rPr>
          <w:rFonts w:ascii="仿宋_GB2312" w:eastAsia="仿宋_GB2312" w:cs="Helvetica" w:hint="eastAsia"/>
          <w:sz w:val="28"/>
          <w:szCs w:val="28"/>
        </w:rPr>
        <w:t>综合面试结束后，复试专家组秘书统计成绩后由复试专家组组长和所有成员进行确认签字。</w:t>
      </w:r>
    </w:p>
    <w:p w14:paraId="5F306480" w14:textId="36BC35DF" w:rsidR="00190D50" w:rsidRPr="00575C3E" w:rsidRDefault="00207EE1">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sz w:val="28"/>
          <w:szCs w:val="28"/>
        </w:rPr>
        <w:t>10.</w:t>
      </w:r>
      <w:r w:rsidRPr="00575C3E">
        <w:rPr>
          <w:rFonts w:ascii="仿宋_GB2312" w:eastAsia="仿宋_GB2312" w:cs="Helvetica" w:hint="eastAsia"/>
          <w:sz w:val="28"/>
          <w:szCs w:val="28"/>
        </w:rPr>
        <w:t>所有参加复试的考生的综合面试成绩在规定时间内进行登录、上报。</w:t>
      </w:r>
    </w:p>
    <w:p w14:paraId="5E8C7C1B" w14:textId="19EA6DAE" w:rsidR="00190D50" w:rsidRPr="00575C3E" w:rsidRDefault="00000000">
      <w:pPr>
        <w:widowControl/>
        <w:spacing w:line="440" w:lineRule="exact"/>
        <w:ind w:firstLineChars="200" w:firstLine="562"/>
        <w:rPr>
          <w:rFonts w:ascii="仿宋_GB2312" w:eastAsia="仿宋_GB2312" w:hAnsi="宋体" w:cs="Helvetica"/>
          <w:kern w:val="0"/>
          <w:sz w:val="28"/>
          <w:szCs w:val="28"/>
        </w:rPr>
      </w:pPr>
      <w:r w:rsidRPr="00575C3E">
        <w:rPr>
          <w:rFonts w:ascii="仿宋_GB2312" w:eastAsia="仿宋_GB2312" w:hAnsi="黑体" w:cs="Helvetica" w:hint="eastAsia"/>
          <w:b/>
          <w:sz w:val="28"/>
          <w:szCs w:val="28"/>
        </w:rPr>
        <w:t>第十</w:t>
      </w:r>
      <w:r w:rsidR="00887844" w:rsidRPr="00575C3E">
        <w:rPr>
          <w:rFonts w:ascii="仿宋_GB2312" w:eastAsia="仿宋_GB2312" w:hAnsi="黑体" w:cs="Helvetica" w:hint="eastAsia"/>
          <w:b/>
          <w:sz w:val="28"/>
          <w:szCs w:val="28"/>
        </w:rPr>
        <w:t>二</w:t>
      </w:r>
      <w:r w:rsidRPr="00575C3E">
        <w:rPr>
          <w:rFonts w:ascii="仿宋_GB2312" w:eastAsia="仿宋_GB2312" w:hAnsi="黑体" w:cs="Helvetica" w:hint="eastAsia"/>
          <w:b/>
          <w:sz w:val="28"/>
          <w:szCs w:val="28"/>
        </w:rPr>
        <w:t xml:space="preserve">条 </w:t>
      </w:r>
      <w:r w:rsidRPr="00575C3E">
        <w:rPr>
          <w:rFonts w:ascii="仿宋_GB2312" w:eastAsia="仿宋_GB2312" w:cs="Helvetica" w:hint="eastAsia"/>
          <w:sz w:val="28"/>
          <w:szCs w:val="28"/>
        </w:rPr>
        <w:t>复试成绩</w:t>
      </w:r>
    </w:p>
    <w:p w14:paraId="4E821071"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t>复试成绩为百分制，满分为100分。复试成绩低于60分为复试不合格，不予录取。</w:t>
      </w:r>
    </w:p>
    <w:p w14:paraId="6EBDA9D2"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cs="Helvetica"/>
          <w:sz w:val="28"/>
          <w:szCs w:val="28"/>
        </w:rPr>
      </w:pPr>
      <w:r w:rsidRPr="00575C3E">
        <w:rPr>
          <w:rFonts w:ascii="仿宋_GB2312" w:eastAsia="仿宋_GB2312" w:cs="Helvetica" w:hint="eastAsia"/>
          <w:sz w:val="28"/>
          <w:szCs w:val="28"/>
        </w:rPr>
        <w:lastRenderedPageBreak/>
        <w:t>复试成绩计算：复试成绩</w:t>
      </w:r>
      <w:r w:rsidRPr="00575C3E">
        <w:rPr>
          <w:rFonts w:ascii="仿宋_GB2312" w:eastAsia="仿宋_GB2312" w:cs="Helvetica"/>
          <w:sz w:val="28"/>
          <w:szCs w:val="28"/>
        </w:rPr>
        <w:t>=</w:t>
      </w:r>
      <w:r w:rsidRPr="00575C3E">
        <w:rPr>
          <w:rFonts w:ascii="仿宋_GB2312" w:eastAsia="仿宋_GB2312" w:cs="Helvetica" w:hint="eastAsia"/>
          <w:sz w:val="28"/>
          <w:szCs w:val="28"/>
        </w:rPr>
        <w:t>外语听说能力测试成绩</w:t>
      </w:r>
      <w:r w:rsidRPr="00575C3E">
        <w:rPr>
          <w:rFonts w:ascii="仿宋_GB2312" w:eastAsia="仿宋_GB2312" w:cs="Helvetica"/>
          <w:sz w:val="28"/>
          <w:szCs w:val="28"/>
        </w:rPr>
        <w:t>+</w:t>
      </w:r>
      <w:r w:rsidRPr="00575C3E">
        <w:rPr>
          <w:rFonts w:ascii="仿宋_GB2312" w:eastAsia="仿宋_GB2312" w:cs="Helvetica" w:hint="eastAsia"/>
          <w:sz w:val="28"/>
          <w:szCs w:val="28"/>
        </w:rPr>
        <w:t>专业基础能力测试成绩</w:t>
      </w:r>
      <w:r w:rsidRPr="00575C3E">
        <w:rPr>
          <w:rFonts w:ascii="仿宋_GB2312" w:eastAsia="仿宋_GB2312" w:cs="Helvetica"/>
          <w:sz w:val="28"/>
          <w:szCs w:val="28"/>
        </w:rPr>
        <w:t>+</w:t>
      </w:r>
      <w:r w:rsidRPr="00575C3E">
        <w:rPr>
          <w:rFonts w:ascii="仿宋_GB2312" w:eastAsia="仿宋_GB2312" w:cs="Helvetica" w:hint="eastAsia"/>
          <w:sz w:val="28"/>
          <w:szCs w:val="28"/>
        </w:rPr>
        <w:t>综合能力测试成绩</w:t>
      </w:r>
    </w:p>
    <w:p w14:paraId="7D28D745" w14:textId="79578707" w:rsidR="00190D50" w:rsidRPr="00575C3E" w:rsidRDefault="00000000">
      <w:pPr>
        <w:pStyle w:val="3"/>
        <w:widowControl w:val="0"/>
        <w:spacing w:before="0" w:beforeAutospacing="0" w:after="0" w:afterAutospacing="0" w:line="440" w:lineRule="exact"/>
        <w:ind w:firstLineChars="200" w:firstLine="562"/>
        <w:jc w:val="both"/>
        <w:rPr>
          <w:rFonts w:ascii="仿宋_GB2312" w:eastAsia="仿宋_GB2312" w:cs="Helvetica"/>
          <w:b w:val="0"/>
          <w:bCs w:val="0"/>
          <w:sz w:val="28"/>
          <w:szCs w:val="28"/>
        </w:rPr>
      </w:pPr>
      <w:r w:rsidRPr="00575C3E">
        <w:rPr>
          <w:rFonts w:ascii="仿宋_GB2312" w:eastAsia="仿宋_GB2312" w:cs="Helvetica" w:hint="eastAsia"/>
          <w:bCs w:val="0"/>
          <w:sz w:val="28"/>
          <w:szCs w:val="28"/>
        </w:rPr>
        <w:t>第十</w:t>
      </w:r>
      <w:r w:rsidR="00887844" w:rsidRPr="00575C3E">
        <w:rPr>
          <w:rFonts w:ascii="仿宋_GB2312" w:eastAsia="仿宋_GB2312" w:cs="Helvetica" w:hint="eastAsia"/>
          <w:bCs w:val="0"/>
          <w:sz w:val="28"/>
          <w:szCs w:val="28"/>
        </w:rPr>
        <w:t>三</w:t>
      </w:r>
      <w:r w:rsidRPr="00575C3E">
        <w:rPr>
          <w:rFonts w:ascii="仿宋_GB2312" w:eastAsia="仿宋_GB2312" w:cs="Helvetica" w:hint="eastAsia"/>
          <w:bCs w:val="0"/>
          <w:sz w:val="28"/>
          <w:szCs w:val="28"/>
        </w:rPr>
        <w:t>条</w:t>
      </w:r>
      <w:r w:rsidRPr="00575C3E">
        <w:rPr>
          <w:rFonts w:ascii="仿宋_GB2312" w:eastAsia="仿宋_GB2312" w:cs="Helvetica" w:hint="eastAsia"/>
          <w:b w:val="0"/>
          <w:bCs w:val="0"/>
          <w:sz w:val="28"/>
          <w:szCs w:val="28"/>
        </w:rPr>
        <w:t xml:space="preserve"> 考生复试纪律及要求</w:t>
      </w:r>
    </w:p>
    <w:p w14:paraId="3C9E25F4" w14:textId="233BD332" w:rsidR="00190D50" w:rsidRPr="00575C3E" w:rsidRDefault="00EB333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b w:val="0"/>
          <w:bCs w:val="0"/>
          <w:sz w:val="28"/>
          <w:szCs w:val="28"/>
        </w:rPr>
        <w:t>1.我</w:t>
      </w:r>
      <w:r w:rsidRPr="00575C3E">
        <w:rPr>
          <w:rFonts w:ascii="仿宋_GB2312" w:eastAsia="仿宋_GB2312" w:cs="Helvetica" w:hint="eastAsia"/>
          <w:b w:val="0"/>
          <w:bCs w:val="0"/>
          <w:sz w:val="28"/>
          <w:szCs w:val="28"/>
        </w:rPr>
        <w:t>院</w:t>
      </w:r>
      <w:r w:rsidRPr="00575C3E">
        <w:rPr>
          <w:rFonts w:ascii="仿宋_GB2312" w:eastAsia="仿宋_GB2312" w:cs="Helvetica"/>
          <w:b w:val="0"/>
          <w:bCs w:val="0"/>
          <w:sz w:val="28"/>
          <w:szCs w:val="28"/>
        </w:rPr>
        <w:t>认为有必要时，可对相关考生进行再次复试。</w:t>
      </w:r>
    </w:p>
    <w:p w14:paraId="1A22DE1B" w14:textId="36B3ECE2" w:rsidR="00190D50" w:rsidRPr="00575C3E" w:rsidRDefault="00EB333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b w:val="0"/>
          <w:bCs w:val="0"/>
          <w:sz w:val="28"/>
          <w:szCs w:val="28"/>
        </w:rPr>
        <w:t>2</w:t>
      </w:r>
      <w:r w:rsidRPr="00575C3E">
        <w:rPr>
          <w:rFonts w:ascii="仿宋_GB2312" w:eastAsia="仿宋_GB2312" w:cs="Helvetica" w:hint="eastAsia"/>
          <w:b w:val="0"/>
          <w:bCs w:val="0"/>
          <w:sz w:val="28"/>
          <w:szCs w:val="28"/>
        </w:rPr>
        <w:t>.考生应自觉树立遵章守纪、诚实考试的意识。复试期间，考生应自觉遵守我院考场规则及考生所签署的《考生诚信考试承诺书》等内容，在我院复试工作结束前不得对外透露或传播复试试题内容等有关情况。对在研究生考试招生中违反考试管理规定和考场纪律，影响考试公平、公正的考生一律按《中华人民共和国教育法》 及《国家教育考试违规处理办法》（教育部令第33号）严肃处理。</w:t>
      </w:r>
    </w:p>
    <w:p w14:paraId="46AF6AD4" w14:textId="45BFC2A3" w:rsidR="00190D50" w:rsidRPr="00575C3E" w:rsidRDefault="00EB333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b w:val="0"/>
          <w:bCs w:val="0"/>
          <w:sz w:val="28"/>
          <w:szCs w:val="28"/>
        </w:rPr>
        <w:t>3.</w:t>
      </w:r>
      <w:r w:rsidRPr="00575C3E">
        <w:rPr>
          <w:rFonts w:ascii="仿宋_GB2312" w:eastAsia="仿宋_GB2312" w:cs="Helvetica" w:hint="eastAsia"/>
          <w:b w:val="0"/>
          <w:bCs w:val="0"/>
          <w:sz w:val="28"/>
          <w:szCs w:val="28"/>
        </w:rPr>
        <w:t>现场复试纪律及要求</w:t>
      </w:r>
    </w:p>
    <w:p w14:paraId="52A2299F" w14:textId="77777777" w:rsidR="00190D50" w:rsidRPr="00575C3E" w:rsidRDefault="0000000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（1）复试前，考生</w:t>
      </w:r>
      <w:proofErr w:type="gramStart"/>
      <w:r w:rsidRPr="00575C3E">
        <w:rPr>
          <w:rFonts w:ascii="仿宋_GB2312" w:eastAsia="仿宋_GB2312" w:cs="Helvetica" w:hint="eastAsia"/>
          <w:b w:val="0"/>
          <w:bCs w:val="0"/>
          <w:sz w:val="28"/>
          <w:szCs w:val="28"/>
        </w:rPr>
        <w:t>手写签署</w:t>
      </w:r>
      <w:proofErr w:type="gramEnd"/>
      <w:r w:rsidRPr="00575C3E">
        <w:rPr>
          <w:rFonts w:ascii="仿宋_GB2312" w:eastAsia="仿宋_GB2312" w:cs="Helvetica" w:hint="eastAsia"/>
          <w:b w:val="0"/>
          <w:bCs w:val="0"/>
          <w:sz w:val="28"/>
          <w:szCs w:val="28"/>
        </w:rPr>
        <w:t>《考生诚信考试承诺书》，</w:t>
      </w:r>
      <w:proofErr w:type="gramStart"/>
      <w:r w:rsidRPr="00575C3E">
        <w:rPr>
          <w:rFonts w:ascii="仿宋_GB2312" w:eastAsia="仿宋_GB2312" w:cs="Helvetica" w:hint="eastAsia"/>
          <w:b w:val="0"/>
          <w:bCs w:val="0"/>
          <w:sz w:val="28"/>
          <w:szCs w:val="28"/>
        </w:rPr>
        <w:t>随资格</w:t>
      </w:r>
      <w:proofErr w:type="gramEnd"/>
      <w:r w:rsidRPr="00575C3E">
        <w:rPr>
          <w:rFonts w:ascii="仿宋_GB2312" w:eastAsia="仿宋_GB2312" w:cs="Helvetica" w:hint="eastAsia"/>
          <w:b w:val="0"/>
          <w:bCs w:val="0"/>
          <w:sz w:val="28"/>
          <w:szCs w:val="28"/>
        </w:rPr>
        <w:t>审查材料提交。</w:t>
      </w:r>
    </w:p>
    <w:p w14:paraId="3223941A" w14:textId="77777777" w:rsidR="00190D50" w:rsidRPr="00575C3E" w:rsidRDefault="0000000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w:t>
      </w:r>
      <w:r w:rsidRPr="00575C3E">
        <w:rPr>
          <w:rFonts w:ascii="仿宋_GB2312" w:eastAsia="仿宋_GB2312" w:cs="Helvetica"/>
          <w:b w:val="0"/>
          <w:bCs w:val="0"/>
          <w:sz w:val="28"/>
          <w:szCs w:val="28"/>
        </w:rPr>
        <w:t>2）复试前，考生须通过学院指定的电子邮箱如实、准确提交各项资格审查材料。</w:t>
      </w:r>
    </w:p>
    <w:p w14:paraId="19F56D09" w14:textId="77777777" w:rsidR="00190D50" w:rsidRPr="00575C3E" w:rsidRDefault="0000000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（3）考生凭本人《准考证》、有效居民身份证，按规定时间到学院参加复试。</w:t>
      </w:r>
    </w:p>
    <w:p w14:paraId="77649F99" w14:textId="77777777" w:rsidR="00190D50" w:rsidRPr="00575C3E" w:rsidRDefault="0000000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（4）综合面试时，考生不准携带任何考试用品进入考场。严禁携带纸张、手表、手机以及照相、摄像、扫描等设备进入考场，按照具体要求存放</w:t>
      </w:r>
      <w:proofErr w:type="gramStart"/>
      <w:r w:rsidRPr="00575C3E">
        <w:rPr>
          <w:rFonts w:ascii="仿宋_GB2312" w:eastAsia="仿宋_GB2312" w:cs="Helvetica" w:hint="eastAsia"/>
          <w:b w:val="0"/>
          <w:bCs w:val="0"/>
          <w:sz w:val="28"/>
          <w:szCs w:val="28"/>
        </w:rPr>
        <w:t>非考试</w:t>
      </w:r>
      <w:proofErr w:type="gramEnd"/>
      <w:r w:rsidRPr="00575C3E">
        <w:rPr>
          <w:rFonts w:ascii="仿宋_GB2312" w:eastAsia="仿宋_GB2312" w:cs="Helvetica" w:hint="eastAsia"/>
          <w:b w:val="0"/>
          <w:bCs w:val="0"/>
          <w:sz w:val="28"/>
          <w:szCs w:val="28"/>
        </w:rPr>
        <w:t>用品。</w:t>
      </w:r>
    </w:p>
    <w:p w14:paraId="6A4BACA9" w14:textId="77777777" w:rsidR="00190D50" w:rsidRPr="00575C3E" w:rsidRDefault="0000000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（5）考生按照</w:t>
      </w:r>
      <w:proofErr w:type="gramStart"/>
      <w:r w:rsidRPr="00575C3E">
        <w:rPr>
          <w:rFonts w:ascii="仿宋_GB2312" w:eastAsia="仿宋_GB2312" w:cs="Helvetica" w:hint="eastAsia"/>
          <w:b w:val="0"/>
          <w:bCs w:val="0"/>
          <w:sz w:val="28"/>
          <w:szCs w:val="28"/>
        </w:rPr>
        <w:t>综合面试开</w:t>
      </w:r>
      <w:proofErr w:type="gramEnd"/>
      <w:r w:rsidRPr="00575C3E">
        <w:rPr>
          <w:rFonts w:ascii="仿宋_GB2312" w:eastAsia="仿宋_GB2312" w:cs="Helvetica" w:hint="eastAsia"/>
          <w:b w:val="0"/>
          <w:bCs w:val="0"/>
          <w:sz w:val="28"/>
          <w:szCs w:val="28"/>
        </w:rPr>
        <w:t>考前的规定时间，到指定地点报到。入场时，应当主动配合工作人员按规定进行的身份验证核查、身份识别比对、安全检查和随身物品检查。</w:t>
      </w:r>
    </w:p>
    <w:p w14:paraId="742BC7CD" w14:textId="77777777" w:rsidR="00190D50" w:rsidRPr="00575C3E" w:rsidRDefault="0000000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（6）</w:t>
      </w:r>
      <w:proofErr w:type="gramStart"/>
      <w:r w:rsidRPr="00575C3E">
        <w:rPr>
          <w:rFonts w:ascii="仿宋_GB2312" w:eastAsia="仿宋_GB2312" w:cs="Helvetica" w:hint="eastAsia"/>
          <w:b w:val="0"/>
          <w:bCs w:val="0"/>
          <w:sz w:val="28"/>
          <w:szCs w:val="28"/>
        </w:rPr>
        <w:t>综合面试开</w:t>
      </w:r>
      <w:proofErr w:type="gramEnd"/>
      <w:r w:rsidRPr="00575C3E">
        <w:rPr>
          <w:rFonts w:ascii="仿宋_GB2312" w:eastAsia="仿宋_GB2312" w:cs="Helvetica" w:hint="eastAsia"/>
          <w:b w:val="0"/>
          <w:bCs w:val="0"/>
          <w:sz w:val="28"/>
          <w:szCs w:val="28"/>
        </w:rPr>
        <w:t>考15分钟后，迟到考生不准进入考试区域参加当科考试。</w:t>
      </w:r>
    </w:p>
    <w:p w14:paraId="780A7C85" w14:textId="77D13B68" w:rsidR="00190D50" w:rsidRPr="00575C3E" w:rsidRDefault="0000000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w:t>
      </w:r>
      <w:r w:rsidR="00BE7B22" w:rsidRPr="00575C3E">
        <w:rPr>
          <w:rFonts w:ascii="仿宋_GB2312" w:eastAsia="仿宋_GB2312" w:cs="Helvetica"/>
          <w:b w:val="0"/>
          <w:bCs w:val="0"/>
          <w:sz w:val="28"/>
          <w:szCs w:val="28"/>
        </w:rPr>
        <w:t>7</w:t>
      </w:r>
      <w:r w:rsidRPr="00575C3E">
        <w:rPr>
          <w:rFonts w:ascii="仿宋_GB2312" w:eastAsia="仿宋_GB2312" w:cs="Helvetica" w:hint="eastAsia"/>
          <w:b w:val="0"/>
          <w:bCs w:val="0"/>
          <w:sz w:val="28"/>
          <w:szCs w:val="28"/>
        </w:rPr>
        <w:t>）考生结束考试出场后不得再进场续考，也不得在考试区域逗留或交谈。</w:t>
      </w:r>
    </w:p>
    <w:p w14:paraId="4557FC3E" w14:textId="4363AB0D" w:rsidR="00190D50" w:rsidRPr="00575C3E" w:rsidRDefault="00000000">
      <w:pPr>
        <w:pStyle w:val="3"/>
        <w:widowControl w:val="0"/>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w:t>
      </w:r>
      <w:r w:rsidR="00BE7B22" w:rsidRPr="00575C3E">
        <w:rPr>
          <w:rFonts w:ascii="仿宋_GB2312" w:eastAsia="仿宋_GB2312" w:cs="Helvetica"/>
          <w:b w:val="0"/>
          <w:bCs w:val="0"/>
          <w:sz w:val="28"/>
          <w:szCs w:val="28"/>
        </w:rPr>
        <w:t>8</w:t>
      </w:r>
      <w:r w:rsidRPr="00575C3E">
        <w:rPr>
          <w:rFonts w:ascii="仿宋_GB2312" w:eastAsia="仿宋_GB2312" w:cs="Helvetica" w:hint="eastAsia"/>
          <w:b w:val="0"/>
          <w:bCs w:val="0"/>
          <w:sz w:val="28"/>
          <w:szCs w:val="28"/>
        </w:rPr>
        <w:t>）考生应当自觉服从复试工作人员管理，不得以任何理由妨碍工作人员履行职责，不得扰乱考场及其他相关工作地点的秩序，不得危害他人身体健康和生命安全。</w:t>
      </w:r>
    </w:p>
    <w:p w14:paraId="5B74AF2A" w14:textId="77777777" w:rsidR="00190D50" w:rsidRPr="00575C3E" w:rsidRDefault="00000000">
      <w:pPr>
        <w:pStyle w:val="3"/>
        <w:spacing w:beforeLines="50" w:before="156" w:beforeAutospacing="0" w:afterLines="50" w:after="156" w:afterAutospacing="0" w:line="440" w:lineRule="exact"/>
        <w:jc w:val="center"/>
        <w:rPr>
          <w:rFonts w:ascii="黑体" w:eastAsia="黑体" w:hAnsi="黑体" w:cs="Helvetica"/>
          <w:bCs w:val="0"/>
          <w:sz w:val="28"/>
          <w:szCs w:val="28"/>
        </w:rPr>
      </w:pPr>
      <w:r w:rsidRPr="00575C3E">
        <w:rPr>
          <w:rFonts w:ascii="黑体" w:eastAsia="黑体" w:hAnsi="黑体" w:cs="Helvetica" w:hint="eastAsia"/>
          <w:bCs w:val="0"/>
          <w:sz w:val="28"/>
          <w:szCs w:val="28"/>
        </w:rPr>
        <w:t>第四章</w:t>
      </w:r>
      <w:r w:rsidRPr="00575C3E">
        <w:rPr>
          <w:rFonts w:ascii="Calibri" w:eastAsia="黑体" w:hAnsi="Calibri" w:cs="Calibri" w:hint="eastAsia"/>
          <w:bCs w:val="0"/>
          <w:sz w:val="28"/>
          <w:szCs w:val="28"/>
        </w:rPr>
        <w:t xml:space="preserve"> </w:t>
      </w:r>
      <w:r w:rsidRPr="00575C3E">
        <w:rPr>
          <w:rFonts w:ascii="黑体" w:eastAsia="黑体" w:hAnsi="黑体" w:cs="Helvetica" w:hint="eastAsia"/>
          <w:bCs w:val="0"/>
          <w:sz w:val="28"/>
          <w:szCs w:val="28"/>
        </w:rPr>
        <w:t>调剂管理</w:t>
      </w:r>
    </w:p>
    <w:p w14:paraId="2670B387" w14:textId="20C37F7B" w:rsidR="00190D50" w:rsidRPr="00575C3E" w:rsidRDefault="00000000">
      <w:pPr>
        <w:pStyle w:val="aa"/>
        <w:spacing w:before="0" w:beforeAutospacing="0" w:after="0" w:afterAutospacing="0" w:line="440" w:lineRule="exact"/>
        <w:ind w:firstLineChars="200" w:firstLine="562"/>
        <w:jc w:val="both"/>
        <w:rPr>
          <w:rFonts w:ascii="仿宋_GB2312" w:eastAsia="仿宋_GB2312" w:cs="Helvetica"/>
          <w:b/>
          <w:sz w:val="28"/>
          <w:szCs w:val="28"/>
        </w:rPr>
      </w:pPr>
      <w:r w:rsidRPr="00575C3E">
        <w:rPr>
          <w:rFonts w:ascii="仿宋_GB2312" w:eastAsia="仿宋_GB2312" w:cs="Helvetica" w:hint="eastAsia"/>
          <w:b/>
          <w:sz w:val="28"/>
          <w:szCs w:val="28"/>
        </w:rPr>
        <w:lastRenderedPageBreak/>
        <w:t>第十</w:t>
      </w:r>
      <w:r w:rsidR="00887844" w:rsidRPr="00575C3E">
        <w:rPr>
          <w:rFonts w:ascii="仿宋_GB2312" w:eastAsia="仿宋_GB2312" w:cs="Helvetica" w:hint="eastAsia"/>
          <w:b/>
          <w:sz w:val="28"/>
          <w:szCs w:val="28"/>
        </w:rPr>
        <w:t>四</w:t>
      </w:r>
      <w:r w:rsidRPr="00575C3E">
        <w:rPr>
          <w:rFonts w:ascii="仿宋_GB2312" w:eastAsia="仿宋_GB2312" w:cs="Helvetica" w:hint="eastAsia"/>
          <w:b/>
          <w:sz w:val="28"/>
          <w:szCs w:val="28"/>
        </w:rPr>
        <w:t xml:space="preserve">条 </w:t>
      </w:r>
      <w:r w:rsidRPr="00575C3E">
        <w:rPr>
          <w:rFonts w:ascii="仿宋_GB2312" w:eastAsia="仿宋_GB2312" w:cs="Helvetica" w:hint="eastAsia"/>
          <w:bCs/>
          <w:sz w:val="28"/>
          <w:szCs w:val="28"/>
        </w:rPr>
        <w:t>调剂条件</w:t>
      </w:r>
    </w:p>
    <w:p w14:paraId="4CA410A4"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sz w:val="28"/>
          <w:szCs w:val="28"/>
        </w:rPr>
      </w:pPr>
      <w:r w:rsidRPr="00575C3E">
        <w:rPr>
          <w:rFonts w:ascii="仿宋_GB2312" w:eastAsia="仿宋_GB2312" w:hint="eastAsia"/>
          <w:sz w:val="28"/>
          <w:szCs w:val="28"/>
        </w:rPr>
        <w:t xml:space="preserve">1.符合调入专业的报考条件。 </w:t>
      </w:r>
    </w:p>
    <w:p w14:paraId="4D1F522C"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sz w:val="28"/>
          <w:szCs w:val="28"/>
        </w:rPr>
      </w:pPr>
      <w:r w:rsidRPr="00575C3E">
        <w:rPr>
          <w:rFonts w:ascii="仿宋_GB2312" w:eastAsia="仿宋_GB2312" w:hint="eastAsia"/>
          <w:sz w:val="28"/>
          <w:szCs w:val="28"/>
        </w:rPr>
        <w:t>2.达到国家A类考生复试分数线的要求，我院不接收英语以外语种的考生。</w:t>
      </w:r>
    </w:p>
    <w:p w14:paraId="45A03FB8" w14:textId="77777777" w:rsidR="00190D50" w:rsidRPr="00575C3E" w:rsidRDefault="00000000">
      <w:pPr>
        <w:spacing w:line="440" w:lineRule="exact"/>
        <w:ind w:firstLineChars="200" w:firstLine="560"/>
        <w:rPr>
          <w:rFonts w:ascii="仿宋_GB2312" w:eastAsia="仿宋_GB2312"/>
          <w:sz w:val="28"/>
          <w:szCs w:val="28"/>
        </w:rPr>
      </w:pPr>
      <w:r w:rsidRPr="00575C3E">
        <w:rPr>
          <w:rFonts w:ascii="仿宋_GB2312" w:eastAsia="仿宋_GB2312" w:hint="eastAsia"/>
          <w:sz w:val="28"/>
          <w:szCs w:val="28"/>
        </w:rPr>
        <w:t>3.调入专业应与第一志愿报考专业相同或相近，且在同一学科门类范围内（可</w:t>
      </w:r>
      <w:proofErr w:type="gramStart"/>
      <w:r w:rsidRPr="00575C3E">
        <w:rPr>
          <w:rFonts w:ascii="仿宋_GB2312" w:eastAsia="仿宋_GB2312" w:hint="eastAsia"/>
          <w:sz w:val="28"/>
          <w:szCs w:val="28"/>
        </w:rPr>
        <w:t>授不同</w:t>
      </w:r>
      <w:proofErr w:type="gramEnd"/>
      <w:r w:rsidRPr="00575C3E">
        <w:rPr>
          <w:rFonts w:ascii="仿宋_GB2312" w:eastAsia="仿宋_GB2312" w:hint="eastAsia"/>
          <w:sz w:val="28"/>
          <w:szCs w:val="28"/>
        </w:rPr>
        <w:t>学科门类学位的专业可跨门类在对应专业所属一级学科范围内进行调剂）。</w:t>
      </w:r>
    </w:p>
    <w:p w14:paraId="2FB9589A" w14:textId="658CDDE0" w:rsidR="00190D50" w:rsidRPr="00575C3E" w:rsidRDefault="00000000">
      <w:pPr>
        <w:spacing w:line="440" w:lineRule="exact"/>
        <w:ind w:firstLineChars="200" w:firstLine="560"/>
        <w:rPr>
          <w:rFonts w:ascii="仿宋_GB2312" w:eastAsia="仿宋_GB2312"/>
          <w:sz w:val="28"/>
          <w:szCs w:val="28"/>
        </w:rPr>
      </w:pPr>
      <w:r w:rsidRPr="00575C3E">
        <w:rPr>
          <w:rFonts w:ascii="仿宋_GB2312" w:eastAsia="仿宋_GB2312" w:hint="eastAsia"/>
          <w:sz w:val="28"/>
          <w:szCs w:val="28"/>
        </w:rPr>
        <w:t>4.初试科目与调入专业初试科目相同或相近，其中初试全国统一命题科目应与调入专业全国统一命题科目相同。全国统一命题科目中英语（一）、英语（二）视为相同考试科目，数学（一）、数学（二）视为相同考试科目</w:t>
      </w:r>
      <w:r w:rsidR="00F2752D" w:rsidRPr="00575C3E">
        <w:rPr>
          <w:rFonts w:ascii="仿宋_GB2312" w:eastAsia="仿宋_GB2312" w:hint="eastAsia"/>
          <w:sz w:val="28"/>
          <w:szCs w:val="28"/>
        </w:rPr>
        <w:t>，不接收数学（三）考生调剂</w:t>
      </w:r>
      <w:r w:rsidRPr="00575C3E">
        <w:rPr>
          <w:rFonts w:ascii="仿宋_GB2312" w:eastAsia="仿宋_GB2312" w:hint="eastAsia"/>
          <w:sz w:val="28"/>
          <w:szCs w:val="28"/>
        </w:rPr>
        <w:t>。</w:t>
      </w:r>
    </w:p>
    <w:p w14:paraId="7488CEDA" w14:textId="65BE0FE6" w:rsidR="00190D50" w:rsidRPr="00575C3E" w:rsidRDefault="00000000">
      <w:pPr>
        <w:pStyle w:val="aa"/>
        <w:spacing w:before="0" w:beforeAutospacing="0" w:after="0" w:afterAutospacing="0" w:line="440" w:lineRule="exact"/>
        <w:ind w:firstLineChars="200" w:firstLine="562"/>
        <w:jc w:val="both"/>
        <w:rPr>
          <w:rFonts w:ascii="仿宋_GB2312" w:eastAsia="仿宋_GB2312" w:cs="Helvetica"/>
          <w:sz w:val="28"/>
          <w:szCs w:val="28"/>
        </w:rPr>
      </w:pPr>
      <w:r w:rsidRPr="00575C3E">
        <w:rPr>
          <w:rFonts w:ascii="仿宋_GB2312" w:eastAsia="仿宋_GB2312" w:cs="Helvetica" w:hint="eastAsia"/>
          <w:b/>
          <w:sz w:val="28"/>
          <w:szCs w:val="28"/>
        </w:rPr>
        <w:t>第十</w:t>
      </w:r>
      <w:r w:rsidR="00887844" w:rsidRPr="00575C3E">
        <w:rPr>
          <w:rFonts w:ascii="仿宋_GB2312" w:eastAsia="仿宋_GB2312" w:cs="Helvetica" w:hint="eastAsia"/>
          <w:b/>
          <w:sz w:val="28"/>
          <w:szCs w:val="28"/>
        </w:rPr>
        <w:t>五</w:t>
      </w:r>
      <w:r w:rsidRPr="00575C3E">
        <w:rPr>
          <w:rFonts w:ascii="仿宋_GB2312" w:eastAsia="仿宋_GB2312" w:cs="Helvetica" w:hint="eastAsia"/>
          <w:b/>
          <w:sz w:val="28"/>
          <w:szCs w:val="28"/>
        </w:rPr>
        <w:t xml:space="preserve">条 </w:t>
      </w:r>
      <w:r w:rsidRPr="00575C3E">
        <w:rPr>
          <w:rFonts w:ascii="仿宋_GB2312" w:eastAsia="仿宋_GB2312" w:cs="Helvetica" w:hint="eastAsia"/>
          <w:sz w:val="28"/>
          <w:szCs w:val="28"/>
        </w:rPr>
        <w:t>调剂要求</w:t>
      </w:r>
    </w:p>
    <w:p w14:paraId="3F748944"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sz w:val="28"/>
          <w:szCs w:val="28"/>
        </w:rPr>
      </w:pPr>
      <w:r w:rsidRPr="00575C3E">
        <w:rPr>
          <w:rFonts w:ascii="仿宋_GB2312" w:eastAsia="仿宋_GB2312" w:hint="eastAsia"/>
          <w:sz w:val="28"/>
          <w:szCs w:val="28"/>
        </w:rPr>
        <w:t>1.所有调剂考生必须通过教育部“全国硕士生招生调剂服务系统”进行。</w:t>
      </w:r>
    </w:p>
    <w:p w14:paraId="74C2CA25"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sz w:val="28"/>
          <w:szCs w:val="28"/>
        </w:rPr>
      </w:pPr>
      <w:r w:rsidRPr="00575C3E">
        <w:rPr>
          <w:rFonts w:ascii="仿宋_GB2312" w:eastAsia="仿宋_GB2312" w:hint="eastAsia"/>
          <w:sz w:val="28"/>
          <w:szCs w:val="28"/>
        </w:rPr>
        <w:t>2.调剂系统开放时间、调剂志愿锁定时间由我院统一设定，每次开放调剂系统持续时间不低于12个小时，考生调剂志愿锁定时间最长不超过36小时。</w:t>
      </w:r>
    </w:p>
    <w:p w14:paraId="6FD1E27A"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sz w:val="28"/>
          <w:szCs w:val="28"/>
        </w:rPr>
      </w:pPr>
      <w:r w:rsidRPr="00575C3E">
        <w:rPr>
          <w:rFonts w:ascii="仿宋_GB2312" w:eastAsia="仿宋_GB2312" w:hint="eastAsia"/>
          <w:sz w:val="28"/>
          <w:szCs w:val="28"/>
        </w:rPr>
        <w:t>3</w:t>
      </w:r>
      <w:r w:rsidRPr="00575C3E">
        <w:rPr>
          <w:rFonts w:ascii="仿宋_GB2312" w:eastAsia="仿宋_GB2312"/>
          <w:sz w:val="28"/>
          <w:szCs w:val="28"/>
        </w:rPr>
        <w:t>.</w:t>
      </w:r>
      <w:r w:rsidRPr="00575C3E">
        <w:rPr>
          <w:rFonts w:ascii="仿宋_GB2312" w:eastAsia="仿宋_GB2312" w:hint="eastAsia"/>
          <w:sz w:val="28"/>
          <w:szCs w:val="28"/>
        </w:rPr>
        <w:t>调剂系统开放前我校</w:t>
      </w:r>
      <w:r w:rsidRPr="00575C3E">
        <w:rPr>
          <w:rFonts w:ascii="Times New Roman" w:eastAsia="仿宋_GB2312" w:hAnsi="Times New Roman" w:hint="eastAsia"/>
          <w:sz w:val="28"/>
          <w:szCs w:val="28"/>
        </w:rPr>
        <w:t>科技与研究生处、学院</w:t>
      </w:r>
      <w:r w:rsidRPr="00575C3E">
        <w:rPr>
          <w:rFonts w:ascii="仿宋_GB2312" w:eastAsia="仿宋_GB2312" w:hint="eastAsia"/>
          <w:sz w:val="28"/>
          <w:szCs w:val="28"/>
        </w:rPr>
        <w:t>网站提前公布开放时间和开放时长。</w:t>
      </w:r>
    </w:p>
    <w:p w14:paraId="61EA5808" w14:textId="6784F281" w:rsidR="00190D50" w:rsidRPr="00575C3E" w:rsidRDefault="00000000">
      <w:pPr>
        <w:widowControl/>
        <w:spacing w:line="440" w:lineRule="exact"/>
        <w:ind w:firstLineChars="200" w:firstLine="562"/>
        <w:outlineLvl w:val="2"/>
        <w:rPr>
          <w:rFonts w:ascii="仿宋_GB2312" w:eastAsia="仿宋_GB2312" w:hAnsi="宋体" w:cs="Helvetica"/>
          <w:kern w:val="0"/>
          <w:sz w:val="28"/>
          <w:szCs w:val="28"/>
        </w:rPr>
      </w:pPr>
      <w:r w:rsidRPr="00575C3E">
        <w:rPr>
          <w:rFonts w:ascii="仿宋_GB2312" w:eastAsia="仿宋_GB2312" w:hAnsi="宋体" w:cs="Helvetica" w:hint="eastAsia"/>
          <w:b/>
          <w:kern w:val="0"/>
          <w:sz w:val="28"/>
          <w:szCs w:val="28"/>
        </w:rPr>
        <w:t>第十</w:t>
      </w:r>
      <w:r w:rsidR="00887844" w:rsidRPr="00575C3E">
        <w:rPr>
          <w:rFonts w:ascii="仿宋_GB2312" w:eastAsia="仿宋_GB2312" w:hAnsi="宋体" w:cs="Helvetica" w:hint="eastAsia"/>
          <w:b/>
          <w:kern w:val="0"/>
          <w:sz w:val="28"/>
          <w:szCs w:val="28"/>
        </w:rPr>
        <w:t>六</w:t>
      </w:r>
      <w:r w:rsidRPr="00575C3E">
        <w:rPr>
          <w:rFonts w:ascii="仿宋_GB2312" w:eastAsia="仿宋_GB2312" w:hAnsi="宋体" w:cs="Helvetica" w:hint="eastAsia"/>
          <w:b/>
          <w:kern w:val="0"/>
          <w:sz w:val="28"/>
          <w:szCs w:val="28"/>
        </w:rPr>
        <w:t>条</w:t>
      </w:r>
      <w:r w:rsidRPr="00575C3E">
        <w:rPr>
          <w:rFonts w:ascii="仿宋_GB2312" w:eastAsia="仿宋_GB2312" w:hAnsi="宋体" w:cs="Helvetica" w:hint="eastAsia"/>
          <w:kern w:val="0"/>
          <w:sz w:val="28"/>
          <w:szCs w:val="28"/>
        </w:rPr>
        <w:t xml:space="preserve"> 调剂程序</w:t>
      </w:r>
    </w:p>
    <w:p w14:paraId="76401287" w14:textId="14B43218" w:rsidR="00190D50" w:rsidRPr="00575C3E" w:rsidRDefault="00000000">
      <w:pPr>
        <w:pStyle w:val="aa"/>
        <w:spacing w:before="0" w:beforeAutospacing="0" w:after="0" w:afterAutospacing="0" w:line="440" w:lineRule="exact"/>
        <w:ind w:firstLineChars="200" w:firstLine="560"/>
        <w:jc w:val="both"/>
        <w:rPr>
          <w:rFonts w:ascii="仿宋_GB2312" w:eastAsia="仿宋_GB2312" w:hAnsi="Times New Roman"/>
          <w:sz w:val="28"/>
          <w:szCs w:val="28"/>
        </w:rPr>
      </w:pPr>
      <w:r w:rsidRPr="00575C3E">
        <w:rPr>
          <w:rFonts w:ascii="仿宋_GB2312" w:eastAsia="仿宋_GB2312" w:hAnsi="Times New Roman" w:hint="eastAsia"/>
          <w:sz w:val="28"/>
          <w:szCs w:val="28"/>
        </w:rPr>
        <w:t>1.考生</w:t>
      </w:r>
      <w:r w:rsidR="00334899" w:rsidRPr="00575C3E">
        <w:rPr>
          <w:rFonts w:ascii="仿宋_GB2312" w:eastAsia="仿宋_GB2312" w:hAnsi="Times New Roman" w:hint="eastAsia"/>
          <w:sz w:val="28"/>
          <w:szCs w:val="28"/>
        </w:rPr>
        <w:t>登录</w:t>
      </w:r>
      <w:r w:rsidRPr="00575C3E">
        <w:rPr>
          <w:rFonts w:ascii="仿宋_GB2312" w:eastAsia="仿宋_GB2312" w:hAnsi="Times New Roman" w:hint="eastAsia"/>
          <w:sz w:val="28"/>
          <w:szCs w:val="28"/>
        </w:rPr>
        <w:t>调剂专业所在学院网站查看复试细则。</w:t>
      </w:r>
    </w:p>
    <w:p w14:paraId="1313CD44"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hAnsi="Times New Roman"/>
          <w:sz w:val="28"/>
          <w:szCs w:val="28"/>
        </w:rPr>
      </w:pPr>
      <w:r w:rsidRPr="00575C3E">
        <w:rPr>
          <w:rFonts w:ascii="仿宋_GB2312" w:eastAsia="仿宋_GB2312" w:hAnsi="Times New Roman" w:hint="eastAsia"/>
          <w:sz w:val="28"/>
          <w:szCs w:val="28"/>
        </w:rPr>
        <w:t>2.“全国硕士生招生调剂服务系统”开通后，考生登录系统并提交调剂志愿。</w:t>
      </w:r>
    </w:p>
    <w:p w14:paraId="79B665DE" w14:textId="26868A11" w:rsidR="00190D50" w:rsidRPr="00575C3E" w:rsidRDefault="00000000">
      <w:pPr>
        <w:pStyle w:val="aa"/>
        <w:spacing w:before="0" w:beforeAutospacing="0" w:after="0" w:afterAutospacing="0" w:line="440" w:lineRule="exact"/>
        <w:ind w:firstLineChars="200" w:firstLine="560"/>
        <w:jc w:val="both"/>
        <w:rPr>
          <w:rFonts w:ascii="仿宋_GB2312" w:eastAsia="仿宋_GB2312" w:hAnsi="Times New Roman"/>
          <w:sz w:val="28"/>
          <w:szCs w:val="28"/>
        </w:rPr>
      </w:pPr>
      <w:r w:rsidRPr="00575C3E">
        <w:rPr>
          <w:rFonts w:ascii="仿宋_GB2312" w:eastAsia="仿宋_GB2312" w:hAnsi="Times New Roman" w:hint="eastAsia"/>
          <w:sz w:val="28"/>
          <w:szCs w:val="28"/>
        </w:rPr>
        <w:t>3</w:t>
      </w:r>
      <w:r w:rsidR="00334899" w:rsidRPr="00575C3E">
        <w:rPr>
          <w:rFonts w:ascii="仿宋_GB2312" w:eastAsia="仿宋_GB2312" w:hAnsi="Times New Roman" w:hint="eastAsia"/>
          <w:sz w:val="28"/>
          <w:szCs w:val="28"/>
        </w:rPr>
        <w:t>.</w:t>
      </w:r>
      <w:r w:rsidRPr="00575C3E">
        <w:rPr>
          <w:rFonts w:ascii="仿宋_GB2312" w:eastAsia="仿宋_GB2312" w:hAnsi="Times New Roman" w:hint="eastAsia"/>
          <w:sz w:val="28"/>
          <w:szCs w:val="28"/>
        </w:rPr>
        <w:t>学院按照调剂要求确定复试名单，科技与研究生处在调剂系统发送复试通知，并在科技与研究生处、学院网站公示。未通过调剂系统并在复试名单中公示的考生一律不得复试。</w:t>
      </w:r>
    </w:p>
    <w:p w14:paraId="656EF061"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hAnsi="Times New Roman"/>
          <w:sz w:val="28"/>
          <w:szCs w:val="28"/>
        </w:rPr>
      </w:pPr>
      <w:r w:rsidRPr="00575C3E">
        <w:rPr>
          <w:rFonts w:ascii="仿宋_GB2312" w:eastAsia="仿宋_GB2312" w:hAnsi="Times New Roman" w:hint="eastAsia"/>
          <w:sz w:val="28"/>
          <w:szCs w:val="28"/>
        </w:rPr>
        <w:t>4.复试结束后，科技与研究生处通过调剂系统对拟录取的调剂考生发送待录取通知。</w:t>
      </w:r>
    </w:p>
    <w:p w14:paraId="6C08A775"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hAnsi="Times New Roman"/>
          <w:sz w:val="28"/>
          <w:szCs w:val="28"/>
        </w:rPr>
      </w:pPr>
      <w:r w:rsidRPr="00575C3E">
        <w:rPr>
          <w:rFonts w:ascii="仿宋_GB2312" w:eastAsia="仿宋_GB2312" w:hAnsi="Times New Roman" w:hint="eastAsia"/>
          <w:sz w:val="28"/>
          <w:szCs w:val="28"/>
        </w:rPr>
        <w:t>5.为保障考生利益和招生的公平，调剂系统的复试通知、待录取通知限时接受，考生须及时登录系统处理信息。</w:t>
      </w:r>
    </w:p>
    <w:p w14:paraId="230D14C3" w14:textId="77777777" w:rsidR="00190D50" w:rsidRPr="00575C3E" w:rsidRDefault="00000000">
      <w:pPr>
        <w:pStyle w:val="aa"/>
        <w:spacing w:before="0" w:beforeAutospacing="0" w:after="0" w:afterAutospacing="0" w:line="440" w:lineRule="exact"/>
        <w:ind w:firstLineChars="200" w:firstLine="560"/>
        <w:jc w:val="both"/>
        <w:rPr>
          <w:rFonts w:ascii="仿宋_GB2312" w:eastAsia="仿宋_GB2312" w:hAnsi="Times New Roman"/>
          <w:sz w:val="28"/>
          <w:szCs w:val="28"/>
        </w:rPr>
      </w:pPr>
      <w:r w:rsidRPr="00575C3E">
        <w:rPr>
          <w:rFonts w:ascii="仿宋_GB2312" w:eastAsia="仿宋_GB2312" w:hAnsi="Times New Roman" w:hint="eastAsia"/>
          <w:sz w:val="28"/>
          <w:szCs w:val="28"/>
        </w:rPr>
        <w:lastRenderedPageBreak/>
        <w:t>6.第一批复试后有缺额的专业将继续调剂，考生须及时关注调剂系统缺额情况和我校科技与研究生处、学院网站相关通知。</w:t>
      </w:r>
    </w:p>
    <w:p w14:paraId="47E24DFD" w14:textId="77777777" w:rsidR="00190D50" w:rsidRPr="00575C3E" w:rsidRDefault="00000000">
      <w:pPr>
        <w:pStyle w:val="3"/>
        <w:spacing w:beforeLines="100" w:before="312" w:beforeAutospacing="0" w:afterLines="100" w:after="312" w:afterAutospacing="0" w:line="440" w:lineRule="exact"/>
        <w:jc w:val="center"/>
        <w:rPr>
          <w:rFonts w:ascii="黑体" w:eastAsia="黑体" w:hAnsi="黑体" w:cs="Helvetica"/>
          <w:sz w:val="28"/>
          <w:szCs w:val="28"/>
        </w:rPr>
      </w:pPr>
      <w:r w:rsidRPr="00575C3E">
        <w:rPr>
          <w:rFonts w:ascii="黑体" w:eastAsia="黑体" w:hAnsi="黑体" w:cs="Helvetica" w:hint="eastAsia"/>
          <w:bCs w:val="0"/>
          <w:sz w:val="28"/>
          <w:szCs w:val="28"/>
        </w:rPr>
        <w:t>第五章</w:t>
      </w:r>
      <w:r w:rsidRPr="00575C3E">
        <w:rPr>
          <w:rFonts w:ascii="Calibri" w:eastAsia="黑体" w:hAnsi="Calibri" w:cs="Calibri" w:hint="eastAsia"/>
          <w:bCs w:val="0"/>
          <w:sz w:val="28"/>
          <w:szCs w:val="28"/>
        </w:rPr>
        <w:t xml:space="preserve"> </w:t>
      </w:r>
      <w:r w:rsidRPr="00575C3E">
        <w:rPr>
          <w:rFonts w:ascii="黑体" w:eastAsia="黑体" w:hAnsi="黑体" w:cs="Helvetica" w:hint="eastAsia"/>
          <w:bCs w:val="0"/>
          <w:sz w:val="28"/>
          <w:szCs w:val="28"/>
        </w:rPr>
        <w:t>录取管理</w:t>
      </w:r>
    </w:p>
    <w:p w14:paraId="4FD6B1E2" w14:textId="31DAFD92" w:rsidR="00190D50" w:rsidRPr="00575C3E" w:rsidRDefault="00000000">
      <w:pPr>
        <w:pStyle w:val="3"/>
        <w:spacing w:before="0" w:beforeAutospacing="0" w:after="0" w:afterAutospacing="0" w:line="440" w:lineRule="exact"/>
        <w:ind w:firstLineChars="200" w:firstLine="562"/>
        <w:jc w:val="both"/>
        <w:rPr>
          <w:rFonts w:ascii="仿宋_GB2312" w:eastAsia="仿宋_GB2312" w:cs="Helvetica"/>
          <w:b w:val="0"/>
          <w:bCs w:val="0"/>
          <w:sz w:val="28"/>
          <w:szCs w:val="28"/>
        </w:rPr>
      </w:pPr>
      <w:r w:rsidRPr="00575C3E">
        <w:rPr>
          <w:rFonts w:ascii="仿宋_GB2312" w:eastAsia="仿宋_GB2312" w:cs="Helvetica" w:hint="eastAsia"/>
          <w:bCs w:val="0"/>
          <w:sz w:val="28"/>
          <w:szCs w:val="28"/>
        </w:rPr>
        <w:t>第十</w:t>
      </w:r>
      <w:r w:rsidR="00887844" w:rsidRPr="00575C3E">
        <w:rPr>
          <w:rFonts w:ascii="仿宋_GB2312" w:eastAsia="仿宋_GB2312" w:cs="Helvetica" w:hint="eastAsia"/>
          <w:bCs w:val="0"/>
          <w:sz w:val="28"/>
          <w:szCs w:val="28"/>
        </w:rPr>
        <w:t>七</w:t>
      </w:r>
      <w:r w:rsidRPr="00575C3E">
        <w:rPr>
          <w:rFonts w:ascii="仿宋_GB2312" w:eastAsia="仿宋_GB2312" w:cs="Helvetica" w:hint="eastAsia"/>
          <w:bCs w:val="0"/>
          <w:sz w:val="28"/>
          <w:szCs w:val="28"/>
        </w:rPr>
        <w:t xml:space="preserve">条 </w:t>
      </w:r>
      <w:r w:rsidRPr="00575C3E">
        <w:rPr>
          <w:rFonts w:ascii="仿宋_GB2312" w:eastAsia="仿宋_GB2312" w:cs="Helvetica" w:hint="eastAsia"/>
          <w:b w:val="0"/>
          <w:bCs w:val="0"/>
          <w:sz w:val="28"/>
          <w:szCs w:val="28"/>
        </w:rPr>
        <w:t>录取总成绩计算：初试成绩折合为满分100分，占总成绩的权重为60%；复试成绩满分为100分，占总成绩的权重为40%。</w:t>
      </w:r>
    </w:p>
    <w:p w14:paraId="7A73162C"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总成绩计算公式：总成绩=初试总成绩/5×60%+复试总成绩×40%（复试成绩、总成绩均保留两位小数）。</w:t>
      </w:r>
    </w:p>
    <w:p w14:paraId="2C26857B" w14:textId="2F44ECE6" w:rsidR="00190D50" w:rsidRPr="00575C3E" w:rsidRDefault="00000000">
      <w:pPr>
        <w:pStyle w:val="3"/>
        <w:spacing w:before="0" w:beforeAutospacing="0" w:after="0" w:afterAutospacing="0" w:line="440" w:lineRule="exact"/>
        <w:ind w:firstLineChars="200" w:firstLine="562"/>
        <w:jc w:val="both"/>
        <w:rPr>
          <w:rFonts w:ascii="仿宋_GB2312" w:eastAsia="仿宋_GB2312" w:cs="Helvetica"/>
          <w:b w:val="0"/>
          <w:bCs w:val="0"/>
          <w:sz w:val="28"/>
          <w:szCs w:val="28"/>
        </w:rPr>
      </w:pPr>
      <w:r w:rsidRPr="00575C3E">
        <w:rPr>
          <w:rFonts w:ascii="仿宋_GB2312" w:eastAsia="仿宋_GB2312" w:cs="Helvetica" w:hint="eastAsia"/>
          <w:bCs w:val="0"/>
          <w:sz w:val="28"/>
          <w:szCs w:val="28"/>
        </w:rPr>
        <w:t>第十</w:t>
      </w:r>
      <w:r w:rsidR="00887844" w:rsidRPr="00575C3E">
        <w:rPr>
          <w:rFonts w:ascii="仿宋_GB2312" w:eastAsia="仿宋_GB2312" w:cs="Helvetica" w:hint="eastAsia"/>
          <w:bCs w:val="0"/>
          <w:sz w:val="28"/>
          <w:szCs w:val="28"/>
        </w:rPr>
        <w:t>八</w:t>
      </w:r>
      <w:r w:rsidRPr="00575C3E">
        <w:rPr>
          <w:rFonts w:ascii="仿宋_GB2312" w:eastAsia="仿宋_GB2312" w:cs="Helvetica" w:hint="eastAsia"/>
          <w:bCs w:val="0"/>
          <w:sz w:val="28"/>
          <w:szCs w:val="28"/>
        </w:rPr>
        <w:t xml:space="preserve">条 </w:t>
      </w:r>
      <w:r w:rsidRPr="00575C3E">
        <w:rPr>
          <w:rFonts w:ascii="仿宋_GB2312" w:eastAsia="仿宋_GB2312" w:cs="Helvetica" w:hint="eastAsia"/>
          <w:b w:val="0"/>
          <w:bCs w:val="0"/>
          <w:sz w:val="28"/>
          <w:szCs w:val="28"/>
        </w:rPr>
        <w:t>录取规则</w:t>
      </w:r>
    </w:p>
    <w:p w14:paraId="5CDB7DF3"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第一志愿考生与调剂考生分别排序，先录取</w:t>
      </w:r>
      <w:proofErr w:type="gramStart"/>
      <w:r w:rsidRPr="00575C3E">
        <w:rPr>
          <w:rFonts w:ascii="仿宋_GB2312" w:eastAsia="仿宋_GB2312" w:cs="Helvetica" w:hint="eastAsia"/>
          <w:b w:val="0"/>
          <w:bCs w:val="0"/>
          <w:sz w:val="28"/>
          <w:szCs w:val="28"/>
        </w:rPr>
        <w:t>一</w:t>
      </w:r>
      <w:proofErr w:type="gramEnd"/>
      <w:r w:rsidRPr="00575C3E">
        <w:rPr>
          <w:rFonts w:ascii="仿宋_GB2312" w:eastAsia="仿宋_GB2312" w:cs="Helvetica" w:hint="eastAsia"/>
          <w:b w:val="0"/>
          <w:bCs w:val="0"/>
          <w:sz w:val="28"/>
          <w:szCs w:val="28"/>
        </w:rPr>
        <w:t>志愿考生，后录取调剂考生。调剂考生按复试批次，分批次排名，分批次录取。</w:t>
      </w:r>
    </w:p>
    <w:p w14:paraId="6B7BAAF1"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考生按总成绩排序优先录取。在总成绩相同情形下，依次比较如下成绩项：复试成绩，初试总成绩，初试</w:t>
      </w:r>
      <w:proofErr w:type="gramStart"/>
      <w:r w:rsidRPr="00575C3E">
        <w:rPr>
          <w:rFonts w:ascii="仿宋_GB2312" w:eastAsia="仿宋_GB2312" w:cs="Helvetica" w:hint="eastAsia"/>
          <w:b w:val="0"/>
          <w:bCs w:val="0"/>
          <w:sz w:val="28"/>
          <w:szCs w:val="28"/>
        </w:rPr>
        <w:t>业务课二成绩</w:t>
      </w:r>
      <w:proofErr w:type="gramEnd"/>
      <w:r w:rsidRPr="00575C3E">
        <w:rPr>
          <w:rFonts w:ascii="仿宋_GB2312" w:eastAsia="仿宋_GB2312" w:cs="Helvetica" w:hint="eastAsia"/>
          <w:b w:val="0"/>
          <w:bCs w:val="0"/>
          <w:sz w:val="28"/>
          <w:szCs w:val="28"/>
        </w:rPr>
        <w:t>，初试业务课</w:t>
      </w:r>
      <w:proofErr w:type="gramStart"/>
      <w:r w:rsidRPr="00575C3E">
        <w:rPr>
          <w:rFonts w:ascii="仿宋_GB2312" w:eastAsia="仿宋_GB2312" w:cs="Helvetica" w:hint="eastAsia"/>
          <w:b w:val="0"/>
          <w:bCs w:val="0"/>
          <w:sz w:val="28"/>
          <w:szCs w:val="28"/>
        </w:rPr>
        <w:t>一</w:t>
      </w:r>
      <w:proofErr w:type="gramEnd"/>
      <w:r w:rsidRPr="00575C3E">
        <w:rPr>
          <w:rFonts w:ascii="仿宋_GB2312" w:eastAsia="仿宋_GB2312" w:cs="Helvetica" w:hint="eastAsia"/>
          <w:b w:val="0"/>
          <w:bCs w:val="0"/>
          <w:sz w:val="28"/>
          <w:szCs w:val="28"/>
        </w:rPr>
        <w:t>成绩，初试思想政治理论成绩，初试外国语成绩。若考生上述成绩均相同，由学院研究生招生工作领导小组讨论，形成考生排名的书面意见，由学校研究生招生工作领导小组审议。</w:t>
      </w:r>
    </w:p>
    <w:p w14:paraId="0259CD53" w14:textId="2CE63975" w:rsidR="00190D50" w:rsidRPr="00575C3E" w:rsidRDefault="00000000">
      <w:pPr>
        <w:pStyle w:val="3"/>
        <w:widowControl w:val="0"/>
        <w:spacing w:before="0" w:beforeAutospacing="0" w:after="0" w:afterAutospacing="0" w:line="440" w:lineRule="exact"/>
        <w:ind w:firstLineChars="200" w:firstLine="562"/>
        <w:jc w:val="both"/>
        <w:rPr>
          <w:rFonts w:ascii="仿宋_GB2312" w:eastAsia="仿宋_GB2312" w:cs="Helvetica"/>
          <w:b w:val="0"/>
          <w:bCs w:val="0"/>
          <w:sz w:val="28"/>
          <w:szCs w:val="28"/>
        </w:rPr>
      </w:pPr>
      <w:r w:rsidRPr="00575C3E">
        <w:rPr>
          <w:rFonts w:ascii="仿宋_GB2312" w:eastAsia="仿宋_GB2312" w:cs="Helvetica" w:hint="eastAsia"/>
          <w:bCs w:val="0"/>
          <w:sz w:val="28"/>
          <w:szCs w:val="28"/>
        </w:rPr>
        <w:t>第十</w:t>
      </w:r>
      <w:r w:rsidR="00887844" w:rsidRPr="00575C3E">
        <w:rPr>
          <w:rFonts w:ascii="仿宋_GB2312" w:eastAsia="仿宋_GB2312" w:cs="Helvetica" w:hint="eastAsia"/>
          <w:bCs w:val="0"/>
          <w:sz w:val="28"/>
          <w:szCs w:val="28"/>
        </w:rPr>
        <w:t>九</w:t>
      </w:r>
      <w:r w:rsidRPr="00575C3E">
        <w:rPr>
          <w:rFonts w:ascii="仿宋_GB2312" w:eastAsia="仿宋_GB2312" w:cs="Helvetica" w:hint="eastAsia"/>
          <w:bCs w:val="0"/>
          <w:sz w:val="28"/>
          <w:szCs w:val="28"/>
        </w:rPr>
        <w:t xml:space="preserve">条 </w:t>
      </w:r>
      <w:r w:rsidRPr="00575C3E">
        <w:rPr>
          <w:rFonts w:ascii="仿宋_GB2312" w:eastAsia="仿宋_GB2312" w:cs="Helvetica" w:hint="eastAsia"/>
          <w:b w:val="0"/>
          <w:bCs w:val="0"/>
          <w:sz w:val="28"/>
          <w:szCs w:val="28"/>
        </w:rPr>
        <w:t>复试工作完成后，学院汇总复试结果，确定拟录取名单，报学校研究生招生工作领导小组审核。经审核确定的拟录取考生名单（包括考生姓名、考生编号、初试成绩、复试成绩、总成绩等信息）在我校科技与研究生处、学院网站公示10个工作日。对享受初试加分或照顾政策的考生相关情况，在公布考生名单时进行说明。公示期间名单不得修改。名单如有变动，须对变动部分</w:t>
      </w:r>
      <w:proofErr w:type="gramStart"/>
      <w:r w:rsidRPr="00575C3E">
        <w:rPr>
          <w:rFonts w:ascii="仿宋_GB2312" w:eastAsia="仿宋_GB2312" w:cs="Helvetica" w:hint="eastAsia"/>
          <w:b w:val="0"/>
          <w:bCs w:val="0"/>
          <w:sz w:val="28"/>
          <w:szCs w:val="28"/>
        </w:rPr>
        <w:t>作出</w:t>
      </w:r>
      <w:proofErr w:type="gramEnd"/>
      <w:r w:rsidRPr="00575C3E">
        <w:rPr>
          <w:rFonts w:ascii="仿宋_GB2312" w:eastAsia="仿宋_GB2312" w:cs="Helvetica" w:hint="eastAsia"/>
          <w:b w:val="0"/>
          <w:bCs w:val="0"/>
          <w:sz w:val="28"/>
          <w:szCs w:val="28"/>
        </w:rPr>
        <w:t>说明，并对变动内容另行公示10个工作日。</w:t>
      </w:r>
    </w:p>
    <w:p w14:paraId="4A26A0AD" w14:textId="1737177F" w:rsidR="00190D50" w:rsidRPr="00575C3E" w:rsidRDefault="00000000">
      <w:pPr>
        <w:pStyle w:val="3"/>
        <w:widowControl w:val="0"/>
        <w:spacing w:before="0" w:beforeAutospacing="0" w:after="0" w:afterAutospacing="0" w:line="440" w:lineRule="exact"/>
        <w:ind w:firstLineChars="200" w:firstLine="562"/>
        <w:jc w:val="both"/>
        <w:rPr>
          <w:rFonts w:ascii="仿宋_GB2312" w:eastAsia="仿宋_GB2312" w:cs="Helvetica"/>
          <w:b w:val="0"/>
          <w:bCs w:val="0"/>
          <w:sz w:val="28"/>
          <w:szCs w:val="28"/>
        </w:rPr>
      </w:pPr>
      <w:r w:rsidRPr="00575C3E">
        <w:rPr>
          <w:rFonts w:ascii="仿宋_GB2312" w:eastAsia="仿宋_GB2312" w:cs="Helvetica" w:hint="eastAsia"/>
          <w:bCs w:val="0"/>
          <w:sz w:val="28"/>
          <w:szCs w:val="28"/>
        </w:rPr>
        <w:t xml:space="preserve">第二十条 </w:t>
      </w:r>
      <w:r w:rsidRPr="00575C3E">
        <w:rPr>
          <w:rFonts w:ascii="仿宋_GB2312" w:eastAsia="仿宋_GB2312" w:cs="Helvetica" w:hint="eastAsia"/>
          <w:b w:val="0"/>
          <w:bCs w:val="0"/>
          <w:sz w:val="28"/>
          <w:szCs w:val="28"/>
        </w:rPr>
        <w:t>公示结束后，我校通过“全国硕士研究生招生信息公开平台”将拟录取名单报天津市高招办进行录取检查，并按要求向教育部备案。最终录取名单及新生学籍注册均以“全国硕士研究生招生信息公开平台”备案信息为准。</w:t>
      </w:r>
    </w:p>
    <w:p w14:paraId="46EED72E" w14:textId="3B86ACC0" w:rsidR="00190D50" w:rsidRPr="00575C3E" w:rsidRDefault="00000000">
      <w:pPr>
        <w:pStyle w:val="3"/>
        <w:spacing w:before="0" w:beforeAutospacing="0" w:after="0" w:afterAutospacing="0" w:line="440" w:lineRule="exact"/>
        <w:ind w:firstLineChars="200" w:firstLine="562"/>
        <w:jc w:val="both"/>
        <w:rPr>
          <w:rFonts w:ascii="仿宋_GB2312" w:eastAsia="仿宋_GB2312" w:cs="Helvetica"/>
          <w:b w:val="0"/>
          <w:bCs w:val="0"/>
          <w:sz w:val="28"/>
          <w:szCs w:val="28"/>
        </w:rPr>
      </w:pPr>
      <w:r w:rsidRPr="00575C3E">
        <w:rPr>
          <w:rFonts w:ascii="仿宋_GB2312" w:eastAsia="仿宋_GB2312" w:cs="Helvetica" w:hint="eastAsia"/>
          <w:bCs w:val="0"/>
          <w:sz w:val="28"/>
          <w:szCs w:val="28"/>
        </w:rPr>
        <w:t>第二十</w:t>
      </w:r>
      <w:r w:rsidR="00887844" w:rsidRPr="00575C3E">
        <w:rPr>
          <w:rFonts w:ascii="仿宋_GB2312" w:eastAsia="仿宋_GB2312" w:cs="Helvetica" w:hint="eastAsia"/>
          <w:bCs w:val="0"/>
          <w:sz w:val="28"/>
          <w:szCs w:val="28"/>
        </w:rPr>
        <w:t>一</w:t>
      </w:r>
      <w:r w:rsidRPr="00575C3E">
        <w:rPr>
          <w:rFonts w:ascii="仿宋_GB2312" w:eastAsia="仿宋_GB2312" w:cs="Helvetica" w:hint="eastAsia"/>
          <w:bCs w:val="0"/>
          <w:sz w:val="28"/>
          <w:szCs w:val="28"/>
        </w:rPr>
        <w:t>条</w:t>
      </w:r>
      <w:r w:rsidRPr="00575C3E">
        <w:rPr>
          <w:rFonts w:ascii="仿宋_GB2312" w:eastAsia="仿宋_GB2312" w:cs="Helvetica" w:hint="eastAsia"/>
          <w:b w:val="0"/>
          <w:bCs w:val="0"/>
          <w:sz w:val="28"/>
          <w:szCs w:val="28"/>
        </w:rPr>
        <w:t xml:space="preserve"> 不予录取的情况</w:t>
      </w:r>
    </w:p>
    <w:p w14:paraId="53C1D162"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1.未经复试的考生不予录取。</w:t>
      </w:r>
    </w:p>
    <w:p w14:paraId="4D8A75FE"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lastRenderedPageBreak/>
        <w:t>2.经考生确认的报考信息在录取阶段一律不作修改，对报考资格不符合规定者不予录取。未通过或未完成学历（学籍）审核的考生不得列入拟录取名单公示或上报。</w:t>
      </w:r>
    </w:p>
    <w:p w14:paraId="53DD5F7F"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3.复试成绩低于60分视为复试不合格，不予录取。</w:t>
      </w:r>
    </w:p>
    <w:p w14:paraId="6EA57D40"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4.同等学力考生加试课程的成绩不计入复试成绩，加试课程成绩低于60分为不合格，不予录取。</w:t>
      </w:r>
    </w:p>
    <w:p w14:paraId="5DC2F297"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5.思想政治素质和品德考核结果不合格者，不予录取。</w:t>
      </w:r>
    </w:p>
    <w:p w14:paraId="1AE16BE4"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6.未经我院公示的考生，不予录取。</w:t>
      </w:r>
    </w:p>
    <w:p w14:paraId="54F4C5EB"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b w:val="0"/>
          <w:bCs w:val="0"/>
          <w:sz w:val="28"/>
          <w:szCs w:val="28"/>
        </w:rPr>
        <w:t>7</w:t>
      </w:r>
      <w:r w:rsidRPr="00575C3E">
        <w:rPr>
          <w:rFonts w:ascii="仿宋_GB2312" w:eastAsia="仿宋_GB2312" w:cs="Helvetica" w:hint="eastAsia"/>
          <w:b w:val="0"/>
          <w:bCs w:val="0"/>
          <w:sz w:val="28"/>
          <w:szCs w:val="28"/>
        </w:rPr>
        <w:t>.应届本科毕业生及自学考试和网络教育届时可毕业本科生，入学报到之日前未取得国家承认的本科毕业证书或教育部留学服务中心出具的《国（境）外学历学位认证书》，取消录取资格。</w:t>
      </w:r>
    </w:p>
    <w:p w14:paraId="4D59BC23" w14:textId="77777777"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b w:val="0"/>
          <w:bCs w:val="0"/>
          <w:sz w:val="28"/>
          <w:szCs w:val="28"/>
        </w:rPr>
        <w:t>8</w:t>
      </w:r>
      <w:r w:rsidRPr="00575C3E">
        <w:rPr>
          <w:rFonts w:ascii="仿宋_GB2312" w:eastAsia="仿宋_GB2312" w:cs="Helvetica" w:hint="eastAsia"/>
          <w:b w:val="0"/>
          <w:bCs w:val="0"/>
          <w:sz w:val="28"/>
          <w:szCs w:val="28"/>
        </w:rPr>
        <w:t>.其他不符合录取规定的情况。</w:t>
      </w:r>
    </w:p>
    <w:p w14:paraId="0693568C" w14:textId="22F47448" w:rsidR="00190D50" w:rsidRPr="00575C3E" w:rsidRDefault="00000000">
      <w:pPr>
        <w:pStyle w:val="3"/>
        <w:spacing w:before="0" w:beforeAutospacing="0" w:after="0" w:afterAutospacing="0" w:line="440" w:lineRule="exact"/>
        <w:ind w:firstLineChars="200" w:firstLine="562"/>
        <w:jc w:val="both"/>
        <w:rPr>
          <w:rFonts w:ascii="仿宋_GB2312" w:eastAsia="仿宋_GB2312" w:cs="Helvetica"/>
          <w:b w:val="0"/>
          <w:bCs w:val="0"/>
          <w:sz w:val="28"/>
          <w:szCs w:val="28"/>
        </w:rPr>
      </w:pPr>
      <w:r w:rsidRPr="00575C3E">
        <w:rPr>
          <w:rFonts w:ascii="仿宋_GB2312" w:eastAsia="仿宋_GB2312" w:hAnsi="黑体" w:cs="Helvetica" w:hint="eastAsia"/>
          <w:bCs w:val="0"/>
          <w:sz w:val="28"/>
          <w:szCs w:val="28"/>
        </w:rPr>
        <w:t>第二十</w:t>
      </w:r>
      <w:r w:rsidR="00887844" w:rsidRPr="00575C3E">
        <w:rPr>
          <w:rFonts w:ascii="仿宋_GB2312" w:eastAsia="仿宋_GB2312" w:hAnsi="黑体" w:cs="Helvetica" w:hint="eastAsia"/>
          <w:bCs w:val="0"/>
          <w:sz w:val="28"/>
          <w:szCs w:val="28"/>
        </w:rPr>
        <w:t>二</w:t>
      </w:r>
      <w:r w:rsidRPr="00575C3E">
        <w:rPr>
          <w:rFonts w:ascii="仿宋_GB2312" w:eastAsia="仿宋_GB2312" w:hAnsi="黑体" w:cs="Helvetica" w:hint="eastAsia"/>
          <w:bCs w:val="0"/>
          <w:sz w:val="28"/>
          <w:szCs w:val="28"/>
        </w:rPr>
        <w:t xml:space="preserve">条 </w:t>
      </w:r>
      <w:r w:rsidRPr="00575C3E">
        <w:rPr>
          <w:rFonts w:ascii="仿宋_GB2312" w:eastAsia="仿宋_GB2312" w:cs="Helvetica" w:hint="eastAsia"/>
          <w:b w:val="0"/>
          <w:bCs w:val="0"/>
          <w:sz w:val="28"/>
          <w:szCs w:val="28"/>
        </w:rPr>
        <w:t>根据《普通高等学校学生管理规定》，学校在新生入学后3个月内按照国家招生规定对所有考生进行复查。复查中发现存在弄虚作假、徇私舞弊等情形的，确定为复查不合格，取消学籍；情节严重的，移交有关部门调查处理。</w:t>
      </w:r>
    </w:p>
    <w:p w14:paraId="10D6611D" w14:textId="26C027ED" w:rsidR="00190D50" w:rsidRPr="00575C3E" w:rsidRDefault="00000000">
      <w:pPr>
        <w:pStyle w:val="3"/>
        <w:spacing w:beforeLines="100" w:before="312" w:beforeAutospacing="0" w:afterLines="100" w:after="312" w:afterAutospacing="0" w:line="440" w:lineRule="exact"/>
        <w:jc w:val="center"/>
        <w:rPr>
          <w:rFonts w:ascii="黑体" w:eastAsia="黑体" w:hAnsi="黑体" w:cs="Helvetica"/>
          <w:bCs w:val="0"/>
          <w:sz w:val="28"/>
          <w:szCs w:val="28"/>
        </w:rPr>
      </w:pPr>
      <w:r w:rsidRPr="00575C3E">
        <w:rPr>
          <w:rFonts w:ascii="黑体" w:eastAsia="黑体" w:hAnsi="黑体" w:cs="Helvetica" w:hint="eastAsia"/>
          <w:bCs w:val="0"/>
          <w:sz w:val="28"/>
          <w:szCs w:val="28"/>
        </w:rPr>
        <w:t>第</w:t>
      </w:r>
      <w:r w:rsidR="008C1548" w:rsidRPr="00575C3E">
        <w:rPr>
          <w:rFonts w:ascii="黑体" w:eastAsia="黑体" w:hAnsi="黑体" w:cs="Helvetica" w:hint="eastAsia"/>
          <w:bCs w:val="0"/>
          <w:sz w:val="28"/>
          <w:szCs w:val="28"/>
        </w:rPr>
        <w:t>六</w:t>
      </w:r>
      <w:r w:rsidRPr="00575C3E">
        <w:rPr>
          <w:rFonts w:ascii="黑体" w:eastAsia="黑体" w:hAnsi="黑体" w:cs="Helvetica" w:hint="eastAsia"/>
          <w:bCs w:val="0"/>
          <w:sz w:val="28"/>
          <w:szCs w:val="28"/>
        </w:rPr>
        <w:t>章 附则</w:t>
      </w:r>
    </w:p>
    <w:p w14:paraId="0B584EEF" w14:textId="6A0D5025" w:rsidR="00190D50" w:rsidRPr="00575C3E" w:rsidRDefault="00000000">
      <w:pPr>
        <w:pStyle w:val="3"/>
        <w:spacing w:before="0" w:beforeAutospacing="0" w:after="0" w:afterAutospacing="0" w:line="440" w:lineRule="exact"/>
        <w:ind w:firstLineChars="200" w:firstLine="562"/>
        <w:jc w:val="both"/>
        <w:rPr>
          <w:rFonts w:ascii="仿宋_GB2312" w:eastAsia="仿宋_GB2312" w:hAnsi="Helvetica" w:cs="Helvetica"/>
          <w:sz w:val="28"/>
          <w:szCs w:val="28"/>
        </w:rPr>
      </w:pPr>
      <w:r w:rsidRPr="00575C3E">
        <w:rPr>
          <w:rFonts w:ascii="仿宋_GB2312" w:eastAsia="仿宋_GB2312" w:hAnsi="黑体" w:cs="Helvetica" w:hint="eastAsia"/>
          <w:sz w:val="28"/>
          <w:szCs w:val="28"/>
        </w:rPr>
        <w:t>第二十</w:t>
      </w:r>
      <w:r w:rsidR="00887844" w:rsidRPr="00575C3E">
        <w:rPr>
          <w:rFonts w:ascii="仿宋_GB2312" w:eastAsia="仿宋_GB2312" w:hAnsi="黑体" w:cs="Helvetica" w:hint="eastAsia"/>
          <w:sz w:val="28"/>
          <w:szCs w:val="28"/>
        </w:rPr>
        <w:t>三</w:t>
      </w:r>
      <w:r w:rsidRPr="00575C3E">
        <w:rPr>
          <w:rFonts w:ascii="仿宋_GB2312" w:eastAsia="仿宋_GB2312" w:hAnsi="黑体" w:cs="Helvetica" w:hint="eastAsia"/>
          <w:sz w:val="28"/>
          <w:szCs w:val="28"/>
        </w:rPr>
        <w:t xml:space="preserve">条 </w:t>
      </w:r>
      <w:r w:rsidRPr="00575C3E">
        <w:rPr>
          <w:rFonts w:ascii="仿宋_GB2312" w:eastAsia="仿宋_GB2312" w:cs="Helvetica" w:hint="eastAsia"/>
          <w:b w:val="0"/>
          <w:bCs w:val="0"/>
          <w:sz w:val="28"/>
          <w:szCs w:val="28"/>
        </w:rPr>
        <w:t>本细则由我院负责解释，其他未尽事宜按照本年度学校相关规定执行。</w:t>
      </w:r>
    </w:p>
    <w:p w14:paraId="55D8DF8B" w14:textId="79B47E5C" w:rsidR="00190D50" w:rsidRPr="00575C3E" w:rsidRDefault="00000000">
      <w:pPr>
        <w:pStyle w:val="aa"/>
        <w:spacing w:before="0" w:beforeAutospacing="0" w:after="0" w:afterAutospacing="0" w:line="440" w:lineRule="exact"/>
        <w:ind w:firstLineChars="200" w:firstLine="562"/>
        <w:jc w:val="both"/>
        <w:rPr>
          <w:rFonts w:ascii="仿宋_GB2312" w:eastAsia="仿宋_GB2312" w:hAnsi="Helvetica" w:cs="Helvetica"/>
          <w:sz w:val="28"/>
          <w:szCs w:val="28"/>
        </w:rPr>
      </w:pPr>
      <w:r w:rsidRPr="00575C3E">
        <w:rPr>
          <w:rFonts w:ascii="仿宋_GB2312" w:eastAsia="仿宋_GB2312" w:hAnsi="黑体" w:cs="Helvetica" w:hint="eastAsia"/>
          <w:b/>
          <w:sz w:val="28"/>
          <w:szCs w:val="28"/>
        </w:rPr>
        <w:t>第二十</w:t>
      </w:r>
      <w:r w:rsidR="00887844" w:rsidRPr="00575C3E">
        <w:rPr>
          <w:rFonts w:ascii="仿宋_GB2312" w:eastAsia="仿宋_GB2312" w:hAnsi="黑体" w:cs="Helvetica" w:hint="eastAsia"/>
          <w:b/>
          <w:sz w:val="28"/>
          <w:szCs w:val="28"/>
        </w:rPr>
        <w:t>四</w:t>
      </w:r>
      <w:r w:rsidRPr="00575C3E">
        <w:rPr>
          <w:rFonts w:ascii="仿宋_GB2312" w:eastAsia="仿宋_GB2312" w:hAnsi="黑体" w:cs="Helvetica" w:hint="eastAsia"/>
          <w:b/>
          <w:sz w:val="28"/>
          <w:szCs w:val="28"/>
        </w:rPr>
        <w:t xml:space="preserve">条 </w:t>
      </w:r>
      <w:r w:rsidRPr="00575C3E">
        <w:rPr>
          <w:rFonts w:ascii="仿宋_GB2312" w:eastAsia="仿宋_GB2312" w:cs="Helvetica" w:hint="eastAsia"/>
          <w:sz w:val="28"/>
          <w:szCs w:val="28"/>
        </w:rPr>
        <w:t>本细则自下发之日起执行</w:t>
      </w:r>
      <w:r w:rsidRPr="00575C3E">
        <w:rPr>
          <w:rFonts w:ascii="仿宋_GB2312" w:eastAsia="仿宋_GB2312" w:hAnsi="黑体" w:cs="Helvetica" w:hint="eastAsia"/>
          <w:sz w:val="28"/>
          <w:szCs w:val="28"/>
        </w:rPr>
        <w:t>。</w:t>
      </w:r>
    </w:p>
    <w:p w14:paraId="7C04C497" w14:textId="77777777" w:rsidR="00190D50" w:rsidRPr="00575C3E" w:rsidRDefault="00190D50">
      <w:pPr>
        <w:pStyle w:val="3"/>
        <w:spacing w:before="0" w:beforeAutospacing="0" w:after="0" w:afterAutospacing="0" w:line="440" w:lineRule="exact"/>
        <w:jc w:val="both"/>
        <w:rPr>
          <w:rFonts w:ascii="仿宋_GB2312" w:eastAsia="仿宋_GB2312" w:cs="Helvetica"/>
          <w:b w:val="0"/>
          <w:bCs w:val="0"/>
          <w:sz w:val="28"/>
          <w:szCs w:val="28"/>
        </w:rPr>
      </w:pPr>
    </w:p>
    <w:p w14:paraId="5DF6C0AD" w14:textId="77777777" w:rsidR="00190D50" w:rsidRPr="00575C3E" w:rsidRDefault="00000000">
      <w:pPr>
        <w:pStyle w:val="3"/>
        <w:spacing w:before="0" w:beforeAutospacing="0" w:after="0" w:afterAutospacing="0" w:line="440" w:lineRule="exact"/>
        <w:ind w:firstLineChars="200" w:firstLine="560"/>
        <w:jc w:val="both"/>
      </w:pPr>
      <w:r w:rsidRPr="00575C3E">
        <w:rPr>
          <w:rFonts w:ascii="仿宋_GB2312" w:eastAsia="仿宋_GB2312" w:cs="Helvetica" w:hint="eastAsia"/>
          <w:b w:val="0"/>
          <w:bCs w:val="0"/>
          <w:sz w:val="28"/>
          <w:szCs w:val="28"/>
        </w:rPr>
        <w:t>机械工程学院网址：</w:t>
      </w:r>
      <w:r w:rsidRPr="00575C3E">
        <w:rPr>
          <w:rFonts w:ascii="仿宋_GB2312" w:eastAsia="仿宋_GB2312" w:cs="Helvetica"/>
          <w:b w:val="0"/>
          <w:bCs w:val="0"/>
          <w:sz w:val="28"/>
          <w:szCs w:val="28"/>
        </w:rPr>
        <w:t>https://jxgc.tsguas.edu.cn</w:t>
      </w:r>
    </w:p>
    <w:p w14:paraId="5E4A955F" w14:textId="5843B6AE" w:rsidR="00190D50" w:rsidRPr="00575C3E"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机械工程学院电子邮箱：jxy</w:t>
      </w:r>
      <w:r w:rsidR="00FB2AA9" w:rsidRPr="00575C3E">
        <w:rPr>
          <w:rFonts w:ascii="仿宋_GB2312" w:eastAsia="仿宋_GB2312" w:cs="Helvetica" w:hint="eastAsia"/>
          <w:b w:val="0"/>
          <w:bCs w:val="0"/>
          <w:sz w:val="28"/>
          <w:szCs w:val="28"/>
        </w:rPr>
        <w:t>js</w:t>
      </w:r>
      <w:r w:rsidRPr="00575C3E">
        <w:rPr>
          <w:rFonts w:ascii="仿宋_GB2312" w:eastAsia="仿宋_GB2312" w:cs="Helvetica" w:hint="eastAsia"/>
          <w:b w:val="0"/>
          <w:bCs w:val="0"/>
          <w:sz w:val="28"/>
          <w:szCs w:val="28"/>
        </w:rPr>
        <w:t>@tsguas.edu.cn</w:t>
      </w:r>
    </w:p>
    <w:p w14:paraId="6E514642" w14:textId="77777777" w:rsidR="00190D50" w:rsidRDefault="00000000">
      <w:pPr>
        <w:pStyle w:val="3"/>
        <w:spacing w:before="0" w:beforeAutospacing="0" w:after="0" w:afterAutospacing="0" w:line="440" w:lineRule="exact"/>
        <w:ind w:firstLineChars="200" w:firstLine="560"/>
        <w:jc w:val="both"/>
        <w:rPr>
          <w:rFonts w:ascii="仿宋_GB2312" w:eastAsia="仿宋_GB2312" w:cs="Helvetica"/>
          <w:b w:val="0"/>
          <w:bCs w:val="0"/>
          <w:sz w:val="28"/>
          <w:szCs w:val="28"/>
        </w:rPr>
      </w:pPr>
      <w:r w:rsidRPr="00575C3E">
        <w:rPr>
          <w:rFonts w:ascii="仿宋_GB2312" w:eastAsia="仿宋_GB2312" w:cs="Helvetica" w:hint="eastAsia"/>
          <w:b w:val="0"/>
          <w:bCs w:val="0"/>
          <w:sz w:val="28"/>
          <w:szCs w:val="28"/>
        </w:rPr>
        <w:t>机械工程学院联系电话：022-2877</w:t>
      </w:r>
      <w:r w:rsidRPr="00575C3E">
        <w:rPr>
          <w:rFonts w:ascii="仿宋_GB2312" w:eastAsia="仿宋_GB2312" w:cs="Helvetica"/>
          <w:b w:val="0"/>
          <w:bCs w:val="0"/>
          <w:sz w:val="28"/>
          <w:szCs w:val="28"/>
        </w:rPr>
        <w:t>6510</w:t>
      </w:r>
    </w:p>
    <w:sectPr w:rsidR="00190D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44428" w14:textId="77777777" w:rsidR="00234FB6" w:rsidRDefault="00234FB6" w:rsidP="00B15012">
      <w:r>
        <w:separator/>
      </w:r>
    </w:p>
  </w:endnote>
  <w:endnote w:type="continuationSeparator" w:id="0">
    <w:p w14:paraId="0D6A7E4E" w14:textId="77777777" w:rsidR="00234FB6" w:rsidRDefault="00234FB6" w:rsidP="00B15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Helvetica">
    <w:panose1 w:val="020B0504020202020204"/>
    <w:charset w:val="00"/>
    <w:family w:val="swiss"/>
    <w:pitch w:val="default"/>
    <w:sig w:usb0="00000000"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56E87B" w14:textId="77777777" w:rsidR="00234FB6" w:rsidRDefault="00234FB6" w:rsidP="00B15012">
      <w:r>
        <w:separator/>
      </w:r>
    </w:p>
  </w:footnote>
  <w:footnote w:type="continuationSeparator" w:id="0">
    <w:p w14:paraId="7099058E" w14:textId="77777777" w:rsidR="00234FB6" w:rsidRDefault="00234FB6" w:rsidP="00B150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ZkNzQ3NDJlY2ZjM2U3OWI5ZjhhZWQzY2NhMmFlZjMifQ=="/>
  </w:docVars>
  <w:rsids>
    <w:rsidRoot w:val="0026012A"/>
    <w:rsid w:val="000101D2"/>
    <w:rsid w:val="0001425D"/>
    <w:rsid w:val="00014FC0"/>
    <w:rsid w:val="0002534E"/>
    <w:rsid w:val="000271C8"/>
    <w:rsid w:val="00027CEF"/>
    <w:rsid w:val="00027F2D"/>
    <w:rsid w:val="00033FC3"/>
    <w:rsid w:val="000408ED"/>
    <w:rsid w:val="00040C5B"/>
    <w:rsid w:val="000413AE"/>
    <w:rsid w:val="0005082A"/>
    <w:rsid w:val="00052C07"/>
    <w:rsid w:val="0005300D"/>
    <w:rsid w:val="00055A54"/>
    <w:rsid w:val="00055BC0"/>
    <w:rsid w:val="00056EE3"/>
    <w:rsid w:val="000601A8"/>
    <w:rsid w:val="00060ED9"/>
    <w:rsid w:val="00061C44"/>
    <w:rsid w:val="00062382"/>
    <w:rsid w:val="000636FF"/>
    <w:rsid w:val="00063920"/>
    <w:rsid w:val="00073094"/>
    <w:rsid w:val="0007332B"/>
    <w:rsid w:val="000746C7"/>
    <w:rsid w:val="00080B41"/>
    <w:rsid w:val="00081192"/>
    <w:rsid w:val="00084AA3"/>
    <w:rsid w:val="000902D8"/>
    <w:rsid w:val="000A2AF2"/>
    <w:rsid w:val="000A3690"/>
    <w:rsid w:val="000A4962"/>
    <w:rsid w:val="000A49A3"/>
    <w:rsid w:val="000A5340"/>
    <w:rsid w:val="000A7290"/>
    <w:rsid w:val="000B1DCF"/>
    <w:rsid w:val="000B23D9"/>
    <w:rsid w:val="000B26CF"/>
    <w:rsid w:val="000B3358"/>
    <w:rsid w:val="000B51A3"/>
    <w:rsid w:val="000B6144"/>
    <w:rsid w:val="000C0F58"/>
    <w:rsid w:val="000C4AF4"/>
    <w:rsid w:val="000C7A3D"/>
    <w:rsid w:val="000E1664"/>
    <w:rsid w:val="000E2596"/>
    <w:rsid w:val="000E42BE"/>
    <w:rsid w:val="000E4FDD"/>
    <w:rsid w:val="000E5AC8"/>
    <w:rsid w:val="000E63D5"/>
    <w:rsid w:val="000F1836"/>
    <w:rsid w:val="000F3F91"/>
    <w:rsid w:val="000F3FBD"/>
    <w:rsid w:val="000F5648"/>
    <w:rsid w:val="000F61AF"/>
    <w:rsid w:val="000F791A"/>
    <w:rsid w:val="00100519"/>
    <w:rsid w:val="0010360B"/>
    <w:rsid w:val="00110FB8"/>
    <w:rsid w:val="00111BE5"/>
    <w:rsid w:val="00114841"/>
    <w:rsid w:val="00117CF5"/>
    <w:rsid w:val="001210D3"/>
    <w:rsid w:val="00123C9A"/>
    <w:rsid w:val="001248B8"/>
    <w:rsid w:val="00125E13"/>
    <w:rsid w:val="0012744A"/>
    <w:rsid w:val="00132017"/>
    <w:rsid w:val="00134C40"/>
    <w:rsid w:val="00136205"/>
    <w:rsid w:val="00137398"/>
    <w:rsid w:val="001378DB"/>
    <w:rsid w:val="00137A78"/>
    <w:rsid w:val="00142370"/>
    <w:rsid w:val="00145954"/>
    <w:rsid w:val="00147D0D"/>
    <w:rsid w:val="0015040F"/>
    <w:rsid w:val="00151C95"/>
    <w:rsid w:val="00152DEC"/>
    <w:rsid w:val="00160732"/>
    <w:rsid w:val="00161B4A"/>
    <w:rsid w:val="001624CA"/>
    <w:rsid w:val="00164394"/>
    <w:rsid w:val="00170987"/>
    <w:rsid w:val="00171525"/>
    <w:rsid w:val="0017433D"/>
    <w:rsid w:val="00175FB3"/>
    <w:rsid w:val="00183BB8"/>
    <w:rsid w:val="001861B1"/>
    <w:rsid w:val="00186636"/>
    <w:rsid w:val="00190D50"/>
    <w:rsid w:val="001957E9"/>
    <w:rsid w:val="001977C8"/>
    <w:rsid w:val="001A3557"/>
    <w:rsid w:val="001A6214"/>
    <w:rsid w:val="001A6385"/>
    <w:rsid w:val="001A6C13"/>
    <w:rsid w:val="001B0506"/>
    <w:rsid w:val="001B053F"/>
    <w:rsid w:val="001B2C9B"/>
    <w:rsid w:val="001B30C1"/>
    <w:rsid w:val="001B6314"/>
    <w:rsid w:val="001B77C2"/>
    <w:rsid w:val="001C2377"/>
    <w:rsid w:val="001C3398"/>
    <w:rsid w:val="001C33E4"/>
    <w:rsid w:val="001C3ACC"/>
    <w:rsid w:val="001C4D47"/>
    <w:rsid w:val="001C66A7"/>
    <w:rsid w:val="001C7B4F"/>
    <w:rsid w:val="001D098F"/>
    <w:rsid w:val="001D1510"/>
    <w:rsid w:val="001D5FDD"/>
    <w:rsid w:val="001E0F53"/>
    <w:rsid w:val="001E314B"/>
    <w:rsid w:val="001E3711"/>
    <w:rsid w:val="001F230C"/>
    <w:rsid w:val="001F563A"/>
    <w:rsid w:val="001F7A18"/>
    <w:rsid w:val="00200954"/>
    <w:rsid w:val="00201F6C"/>
    <w:rsid w:val="002053BC"/>
    <w:rsid w:val="00207EE1"/>
    <w:rsid w:val="00207F4C"/>
    <w:rsid w:val="00214560"/>
    <w:rsid w:val="002210A3"/>
    <w:rsid w:val="002244A6"/>
    <w:rsid w:val="002250CA"/>
    <w:rsid w:val="002263F3"/>
    <w:rsid w:val="00226C44"/>
    <w:rsid w:val="00233838"/>
    <w:rsid w:val="00233D31"/>
    <w:rsid w:val="00234FB6"/>
    <w:rsid w:val="002374B0"/>
    <w:rsid w:val="00244E8B"/>
    <w:rsid w:val="002457DF"/>
    <w:rsid w:val="00245EBB"/>
    <w:rsid w:val="00246342"/>
    <w:rsid w:val="00250E36"/>
    <w:rsid w:val="002516E9"/>
    <w:rsid w:val="00253D36"/>
    <w:rsid w:val="00254BA6"/>
    <w:rsid w:val="00255841"/>
    <w:rsid w:val="00255908"/>
    <w:rsid w:val="00256076"/>
    <w:rsid w:val="002564DA"/>
    <w:rsid w:val="002572BE"/>
    <w:rsid w:val="0026012A"/>
    <w:rsid w:val="00266A4E"/>
    <w:rsid w:val="002670CC"/>
    <w:rsid w:val="002678BB"/>
    <w:rsid w:val="00270239"/>
    <w:rsid w:val="002713F0"/>
    <w:rsid w:val="00271A53"/>
    <w:rsid w:val="0027424C"/>
    <w:rsid w:val="002772CD"/>
    <w:rsid w:val="002810AF"/>
    <w:rsid w:val="002810C1"/>
    <w:rsid w:val="00285888"/>
    <w:rsid w:val="00290098"/>
    <w:rsid w:val="00290CD2"/>
    <w:rsid w:val="002A3B27"/>
    <w:rsid w:val="002A3DD7"/>
    <w:rsid w:val="002B0220"/>
    <w:rsid w:val="002B0A3A"/>
    <w:rsid w:val="002B256D"/>
    <w:rsid w:val="002B4EA3"/>
    <w:rsid w:val="002B5183"/>
    <w:rsid w:val="002B69BA"/>
    <w:rsid w:val="002C23D8"/>
    <w:rsid w:val="002C4CB2"/>
    <w:rsid w:val="002D1958"/>
    <w:rsid w:val="002D1CE1"/>
    <w:rsid w:val="002D556E"/>
    <w:rsid w:val="002E2747"/>
    <w:rsid w:val="002E6A08"/>
    <w:rsid w:val="002F1198"/>
    <w:rsid w:val="002F39E0"/>
    <w:rsid w:val="002F3AEA"/>
    <w:rsid w:val="002F4C09"/>
    <w:rsid w:val="0030017C"/>
    <w:rsid w:val="003020BE"/>
    <w:rsid w:val="003029E8"/>
    <w:rsid w:val="00302FF1"/>
    <w:rsid w:val="00306DCA"/>
    <w:rsid w:val="00311A5F"/>
    <w:rsid w:val="003158ED"/>
    <w:rsid w:val="00320405"/>
    <w:rsid w:val="00321254"/>
    <w:rsid w:val="00321E8D"/>
    <w:rsid w:val="0032271A"/>
    <w:rsid w:val="00325F54"/>
    <w:rsid w:val="00327C10"/>
    <w:rsid w:val="00331289"/>
    <w:rsid w:val="003328B4"/>
    <w:rsid w:val="0033319C"/>
    <w:rsid w:val="00334899"/>
    <w:rsid w:val="00334970"/>
    <w:rsid w:val="00335573"/>
    <w:rsid w:val="00335DEA"/>
    <w:rsid w:val="0033789D"/>
    <w:rsid w:val="003405FB"/>
    <w:rsid w:val="00345813"/>
    <w:rsid w:val="00345C28"/>
    <w:rsid w:val="00345E5F"/>
    <w:rsid w:val="003530C4"/>
    <w:rsid w:val="0035325B"/>
    <w:rsid w:val="00355613"/>
    <w:rsid w:val="00355DCF"/>
    <w:rsid w:val="00357B8A"/>
    <w:rsid w:val="00357FD6"/>
    <w:rsid w:val="00363BB3"/>
    <w:rsid w:val="00365389"/>
    <w:rsid w:val="00365566"/>
    <w:rsid w:val="00383B1B"/>
    <w:rsid w:val="00383F75"/>
    <w:rsid w:val="00385073"/>
    <w:rsid w:val="003969E6"/>
    <w:rsid w:val="003A224C"/>
    <w:rsid w:val="003A2B1E"/>
    <w:rsid w:val="003A5993"/>
    <w:rsid w:val="003A755C"/>
    <w:rsid w:val="003B490A"/>
    <w:rsid w:val="003B6483"/>
    <w:rsid w:val="003B7B41"/>
    <w:rsid w:val="003C051C"/>
    <w:rsid w:val="003C0CB6"/>
    <w:rsid w:val="003D155E"/>
    <w:rsid w:val="003D1BD7"/>
    <w:rsid w:val="003D47F4"/>
    <w:rsid w:val="003D6FF7"/>
    <w:rsid w:val="003D7982"/>
    <w:rsid w:val="003E0268"/>
    <w:rsid w:val="003E1727"/>
    <w:rsid w:val="003E3B6A"/>
    <w:rsid w:val="003E48B4"/>
    <w:rsid w:val="003E7403"/>
    <w:rsid w:val="003F3AD1"/>
    <w:rsid w:val="003F3F7E"/>
    <w:rsid w:val="003F4664"/>
    <w:rsid w:val="003F4F9E"/>
    <w:rsid w:val="003F566B"/>
    <w:rsid w:val="003F7A20"/>
    <w:rsid w:val="004111FB"/>
    <w:rsid w:val="004121E6"/>
    <w:rsid w:val="004123D4"/>
    <w:rsid w:val="00413466"/>
    <w:rsid w:val="00413765"/>
    <w:rsid w:val="00413824"/>
    <w:rsid w:val="0041395E"/>
    <w:rsid w:val="00413A2C"/>
    <w:rsid w:val="0041479C"/>
    <w:rsid w:val="00417786"/>
    <w:rsid w:val="00417A15"/>
    <w:rsid w:val="004276BD"/>
    <w:rsid w:val="004277C9"/>
    <w:rsid w:val="00430A6B"/>
    <w:rsid w:val="004332CD"/>
    <w:rsid w:val="00434520"/>
    <w:rsid w:val="00442040"/>
    <w:rsid w:val="0045456E"/>
    <w:rsid w:val="00454C75"/>
    <w:rsid w:val="004641F2"/>
    <w:rsid w:val="00465D10"/>
    <w:rsid w:val="00467702"/>
    <w:rsid w:val="004678F1"/>
    <w:rsid w:val="004700C9"/>
    <w:rsid w:val="00471F2A"/>
    <w:rsid w:val="0047367D"/>
    <w:rsid w:val="00475E02"/>
    <w:rsid w:val="00475F17"/>
    <w:rsid w:val="00480034"/>
    <w:rsid w:val="004805FD"/>
    <w:rsid w:val="0049147A"/>
    <w:rsid w:val="00493122"/>
    <w:rsid w:val="0049546A"/>
    <w:rsid w:val="0049598F"/>
    <w:rsid w:val="00496720"/>
    <w:rsid w:val="0049700B"/>
    <w:rsid w:val="0049791B"/>
    <w:rsid w:val="004A094A"/>
    <w:rsid w:val="004A4207"/>
    <w:rsid w:val="004A47F7"/>
    <w:rsid w:val="004A5972"/>
    <w:rsid w:val="004A792A"/>
    <w:rsid w:val="004B0A49"/>
    <w:rsid w:val="004B2149"/>
    <w:rsid w:val="004B2967"/>
    <w:rsid w:val="004B2B48"/>
    <w:rsid w:val="004B331F"/>
    <w:rsid w:val="004C5FF7"/>
    <w:rsid w:val="004C66DC"/>
    <w:rsid w:val="004D129D"/>
    <w:rsid w:val="004D4779"/>
    <w:rsid w:val="004D738E"/>
    <w:rsid w:val="004E4639"/>
    <w:rsid w:val="004F08E6"/>
    <w:rsid w:val="004F2D3F"/>
    <w:rsid w:val="004F32F9"/>
    <w:rsid w:val="004F36F7"/>
    <w:rsid w:val="004F588B"/>
    <w:rsid w:val="0050225D"/>
    <w:rsid w:val="00503E8D"/>
    <w:rsid w:val="00504A2A"/>
    <w:rsid w:val="005051FB"/>
    <w:rsid w:val="00507A59"/>
    <w:rsid w:val="00511C75"/>
    <w:rsid w:val="00515A0C"/>
    <w:rsid w:val="00520290"/>
    <w:rsid w:val="00522CAE"/>
    <w:rsid w:val="00526EA0"/>
    <w:rsid w:val="00531E92"/>
    <w:rsid w:val="00534B9C"/>
    <w:rsid w:val="00534D0B"/>
    <w:rsid w:val="005357AF"/>
    <w:rsid w:val="00537D76"/>
    <w:rsid w:val="0054061E"/>
    <w:rsid w:val="00541C23"/>
    <w:rsid w:val="005503BF"/>
    <w:rsid w:val="00550F86"/>
    <w:rsid w:val="00554B0F"/>
    <w:rsid w:val="0055677F"/>
    <w:rsid w:val="00556FB4"/>
    <w:rsid w:val="00562291"/>
    <w:rsid w:val="00564E34"/>
    <w:rsid w:val="00575C3E"/>
    <w:rsid w:val="0057684D"/>
    <w:rsid w:val="00583FF7"/>
    <w:rsid w:val="00584195"/>
    <w:rsid w:val="005934AC"/>
    <w:rsid w:val="00594F6D"/>
    <w:rsid w:val="005A06B9"/>
    <w:rsid w:val="005A15A5"/>
    <w:rsid w:val="005A2689"/>
    <w:rsid w:val="005A2D78"/>
    <w:rsid w:val="005A4F0D"/>
    <w:rsid w:val="005B184E"/>
    <w:rsid w:val="005B1B2E"/>
    <w:rsid w:val="005B32D0"/>
    <w:rsid w:val="005B47FF"/>
    <w:rsid w:val="005B4C10"/>
    <w:rsid w:val="005B4D8A"/>
    <w:rsid w:val="005B5353"/>
    <w:rsid w:val="005C12F1"/>
    <w:rsid w:val="005C5532"/>
    <w:rsid w:val="005C5E90"/>
    <w:rsid w:val="005C621C"/>
    <w:rsid w:val="005C77C4"/>
    <w:rsid w:val="005D0035"/>
    <w:rsid w:val="005D11E9"/>
    <w:rsid w:val="005D34EE"/>
    <w:rsid w:val="005D73A7"/>
    <w:rsid w:val="005D77C5"/>
    <w:rsid w:val="005D790C"/>
    <w:rsid w:val="005E0988"/>
    <w:rsid w:val="005E3B40"/>
    <w:rsid w:val="005F452D"/>
    <w:rsid w:val="005F4984"/>
    <w:rsid w:val="005F701C"/>
    <w:rsid w:val="005F7B58"/>
    <w:rsid w:val="00601AE2"/>
    <w:rsid w:val="00602712"/>
    <w:rsid w:val="00602BB6"/>
    <w:rsid w:val="00604F01"/>
    <w:rsid w:val="00612D7C"/>
    <w:rsid w:val="006160A6"/>
    <w:rsid w:val="006169D2"/>
    <w:rsid w:val="00620371"/>
    <w:rsid w:val="00623822"/>
    <w:rsid w:val="00626561"/>
    <w:rsid w:val="00626B65"/>
    <w:rsid w:val="00626BDC"/>
    <w:rsid w:val="00631195"/>
    <w:rsid w:val="0063555E"/>
    <w:rsid w:val="0063580F"/>
    <w:rsid w:val="00635978"/>
    <w:rsid w:val="00636CE5"/>
    <w:rsid w:val="00637033"/>
    <w:rsid w:val="0064164E"/>
    <w:rsid w:val="00642959"/>
    <w:rsid w:val="006432BD"/>
    <w:rsid w:val="0064558A"/>
    <w:rsid w:val="00646739"/>
    <w:rsid w:val="0064719F"/>
    <w:rsid w:val="006505DE"/>
    <w:rsid w:val="00651E7D"/>
    <w:rsid w:val="00656CDD"/>
    <w:rsid w:val="006570A8"/>
    <w:rsid w:val="006626FE"/>
    <w:rsid w:val="00662B78"/>
    <w:rsid w:val="00665216"/>
    <w:rsid w:val="00667856"/>
    <w:rsid w:val="006679AB"/>
    <w:rsid w:val="006708F1"/>
    <w:rsid w:val="00671C2D"/>
    <w:rsid w:val="006729B3"/>
    <w:rsid w:val="00674235"/>
    <w:rsid w:val="00683CDD"/>
    <w:rsid w:val="00691263"/>
    <w:rsid w:val="0069207E"/>
    <w:rsid w:val="00695A9E"/>
    <w:rsid w:val="00697399"/>
    <w:rsid w:val="00697869"/>
    <w:rsid w:val="006A2CA9"/>
    <w:rsid w:val="006B0BB4"/>
    <w:rsid w:val="006B0E82"/>
    <w:rsid w:val="006B3320"/>
    <w:rsid w:val="006B5597"/>
    <w:rsid w:val="006B6D29"/>
    <w:rsid w:val="006B6F04"/>
    <w:rsid w:val="006C39F6"/>
    <w:rsid w:val="006D23F8"/>
    <w:rsid w:val="006D5DE0"/>
    <w:rsid w:val="006E070A"/>
    <w:rsid w:val="006E5421"/>
    <w:rsid w:val="006E5CF1"/>
    <w:rsid w:val="006F0427"/>
    <w:rsid w:val="006F05F8"/>
    <w:rsid w:val="006F1AA3"/>
    <w:rsid w:val="006F2160"/>
    <w:rsid w:val="006F57DC"/>
    <w:rsid w:val="00701113"/>
    <w:rsid w:val="007035BC"/>
    <w:rsid w:val="00703B15"/>
    <w:rsid w:val="007065AE"/>
    <w:rsid w:val="007076F7"/>
    <w:rsid w:val="00712CF8"/>
    <w:rsid w:val="007149FD"/>
    <w:rsid w:val="00716E19"/>
    <w:rsid w:val="00721133"/>
    <w:rsid w:val="00721A19"/>
    <w:rsid w:val="00724B91"/>
    <w:rsid w:val="00725E36"/>
    <w:rsid w:val="00727961"/>
    <w:rsid w:val="00732F3D"/>
    <w:rsid w:val="00736864"/>
    <w:rsid w:val="00741B6D"/>
    <w:rsid w:val="007474EA"/>
    <w:rsid w:val="0075528F"/>
    <w:rsid w:val="007556E7"/>
    <w:rsid w:val="0075760D"/>
    <w:rsid w:val="00757B6D"/>
    <w:rsid w:val="00762255"/>
    <w:rsid w:val="0076484D"/>
    <w:rsid w:val="007746C1"/>
    <w:rsid w:val="00775E4B"/>
    <w:rsid w:val="00776E27"/>
    <w:rsid w:val="0078391D"/>
    <w:rsid w:val="00790177"/>
    <w:rsid w:val="00790975"/>
    <w:rsid w:val="007A4C15"/>
    <w:rsid w:val="007B013F"/>
    <w:rsid w:val="007B52AA"/>
    <w:rsid w:val="007B5C13"/>
    <w:rsid w:val="007C2777"/>
    <w:rsid w:val="007C2E4A"/>
    <w:rsid w:val="007C4B9B"/>
    <w:rsid w:val="007C7CD3"/>
    <w:rsid w:val="007D347B"/>
    <w:rsid w:val="007D4D60"/>
    <w:rsid w:val="007D50A8"/>
    <w:rsid w:val="007D5E4F"/>
    <w:rsid w:val="007D6BF4"/>
    <w:rsid w:val="007D79BF"/>
    <w:rsid w:val="007E3973"/>
    <w:rsid w:val="007F11B2"/>
    <w:rsid w:val="007F17BB"/>
    <w:rsid w:val="007F1893"/>
    <w:rsid w:val="007F1E63"/>
    <w:rsid w:val="007F280F"/>
    <w:rsid w:val="007F2B23"/>
    <w:rsid w:val="007F2F84"/>
    <w:rsid w:val="007F3541"/>
    <w:rsid w:val="007F7AA9"/>
    <w:rsid w:val="00801881"/>
    <w:rsid w:val="0080262C"/>
    <w:rsid w:val="008045B8"/>
    <w:rsid w:val="008071D2"/>
    <w:rsid w:val="008075E9"/>
    <w:rsid w:val="00811E36"/>
    <w:rsid w:val="0081265E"/>
    <w:rsid w:val="00813252"/>
    <w:rsid w:val="00816CA6"/>
    <w:rsid w:val="00817E7C"/>
    <w:rsid w:val="008207DC"/>
    <w:rsid w:val="00820801"/>
    <w:rsid w:val="00820D44"/>
    <w:rsid w:val="00820F5B"/>
    <w:rsid w:val="008210F1"/>
    <w:rsid w:val="008238F6"/>
    <w:rsid w:val="0083014E"/>
    <w:rsid w:val="008305F1"/>
    <w:rsid w:val="00835791"/>
    <w:rsid w:val="008361BD"/>
    <w:rsid w:val="008409B0"/>
    <w:rsid w:val="00843863"/>
    <w:rsid w:val="00844F97"/>
    <w:rsid w:val="00845257"/>
    <w:rsid w:val="0085042D"/>
    <w:rsid w:val="008519EA"/>
    <w:rsid w:val="008540CA"/>
    <w:rsid w:val="00855196"/>
    <w:rsid w:val="00862694"/>
    <w:rsid w:val="00862BAA"/>
    <w:rsid w:val="008666CD"/>
    <w:rsid w:val="00870797"/>
    <w:rsid w:val="00871D32"/>
    <w:rsid w:val="00875DDC"/>
    <w:rsid w:val="00875F98"/>
    <w:rsid w:val="00876135"/>
    <w:rsid w:val="0088287E"/>
    <w:rsid w:val="00882E91"/>
    <w:rsid w:val="00885B97"/>
    <w:rsid w:val="00887844"/>
    <w:rsid w:val="0089012F"/>
    <w:rsid w:val="008932F8"/>
    <w:rsid w:val="00894C4E"/>
    <w:rsid w:val="008A304E"/>
    <w:rsid w:val="008A60B0"/>
    <w:rsid w:val="008A6E41"/>
    <w:rsid w:val="008B44BC"/>
    <w:rsid w:val="008B75B9"/>
    <w:rsid w:val="008C1548"/>
    <w:rsid w:val="008C24C2"/>
    <w:rsid w:val="008C370D"/>
    <w:rsid w:val="008C493D"/>
    <w:rsid w:val="008C4C80"/>
    <w:rsid w:val="008C522E"/>
    <w:rsid w:val="008C5672"/>
    <w:rsid w:val="008C649D"/>
    <w:rsid w:val="008D01D0"/>
    <w:rsid w:val="008D0729"/>
    <w:rsid w:val="008D6C51"/>
    <w:rsid w:val="008E1906"/>
    <w:rsid w:val="008E1E9A"/>
    <w:rsid w:val="008E3C41"/>
    <w:rsid w:val="008E7F9F"/>
    <w:rsid w:val="008F0D15"/>
    <w:rsid w:val="008F0F83"/>
    <w:rsid w:val="008F0FF1"/>
    <w:rsid w:val="008F277F"/>
    <w:rsid w:val="008F3491"/>
    <w:rsid w:val="008F380E"/>
    <w:rsid w:val="008F7A5E"/>
    <w:rsid w:val="008F7D31"/>
    <w:rsid w:val="0090392F"/>
    <w:rsid w:val="0090451E"/>
    <w:rsid w:val="00905957"/>
    <w:rsid w:val="00907624"/>
    <w:rsid w:val="009142CC"/>
    <w:rsid w:val="00917822"/>
    <w:rsid w:val="00920B30"/>
    <w:rsid w:val="009212D6"/>
    <w:rsid w:val="00922F4E"/>
    <w:rsid w:val="00923C44"/>
    <w:rsid w:val="00924FDA"/>
    <w:rsid w:val="009255A7"/>
    <w:rsid w:val="00931426"/>
    <w:rsid w:val="00934775"/>
    <w:rsid w:val="009354FE"/>
    <w:rsid w:val="009369D7"/>
    <w:rsid w:val="00937FF2"/>
    <w:rsid w:val="00940BEF"/>
    <w:rsid w:val="00944E3E"/>
    <w:rsid w:val="00951444"/>
    <w:rsid w:val="009519B4"/>
    <w:rsid w:val="00951F2E"/>
    <w:rsid w:val="00952B96"/>
    <w:rsid w:val="009534F0"/>
    <w:rsid w:val="009611F7"/>
    <w:rsid w:val="00962DE6"/>
    <w:rsid w:val="009674DB"/>
    <w:rsid w:val="0097156D"/>
    <w:rsid w:val="00975352"/>
    <w:rsid w:val="009760E9"/>
    <w:rsid w:val="00976BA5"/>
    <w:rsid w:val="0097740F"/>
    <w:rsid w:val="00980DB5"/>
    <w:rsid w:val="00982AE4"/>
    <w:rsid w:val="00984E11"/>
    <w:rsid w:val="00985044"/>
    <w:rsid w:val="0098509B"/>
    <w:rsid w:val="0099122B"/>
    <w:rsid w:val="009956F9"/>
    <w:rsid w:val="009A34C3"/>
    <w:rsid w:val="009A51A9"/>
    <w:rsid w:val="009A74C5"/>
    <w:rsid w:val="009B1ADB"/>
    <w:rsid w:val="009B22F0"/>
    <w:rsid w:val="009B30CF"/>
    <w:rsid w:val="009C0088"/>
    <w:rsid w:val="009C2337"/>
    <w:rsid w:val="009C2CCF"/>
    <w:rsid w:val="009C4DD5"/>
    <w:rsid w:val="009D449F"/>
    <w:rsid w:val="009D4F7E"/>
    <w:rsid w:val="009D6B96"/>
    <w:rsid w:val="009D723C"/>
    <w:rsid w:val="009D75E5"/>
    <w:rsid w:val="009E1F2B"/>
    <w:rsid w:val="009E231B"/>
    <w:rsid w:val="009E3BEE"/>
    <w:rsid w:val="009E3C5B"/>
    <w:rsid w:val="009E5ECF"/>
    <w:rsid w:val="009F0F8B"/>
    <w:rsid w:val="009F35B6"/>
    <w:rsid w:val="009F6217"/>
    <w:rsid w:val="009F7F90"/>
    <w:rsid w:val="00A010CA"/>
    <w:rsid w:val="00A018C6"/>
    <w:rsid w:val="00A03717"/>
    <w:rsid w:val="00A039C8"/>
    <w:rsid w:val="00A068DA"/>
    <w:rsid w:val="00A072A9"/>
    <w:rsid w:val="00A079B2"/>
    <w:rsid w:val="00A113B5"/>
    <w:rsid w:val="00A14964"/>
    <w:rsid w:val="00A1506F"/>
    <w:rsid w:val="00A16800"/>
    <w:rsid w:val="00A177BA"/>
    <w:rsid w:val="00A20DEA"/>
    <w:rsid w:val="00A21173"/>
    <w:rsid w:val="00A215EE"/>
    <w:rsid w:val="00A24D65"/>
    <w:rsid w:val="00A26327"/>
    <w:rsid w:val="00A3133E"/>
    <w:rsid w:val="00A37275"/>
    <w:rsid w:val="00A412BB"/>
    <w:rsid w:val="00A42DFB"/>
    <w:rsid w:val="00A553E4"/>
    <w:rsid w:val="00A56572"/>
    <w:rsid w:val="00A56983"/>
    <w:rsid w:val="00A56B98"/>
    <w:rsid w:val="00A70E45"/>
    <w:rsid w:val="00A724C6"/>
    <w:rsid w:val="00A807AE"/>
    <w:rsid w:val="00A810C8"/>
    <w:rsid w:val="00A81606"/>
    <w:rsid w:val="00A821BA"/>
    <w:rsid w:val="00A840EE"/>
    <w:rsid w:val="00A8614F"/>
    <w:rsid w:val="00A87467"/>
    <w:rsid w:val="00A906F3"/>
    <w:rsid w:val="00A92468"/>
    <w:rsid w:val="00A94443"/>
    <w:rsid w:val="00AA345A"/>
    <w:rsid w:val="00AA36D9"/>
    <w:rsid w:val="00AA4AC4"/>
    <w:rsid w:val="00AA50A7"/>
    <w:rsid w:val="00AB16CD"/>
    <w:rsid w:val="00AB2A95"/>
    <w:rsid w:val="00AB43B3"/>
    <w:rsid w:val="00AB4EDA"/>
    <w:rsid w:val="00AB55A6"/>
    <w:rsid w:val="00AB7CC4"/>
    <w:rsid w:val="00AC23E2"/>
    <w:rsid w:val="00AC490D"/>
    <w:rsid w:val="00AC758C"/>
    <w:rsid w:val="00AC784E"/>
    <w:rsid w:val="00AD1BA4"/>
    <w:rsid w:val="00AD221D"/>
    <w:rsid w:val="00AD29C2"/>
    <w:rsid w:val="00AD3E7D"/>
    <w:rsid w:val="00AE23CB"/>
    <w:rsid w:val="00AE2664"/>
    <w:rsid w:val="00AE2F90"/>
    <w:rsid w:val="00AF417A"/>
    <w:rsid w:val="00AF5AF0"/>
    <w:rsid w:val="00B02EC8"/>
    <w:rsid w:val="00B05E70"/>
    <w:rsid w:val="00B1028D"/>
    <w:rsid w:val="00B12E5E"/>
    <w:rsid w:val="00B15012"/>
    <w:rsid w:val="00B22109"/>
    <w:rsid w:val="00B225FB"/>
    <w:rsid w:val="00B258CE"/>
    <w:rsid w:val="00B31D96"/>
    <w:rsid w:val="00B3401B"/>
    <w:rsid w:val="00B3476B"/>
    <w:rsid w:val="00B34A86"/>
    <w:rsid w:val="00B34EE0"/>
    <w:rsid w:val="00B35634"/>
    <w:rsid w:val="00B36C23"/>
    <w:rsid w:val="00B37864"/>
    <w:rsid w:val="00B3788D"/>
    <w:rsid w:val="00B4154D"/>
    <w:rsid w:val="00B41AC7"/>
    <w:rsid w:val="00B51A3B"/>
    <w:rsid w:val="00B5369F"/>
    <w:rsid w:val="00B550C0"/>
    <w:rsid w:val="00B55598"/>
    <w:rsid w:val="00B55AF7"/>
    <w:rsid w:val="00B56210"/>
    <w:rsid w:val="00B63EDD"/>
    <w:rsid w:val="00B66408"/>
    <w:rsid w:val="00B675E6"/>
    <w:rsid w:val="00B72C5E"/>
    <w:rsid w:val="00B76DE0"/>
    <w:rsid w:val="00B83817"/>
    <w:rsid w:val="00B87C6F"/>
    <w:rsid w:val="00B913E7"/>
    <w:rsid w:val="00B91F86"/>
    <w:rsid w:val="00B92B91"/>
    <w:rsid w:val="00BA4EAB"/>
    <w:rsid w:val="00BA55CF"/>
    <w:rsid w:val="00BB4184"/>
    <w:rsid w:val="00BC3B57"/>
    <w:rsid w:val="00BC3BC5"/>
    <w:rsid w:val="00BD4939"/>
    <w:rsid w:val="00BD5A7E"/>
    <w:rsid w:val="00BD723F"/>
    <w:rsid w:val="00BE027F"/>
    <w:rsid w:val="00BE13BD"/>
    <w:rsid w:val="00BE3088"/>
    <w:rsid w:val="00BE3933"/>
    <w:rsid w:val="00BE4237"/>
    <w:rsid w:val="00BE7B22"/>
    <w:rsid w:val="00BF09BF"/>
    <w:rsid w:val="00BF1E0E"/>
    <w:rsid w:val="00C0099D"/>
    <w:rsid w:val="00C01881"/>
    <w:rsid w:val="00C05929"/>
    <w:rsid w:val="00C17064"/>
    <w:rsid w:val="00C17277"/>
    <w:rsid w:val="00C258EA"/>
    <w:rsid w:val="00C347D7"/>
    <w:rsid w:val="00C3659E"/>
    <w:rsid w:val="00C370F7"/>
    <w:rsid w:val="00C52CA9"/>
    <w:rsid w:val="00C53338"/>
    <w:rsid w:val="00C54114"/>
    <w:rsid w:val="00C55AD0"/>
    <w:rsid w:val="00C62546"/>
    <w:rsid w:val="00C62CB4"/>
    <w:rsid w:val="00C663A0"/>
    <w:rsid w:val="00C7132C"/>
    <w:rsid w:val="00C726F3"/>
    <w:rsid w:val="00C7456C"/>
    <w:rsid w:val="00C75254"/>
    <w:rsid w:val="00C76717"/>
    <w:rsid w:val="00C80A45"/>
    <w:rsid w:val="00C82954"/>
    <w:rsid w:val="00C83B86"/>
    <w:rsid w:val="00C85081"/>
    <w:rsid w:val="00C86969"/>
    <w:rsid w:val="00C87466"/>
    <w:rsid w:val="00C904D9"/>
    <w:rsid w:val="00C91D1F"/>
    <w:rsid w:val="00C94AA1"/>
    <w:rsid w:val="00C97B80"/>
    <w:rsid w:val="00CA034C"/>
    <w:rsid w:val="00CA3A47"/>
    <w:rsid w:val="00CA59D3"/>
    <w:rsid w:val="00CA73F9"/>
    <w:rsid w:val="00CA75A5"/>
    <w:rsid w:val="00CB0ADE"/>
    <w:rsid w:val="00CB2C02"/>
    <w:rsid w:val="00CB5E78"/>
    <w:rsid w:val="00CB76C8"/>
    <w:rsid w:val="00CC0538"/>
    <w:rsid w:val="00CC46C6"/>
    <w:rsid w:val="00CC6802"/>
    <w:rsid w:val="00CD1386"/>
    <w:rsid w:val="00CD5249"/>
    <w:rsid w:val="00CD554E"/>
    <w:rsid w:val="00CE2FE5"/>
    <w:rsid w:val="00CE3A18"/>
    <w:rsid w:val="00CE4BFC"/>
    <w:rsid w:val="00CE58CD"/>
    <w:rsid w:val="00CE6619"/>
    <w:rsid w:val="00CE7424"/>
    <w:rsid w:val="00CF61EA"/>
    <w:rsid w:val="00D00DE1"/>
    <w:rsid w:val="00D0267C"/>
    <w:rsid w:val="00D03490"/>
    <w:rsid w:val="00D107E6"/>
    <w:rsid w:val="00D11AC0"/>
    <w:rsid w:val="00D12729"/>
    <w:rsid w:val="00D20DC8"/>
    <w:rsid w:val="00D22123"/>
    <w:rsid w:val="00D221BA"/>
    <w:rsid w:val="00D22B68"/>
    <w:rsid w:val="00D232D8"/>
    <w:rsid w:val="00D23732"/>
    <w:rsid w:val="00D239E2"/>
    <w:rsid w:val="00D31123"/>
    <w:rsid w:val="00D32FAC"/>
    <w:rsid w:val="00D334E6"/>
    <w:rsid w:val="00D3477A"/>
    <w:rsid w:val="00D36F6A"/>
    <w:rsid w:val="00D40245"/>
    <w:rsid w:val="00D42533"/>
    <w:rsid w:val="00D45435"/>
    <w:rsid w:val="00D4777D"/>
    <w:rsid w:val="00D53634"/>
    <w:rsid w:val="00D53D18"/>
    <w:rsid w:val="00D61555"/>
    <w:rsid w:val="00D620C9"/>
    <w:rsid w:val="00D63EA6"/>
    <w:rsid w:val="00D65681"/>
    <w:rsid w:val="00D67CD3"/>
    <w:rsid w:val="00D7206A"/>
    <w:rsid w:val="00D72223"/>
    <w:rsid w:val="00D766F4"/>
    <w:rsid w:val="00D8262D"/>
    <w:rsid w:val="00D90AAD"/>
    <w:rsid w:val="00D92D6E"/>
    <w:rsid w:val="00D933AC"/>
    <w:rsid w:val="00D93A1C"/>
    <w:rsid w:val="00D9428F"/>
    <w:rsid w:val="00D957CA"/>
    <w:rsid w:val="00D95D9D"/>
    <w:rsid w:val="00D963A4"/>
    <w:rsid w:val="00D969E3"/>
    <w:rsid w:val="00D969F0"/>
    <w:rsid w:val="00D971E7"/>
    <w:rsid w:val="00DA1AF2"/>
    <w:rsid w:val="00DA54D3"/>
    <w:rsid w:val="00DA5533"/>
    <w:rsid w:val="00DB0575"/>
    <w:rsid w:val="00DB11FD"/>
    <w:rsid w:val="00DC41C5"/>
    <w:rsid w:val="00DC4254"/>
    <w:rsid w:val="00DC5728"/>
    <w:rsid w:val="00DC69E2"/>
    <w:rsid w:val="00DD21C9"/>
    <w:rsid w:val="00DD3D17"/>
    <w:rsid w:val="00DD5CAD"/>
    <w:rsid w:val="00DD6BAE"/>
    <w:rsid w:val="00DE1AF0"/>
    <w:rsid w:val="00DE1C3D"/>
    <w:rsid w:val="00DE5C9C"/>
    <w:rsid w:val="00DE64E1"/>
    <w:rsid w:val="00DF07E0"/>
    <w:rsid w:val="00DF2504"/>
    <w:rsid w:val="00DF50FC"/>
    <w:rsid w:val="00E00451"/>
    <w:rsid w:val="00E0233E"/>
    <w:rsid w:val="00E060DB"/>
    <w:rsid w:val="00E07108"/>
    <w:rsid w:val="00E156F8"/>
    <w:rsid w:val="00E16561"/>
    <w:rsid w:val="00E23AAE"/>
    <w:rsid w:val="00E304EA"/>
    <w:rsid w:val="00E43CA9"/>
    <w:rsid w:val="00E50411"/>
    <w:rsid w:val="00E518E2"/>
    <w:rsid w:val="00E533FD"/>
    <w:rsid w:val="00E567A7"/>
    <w:rsid w:val="00E579F1"/>
    <w:rsid w:val="00E67C47"/>
    <w:rsid w:val="00E7027E"/>
    <w:rsid w:val="00E73A7C"/>
    <w:rsid w:val="00E753ED"/>
    <w:rsid w:val="00E80CEC"/>
    <w:rsid w:val="00E8213B"/>
    <w:rsid w:val="00E82FE6"/>
    <w:rsid w:val="00E86AF1"/>
    <w:rsid w:val="00E9055D"/>
    <w:rsid w:val="00E95FA7"/>
    <w:rsid w:val="00EA21B5"/>
    <w:rsid w:val="00EA3923"/>
    <w:rsid w:val="00EA4450"/>
    <w:rsid w:val="00EA5913"/>
    <w:rsid w:val="00EA5F71"/>
    <w:rsid w:val="00EA68A4"/>
    <w:rsid w:val="00EA724C"/>
    <w:rsid w:val="00EB3330"/>
    <w:rsid w:val="00EB4576"/>
    <w:rsid w:val="00EB50DB"/>
    <w:rsid w:val="00EB55D0"/>
    <w:rsid w:val="00EB6DD9"/>
    <w:rsid w:val="00EC1F15"/>
    <w:rsid w:val="00EC220F"/>
    <w:rsid w:val="00EC3B83"/>
    <w:rsid w:val="00EC4ACB"/>
    <w:rsid w:val="00EC4F2E"/>
    <w:rsid w:val="00EC7CA4"/>
    <w:rsid w:val="00ED0E49"/>
    <w:rsid w:val="00ED28AA"/>
    <w:rsid w:val="00ED3426"/>
    <w:rsid w:val="00ED64A2"/>
    <w:rsid w:val="00ED7186"/>
    <w:rsid w:val="00EE117B"/>
    <w:rsid w:val="00EF0007"/>
    <w:rsid w:val="00EF07F9"/>
    <w:rsid w:val="00EF1F65"/>
    <w:rsid w:val="00EF3684"/>
    <w:rsid w:val="00EF3E68"/>
    <w:rsid w:val="00F01AD6"/>
    <w:rsid w:val="00F041DB"/>
    <w:rsid w:val="00F04219"/>
    <w:rsid w:val="00F05B07"/>
    <w:rsid w:val="00F06D72"/>
    <w:rsid w:val="00F07607"/>
    <w:rsid w:val="00F07769"/>
    <w:rsid w:val="00F11335"/>
    <w:rsid w:val="00F117AD"/>
    <w:rsid w:val="00F117FB"/>
    <w:rsid w:val="00F15379"/>
    <w:rsid w:val="00F1683C"/>
    <w:rsid w:val="00F16F99"/>
    <w:rsid w:val="00F178F0"/>
    <w:rsid w:val="00F23318"/>
    <w:rsid w:val="00F24109"/>
    <w:rsid w:val="00F24EFC"/>
    <w:rsid w:val="00F2752D"/>
    <w:rsid w:val="00F36383"/>
    <w:rsid w:val="00F37A8E"/>
    <w:rsid w:val="00F41645"/>
    <w:rsid w:val="00F50E55"/>
    <w:rsid w:val="00F52053"/>
    <w:rsid w:val="00F541B3"/>
    <w:rsid w:val="00F5429A"/>
    <w:rsid w:val="00F55B83"/>
    <w:rsid w:val="00F646C0"/>
    <w:rsid w:val="00F65E3A"/>
    <w:rsid w:val="00F669E2"/>
    <w:rsid w:val="00F7514F"/>
    <w:rsid w:val="00F763EF"/>
    <w:rsid w:val="00F77D4B"/>
    <w:rsid w:val="00F8202C"/>
    <w:rsid w:val="00F8253E"/>
    <w:rsid w:val="00F83E00"/>
    <w:rsid w:val="00F84A20"/>
    <w:rsid w:val="00F90F76"/>
    <w:rsid w:val="00F9382A"/>
    <w:rsid w:val="00F944F8"/>
    <w:rsid w:val="00FA0217"/>
    <w:rsid w:val="00FA0638"/>
    <w:rsid w:val="00FA104A"/>
    <w:rsid w:val="00FA350D"/>
    <w:rsid w:val="00FB266B"/>
    <w:rsid w:val="00FB2AA9"/>
    <w:rsid w:val="00FB3E1A"/>
    <w:rsid w:val="00FC59BD"/>
    <w:rsid w:val="00FC74BA"/>
    <w:rsid w:val="00FD4116"/>
    <w:rsid w:val="00FD7146"/>
    <w:rsid w:val="00FE0C51"/>
    <w:rsid w:val="00FE2DF0"/>
    <w:rsid w:val="00FE374C"/>
    <w:rsid w:val="00FE3789"/>
    <w:rsid w:val="00FE3F56"/>
    <w:rsid w:val="00FE7B57"/>
    <w:rsid w:val="00FF070B"/>
    <w:rsid w:val="00FF09CA"/>
    <w:rsid w:val="00FF5BE9"/>
    <w:rsid w:val="00FF628D"/>
    <w:rsid w:val="00FF69C6"/>
    <w:rsid w:val="00FF7D5A"/>
    <w:rsid w:val="019C2519"/>
    <w:rsid w:val="033146D7"/>
    <w:rsid w:val="04F53CEB"/>
    <w:rsid w:val="05571F68"/>
    <w:rsid w:val="061D286A"/>
    <w:rsid w:val="08000695"/>
    <w:rsid w:val="08FC1410"/>
    <w:rsid w:val="092C3647"/>
    <w:rsid w:val="0A692F40"/>
    <w:rsid w:val="0B7D1FFD"/>
    <w:rsid w:val="0BDA11FD"/>
    <w:rsid w:val="0C2C5083"/>
    <w:rsid w:val="0E333850"/>
    <w:rsid w:val="0E603C3C"/>
    <w:rsid w:val="0E635B8D"/>
    <w:rsid w:val="0F7E4EAF"/>
    <w:rsid w:val="10833C11"/>
    <w:rsid w:val="115B693C"/>
    <w:rsid w:val="11D40799"/>
    <w:rsid w:val="12816876"/>
    <w:rsid w:val="142E6621"/>
    <w:rsid w:val="146F2E2A"/>
    <w:rsid w:val="14FE7D0A"/>
    <w:rsid w:val="151E565E"/>
    <w:rsid w:val="15204054"/>
    <w:rsid w:val="167C538B"/>
    <w:rsid w:val="179F163A"/>
    <w:rsid w:val="17FF2717"/>
    <w:rsid w:val="1A606D71"/>
    <w:rsid w:val="1FF13588"/>
    <w:rsid w:val="2078134F"/>
    <w:rsid w:val="20DA5ACF"/>
    <w:rsid w:val="21C53285"/>
    <w:rsid w:val="23A04E0A"/>
    <w:rsid w:val="25BF34E6"/>
    <w:rsid w:val="25D14776"/>
    <w:rsid w:val="261B5221"/>
    <w:rsid w:val="26D134D1"/>
    <w:rsid w:val="27B07189"/>
    <w:rsid w:val="2A1A518F"/>
    <w:rsid w:val="2B1B2F6C"/>
    <w:rsid w:val="2B8A6344"/>
    <w:rsid w:val="2BC2788C"/>
    <w:rsid w:val="2C5C383D"/>
    <w:rsid w:val="2DD613CD"/>
    <w:rsid w:val="2E2C723F"/>
    <w:rsid w:val="2E6E382B"/>
    <w:rsid w:val="2E771A52"/>
    <w:rsid w:val="2EBB18EA"/>
    <w:rsid w:val="2F096EA9"/>
    <w:rsid w:val="2F3E547B"/>
    <w:rsid w:val="2FC669EB"/>
    <w:rsid w:val="30E01ABE"/>
    <w:rsid w:val="3534603C"/>
    <w:rsid w:val="353D7F83"/>
    <w:rsid w:val="36DC3C76"/>
    <w:rsid w:val="37C757B9"/>
    <w:rsid w:val="37FD1BB8"/>
    <w:rsid w:val="384F4EDB"/>
    <w:rsid w:val="3BE9676F"/>
    <w:rsid w:val="3C261771"/>
    <w:rsid w:val="408178BE"/>
    <w:rsid w:val="40A95282"/>
    <w:rsid w:val="41994793"/>
    <w:rsid w:val="431A5637"/>
    <w:rsid w:val="450A712C"/>
    <w:rsid w:val="451E4AD7"/>
    <w:rsid w:val="4550160D"/>
    <w:rsid w:val="457176F9"/>
    <w:rsid w:val="45FD1BB8"/>
    <w:rsid w:val="460F2A0E"/>
    <w:rsid w:val="46D149CF"/>
    <w:rsid w:val="478A662B"/>
    <w:rsid w:val="47D312E2"/>
    <w:rsid w:val="49E03C68"/>
    <w:rsid w:val="4B296C14"/>
    <w:rsid w:val="4B306168"/>
    <w:rsid w:val="4D1A4ED3"/>
    <w:rsid w:val="4E781E20"/>
    <w:rsid w:val="4E9300DB"/>
    <w:rsid w:val="4FDE24B2"/>
    <w:rsid w:val="50724B2D"/>
    <w:rsid w:val="51815646"/>
    <w:rsid w:val="520774F7"/>
    <w:rsid w:val="55EF0512"/>
    <w:rsid w:val="5814200E"/>
    <w:rsid w:val="587B479B"/>
    <w:rsid w:val="58EB3EF7"/>
    <w:rsid w:val="5AFA5E4B"/>
    <w:rsid w:val="5B995664"/>
    <w:rsid w:val="5C417408"/>
    <w:rsid w:val="5E1D7A3D"/>
    <w:rsid w:val="5F131BD1"/>
    <w:rsid w:val="601C4AB5"/>
    <w:rsid w:val="6518584B"/>
    <w:rsid w:val="65752C9E"/>
    <w:rsid w:val="6690502B"/>
    <w:rsid w:val="67F81964"/>
    <w:rsid w:val="69B5322F"/>
    <w:rsid w:val="6B0C0E89"/>
    <w:rsid w:val="6D325918"/>
    <w:rsid w:val="6E66587A"/>
    <w:rsid w:val="711E33C7"/>
    <w:rsid w:val="716035E4"/>
    <w:rsid w:val="718F50E7"/>
    <w:rsid w:val="71C52448"/>
    <w:rsid w:val="73246D43"/>
    <w:rsid w:val="769211D6"/>
    <w:rsid w:val="76A21419"/>
    <w:rsid w:val="77BA09E4"/>
    <w:rsid w:val="77C74EAF"/>
    <w:rsid w:val="77D870ED"/>
    <w:rsid w:val="78370287"/>
    <w:rsid w:val="78A64125"/>
    <w:rsid w:val="790E1A71"/>
    <w:rsid w:val="798B6ADC"/>
    <w:rsid w:val="7BDE7397"/>
    <w:rsid w:val="7C3D3992"/>
    <w:rsid w:val="7D545AFC"/>
    <w:rsid w:val="7D9F1E92"/>
    <w:rsid w:val="7E417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58C4DB"/>
  <w15:docId w15:val="{5BD63C69-21F6-4EB0-B2FE-8A305985C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11"/>
    <w:unhideWhenUsed/>
    <w:qFormat/>
    <w:rPr>
      <w:rFonts w:ascii="宋体" w:eastAsia="宋体" w:hAnsi="Courier New" w:cs="Times New Roman"/>
      <w:szCs w:val="21"/>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b">
    <w:name w:val="Hyperlink"/>
    <w:basedOn w:val="a0"/>
    <w:uiPriority w:val="99"/>
    <w:unhideWhenUsed/>
    <w:qFormat/>
    <w:rPr>
      <w:color w:val="0000FF"/>
      <w:u w:val="single"/>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character" w:customStyle="1" w:styleId="10">
    <w:name w:val="标题 1 字符"/>
    <w:basedOn w:val="a0"/>
    <w:link w:val="1"/>
    <w:uiPriority w:val="9"/>
    <w:qFormat/>
    <w:rPr>
      <w:b/>
      <w:bCs/>
      <w:kern w:val="44"/>
      <w:sz w:val="44"/>
      <w:szCs w:val="44"/>
    </w:rPr>
  </w:style>
  <w:style w:type="character" w:customStyle="1" w:styleId="ac">
    <w:name w:val="纯文本 字符"/>
    <w:basedOn w:val="a0"/>
    <w:uiPriority w:val="99"/>
    <w:semiHidden/>
    <w:qFormat/>
    <w:rPr>
      <w:rFonts w:asciiTheme="minorEastAsia" w:hAnsi="Courier New" w:cs="Courier New"/>
    </w:rPr>
  </w:style>
  <w:style w:type="character" w:customStyle="1" w:styleId="11">
    <w:name w:val="纯文本 字符1"/>
    <w:basedOn w:val="a0"/>
    <w:link w:val="a3"/>
    <w:qFormat/>
    <w:rPr>
      <w:rFonts w:ascii="宋体" w:eastAsia="宋体" w:hAnsi="Courier New" w:cs="Times New Roman"/>
      <w:szCs w:val="21"/>
    </w:rPr>
  </w:style>
  <w:style w:type="paragraph" w:styleId="ad">
    <w:name w:val="List Paragraph"/>
    <w:basedOn w:val="a"/>
    <w:uiPriority w:val="99"/>
    <w:unhideWhenUsed/>
    <w:qFormat/>
    <w:pPr>
      <w:ind w:firstLineChars="200" w:firstLine="420"/>
    </w:pPr>
  </w:style>
  <w:style w:type="character" w:customStyle="1" w:styleId="a5">
    <w:name w:val="批注框文本 字符"/>
    <w:basedOn w:val="a0"/>
    <w:link w:val="a4"/>
    <w:uiPriority w:val="99"/>
    <w:semiHidden/>
    <w:qFormat/>
    <w:rPr>
      <w:kern w:val="2"/>
      <w:sz w:val="18"/>
      <w:szCs w:val="18"/>
    </w:rPr>
  </w:style>
  <w:style w:type="paragraph" w:customStyle="1" w:styleId="12">
    <w:name w:val="修订1"/>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D2CE71-EFA0-4328-9ECB-2BCB71A3D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9</Pages>
  <Words>868</Words>
  <Characters>4953</Characters>
  <Application>Microsoft Office Word</Application>
  <DocSecurity>0</DocSecurity>
  <Lines>41</Lines>
  <Paragraphs>11</Paragraphs>
  <ScaleCrop>false</ScaleCrop>
  <Company>Microsoft</Company>
  <LinksUpToDate>false</LinksUpToDate>
  <CharactersWithSpaces>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TJAU</dc:creator>
  <cp:lastModifiedBy>pf923</cp:lastModifiedBy>
  <cp:revision>28</cp:revision>
  <cp:lastPrinted>2022-03-17T00:23:00Z</cp:lastPrinted>
  <dcterms:created xsi:type="dcterms:W3CDTF">2023-03-28T11:33:00Z</dcterms:created>
  <dcterms:modified xsi:type="dcterms:W3CDTF">2023-03-29T02:36:00Z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754B037B860946F6A7873B1FC5016B41</vt:lpwstr>
  </property>
</Properties>
</file>