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0" w:lineRule="atLeast"/>
        <w:ind w:right="0" w:rightChars="0"/>
        <w:jc w:val="center"/>
        <w:rPr>
          <w:rFonts w:hint="eastAsia" w:ascii="黑体" w:hAnsi="黑体" w:eastAsia="黑体" w:cs="黑体"/>
          <w:b/>
          <w:color w:val="auto"/>
          <w:sz w:val="36"/>
          <w:szCs w:val="21"/>
        </w:rPr>
      </w:pPr>
      <w:r>
        <w:rPr>
          <w:rFonts w:hint="eastAsia" w:ascii="黑体" w:hAnsi="黑体" w:eastAsia="黑体" w:cs="黑体"/>
          <w:b/>
          <w:color w:val="auto"/>
          <w:sz w:val="36"/>
          <w:szCs w:val="21"/>
          <w:lang w:val="en-US" w:eastAsia="zh-CN"/>
        </w:rPr>
        <w:t>2023</w:t>
      </w:r>
      <w:r>
        <w:rPr>
          <w:rFonts w:hint="eastAsia" w:ascii="黑体" w:hAnsi="黑体" w:eastAsia="黑体" w:cs="黑体"/>
          <w:b/>
          <w:color w:val="auto"/>
          <w:sz w:val="36"/>
          <w:szCs w:val="21"/>
        </w:rPr>
        <w:t xml:space="preserve"> 年外国语学院硕士研究生复试工作方案</w:t>
      </w:r>
    </w:p>
    <w:p>
      <w:pPr>
        <w:pStyle w:val="2"/>
        <w:ind w:firstLine="480" w:firstLineChars="200"/>
        <w:rPr>
          <w:rFonts w:hint="eastAsia" w:ascii="仿宋_GB2312" w:hAnsi="仿宋_GB2312" w:eastAsia="仿宋_GB2312" w:cs="仿宋_GB2312"/>
          <w:sz w:val="24"/>
          <w:szCs w:val="24"/>
        </w:rPr>
      </w:pPr>
    </w:p>
    <w:p>
      <w:pPr>
        <w:pStyle w:val="2"/>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根据教育部和陕西省硕士研究生招生录取相关文件精神，以及《西北大学2023年硕士研究生复试录取工作办法》，结合我院实际情况，本次复试采用网络远程复试方式（即“线上”复试方式）进行。</w:t>
      </w:r>
    </w:p>
    <w:p>
      <w:pPr>
        <w:numPr>
          <w:ilvl w:val="0"/>
          <w:numId w:val="0"/>
        </w:numPr>
        <w:spacing w:line="0" w:lineRule="atLeast"/>
        <w:rPr>
          <w:rFonts w:hint="eastAsia" w:ascii="仿宋" w:hAnsi="仿宋" w:eastAsia="仿宋" w:cs="仿宋"/>
          <w:b w:val="0"/>
          <w:bCs/>
          <w:color w:val="auto"/>
          <w:sz w:val="24"/>
          <w:lang w:eastAsia="zh-CN"/>
        </w:rPr>
      </w:pPr>
    </w:p>
    <w:p>
      <w:pPr>
        <w:numPr>
          <w:ilvl w:val="0"/>
          <w:numId w:val="0"/>
        </w:numPr>
        <w:spacing w:line="0" w:lineRule="atLeast"/>
        <w:ind w:left="20" w:leftChars="0"/>
        <w:rPr>
          <w:rFonts w:hint="eastAsia" w:ascii="仿宋" w:hAnsi="仿宋" w:eastAsia="仿宋" w:cs="仿宋"/>
          <w:b/>
          <w:color w:val="auto"/>
          <w:sz w:val="24"/>
        </w:rPr>
      </w:pPr>
      <w:r>
        <w:rPr>
          <w:rFonts w:hint="eastAsia" w:ascii="仿宋" w:hAnsi="仿宋" w:eastAsia="仿宋" w:cs="仿宋"/>
          <w:b/>
          <w:color w:val="auto"/>
          <w:sz w:val="24"/>
          <w:lang w:val="en-US" w:eastAsia="zh-CN"/>
        </w:rPr>
        <w:t>一、</w:t>
      </w:r>
      <w:r>
        <w:rPr>
          <w:rFonts w:hint="eastAsia" w:ascii="仿宋" w:hAnsi="仿宋" w:eastAsia="仿宋" w:cs="仿宋"/>
          <w:b/>
          <w:color w:val="auto"/>
          <w:sz w:val="24"/>
        </w:rPr>
        <w:t>各学科复试分数线</w:t>
      </w:r>
    </w:p>
    <w:tbl>
      <w:tblPr>
        <w:tblStyle w:val="5"/>
        <w:tblpPr w:leftFromText="180" w:rightFromText="180" w:vertAnchor="text" w:horzAnchor="page" w:tblpXSpec="center" w:tblpY="314"/>
        <w:tblOverlap w:val="never"/>
        <w:tblW w:w="95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8"/>
        <w:gridCol w:w="838"/>
        <w:gridCol w:w="918"/>
        <w:gridCol w:w="1313"/>
        <w:gridCol w:w="1112"/>
        <w:gridCol w:w="663"/>
        <w:gridCol w:w="887"/>
        <w:gridCol w:w="775"/>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专业（方向）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政治</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外国语</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业务课1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业务课 2</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总分</w:t>
            </w:r>
          </w:p>
        </w:tc>
        <w:tc>
          <w:tcPr>
            <w:tcW w:w="88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lang w:eastAsia="zh-CN"/>
              </w:rPr>
            </w:pPr>
            <w:r>
              <w:rPr>
                <w:rFonts w:hint="eastAsia" w:ascii="仿宋_GB2312" w:hAnsi="仿宋_GB2312" w:eastAsia="仿宋_GB2312" w:cs="仿宋_GB2312"/>
                <w:b/>
                <w:bCs/>
                <w:i w:val="0"/>
                <w:iCs w:val="0"/>
                <w:color w:val="000000"/>
                <w:sz w:val="24"/>
                <w:szCs w:val="24"/>
                <w:u w:val="none"/>
                <w:lang w:eastAsia="zh-CN"/>
              </w:rPr>
              <w:t>总计划</w:t>
            </w:r>
          </w:p>
        </w:tc>
        <w:tc>
          <w:tcPr>
            <w:tcW w:w="77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推免</w:t>
            </w:r>
          </w:p>
        </w:tc>
        <w:tc>
          <w:tcPr>
            <w:tcW w:w="9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公开招考计划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050200</w:t>
            </w:r>
          </w:p>
          <w:p>
            <w:pPr>
              <w:jc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rPr>
              <w:t>外国语言文学</w:t>
            </w:r>
            <w:r>
              <w:rPr>
                <w:rFonts w:hint="eastAsia" w:ascii="仿宋_GB2312" w:hAnsi="仿宋_GB2312" w:eastAsia="仿宋_GB2312" w:cs="仿宋_GB2312"/>
                <w:i w:val="0"/>
                <w:iCs w:val="0"/>
                <w:color w:val="000000"/>
                <w:sz w:val="24"/>
                <w:szCs w:val="24"/>
                <w:u w:val="none"/>
                <w:lang w:val="en-US" w:eastAsia="zh-CN"/>
              </w:rPr>
              <w:t xml:space="preserve">     </w:t>
            </w:r>
            <w:r>
              <w:rPr>
                <w:rFonts w:hint="eastAsia" w:ascii="仿宋_GB2312" w:hAnsi="仿宋_GB2312" w:eastAsia="仿宋_GB2312" w:cs="仿宋_GB2312"/>
                <w:i w:val="0"/>
                <w:iCs w:val="0"/>
                <w:color w:val="000000"/>
                <w:sz w:val="24"/>
                <w:szCs w:val="24"/>
                <w:u w:val="none"/>
                <w:lang w:eastAsia="zh-CN"/>
              </w:rPr>
              <w:t>（</w:t>
            </w:r>
            <w:r>
              <w:rPr>
                <w:rFonts w:hint="eastAsia" w:ascii="仿宋_GB2312" w:hAnsi="仿宋_GB2312" w:eastAsia="仿宋_GB2312" w:cs="仿宋_GB2312"/>
                <w:i w:val="0"/>
                <w:iCs w:val="0"/>
                <w:color w:val="000000"/>
                <w:sz w:val="24"/>
                <w:szCs w:val="24"/>
                <w:u w:val="none"/>
                <w:lang w:val="en-US" w:eastAsia="zh-CN"/>
              </w:rPr>
              <w:t>英语语言文学</w:t>
            </w:r>
            <w:r>
              <w:rPr>
                <w:rFonts w:hint="eastAsia" w:ascii="仿宋_GB2312" w:hAnsi="仿宋_GB2312" w:eastAsia="仿宋_GB2312" w:cs="仿宋_GB2312"/>
                <w:i w:val="0"/>
                <w:iCs w:val="0"/>
                <w:color w:val="000000"/>
                <w:sz w:val="24"/>
                <w:szCs w:val="24"/>
                <w:u w:val="none"/>
                <w:lang w:eastAsia="zh-CN"/>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54</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81</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363</w:t>
            </w:r>
          </w:p>
        </w:tc>
        <w:tc>
          <w:tcPr>
            <w:tcW w:w="8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11</w:t>
            </w:r>
          </w:p>
        </w:tc>
        <w:tc>
          <w:tcPr>
            <w:tcW w:w="7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9</w:t>
            </w:r>
          </w:p>
        </w:tc>
        <w:tc>
          <w:tcPr>
            <w:tcW w:w="9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050200</w:t>
            </w:r>
          </w:p>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外国语言文学</w:t>
            </w:r>
            <w:r>
              <w:rPr>
                <w:rFonts w:hint="eastAsia" w:ascii="仿宋_GB2312" w:hAnsi="仿宋_GB2312" w:eastAsia="仿宋_GB2312" w:cs="仿宋_GB2312"/>
                <w:i w:val="0"/>
                <w:iCs w:val="0"/>
                <w:color w:val="000000"/>
                <w:sz w:val="24"/>
                <w:szCs w:val="24"/>
                <w:u w:val="none"/>
                <w:lang w:val="en-US" w:eastAsia="zh-CN"/>
              </w:rPr>
              <w:t xml:space="preserve">     </w:t>
            </w:r>
            <w:r>
              <w:rPr>
                <w:rFonts w:hint="eastAsia" w:ascii="仿宋_GB2312" w:hAnsi="仿宋_GB2312" w:eastAsia="仿宋_GB2312" w:cs="仿宋_GB2312"/>
                <w:i w:val="0"/>
                <w:iCs w:val="0"/>
                <w:color w:val="000000"/>
                <w:sz w:val="24"/>
                <w:szCs w:val="24"/>
                <w:u w:val="none"/>
                <w:lang w:eastAsia="zh-CN"/>
              </w:rPr>
              <w:t>（</w:t>
            </w:r>
            <w:r>
              <w:rPr>
                <w:rFonts w:hint="eastAsia" w:ascii="仿宋_GB2312" w:hAnsi="仿宋_GB2312" w:eastAsia="仿宋_GB2312" w:cs="仿宋_GB2312"/>
                <w:i w:val="0"/>
                <w:iCs w:val="0"/>
                <w:color w:val="000000"/>
                <w:sz w:val="24"/>
                <w:szCs w:val="24"/>
                <w:u w:val="none"/>
                <w:lang w:val="en-US" w:eastAsia="zh-CN"/>
              </w:rPr>
              <w:t>日语语言文学</w:t>
            </w:r>
            <w:r>
              <w:rPr>
                <w:rFonts w:hint="eastAsia" w:ascii="仿宋_GB2312" w:hAnsi="仿宋_GB2312" w:eastAsia="仿宋_GB2312" w:cs="仿宋_GB2312"/>
                <w:i w:val="0"/>
                <w:iCs w:val="0"/>
                <w:color w:val="000000"/>
                <w:sz w:val="24"/>
                <w:szCs w:val="24"/>
                <w:u w:val="none"/>
                <w:lang w:eastAsia="zh-CN"/>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54</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81</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363</w:t>
            </w:r>
          </w:p>
        </w:tc>
        <w:tc>
          <w:tcPr>
            <w:tcW w:w="8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4</w:t>
            </w:r>
          </w:p>
        </w:tc>
        <w:tc>
          <w:tcPr>
            <w:tcW w:w="7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w:t>
            </w:r>
          </w:p>
        </w:tc>
        <w:tc>
          <w:tcPr>
            <w:tcW w:w="9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050200</w:t>
            </w:r>
          </w:p>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外国语言文学</w:t>
            </w:r>
            <w:r>
              <w:rPr>
                <w:rFonts w:hint="eastAsia" w:ascii="仿宋_GB2312" w:hAnsi="仿宋_GB2312" w:eastAsia="仿宋_GB2312" w:cs="仿宋_GB2312"/>
                <w:i w:val="0"/>
                <w:iCs w:val="0"/>
                <w:color w:val="000000"/>
                <w:sz w:val="24"/>
                <w:szCs w:val="24"/>
                <w:u w:val="none"/>
                <w:lang w:val="en-US" w:eastAsia="zh-CN"/>
              </w:rPr>
              <w:t xml:space="preserve">     </w:t>
            </w:r>
            <w:r>
              <w:rPr>
                <w:rFonts w:hint="eastAsia" w:ascii="仿宋_GB2312" w:hAnsi="仿宋_GB2312" w:eastAsia="仿宋_GB2312" w:cs="仿宋_GB2312"/>
                <w:i w:val="0"/>
                <w:iCs w:val="0"/>
                <w:color w:val="000000"/>
                <w:sz w:val="24"/>
                <w:szCs w:val="24"/>
                <w:u w:val="none"/>
                <w:lang w:eastAsia="zh-CN"/>
              </w:rPr>
              <w:t>（</w:t>
            </w:r>
            <w:r>
              <w:rPr>
                <w:rFonts w:hint="eastAsia" w:ascii="仿宋_GB2312" w:hAnsi="仿宋_GB2312" w:eastAsia="仿宋_GB2312" w:cs="仿宋_GB2312"/>
                <w:i w:val="0"/>
                <w:iCs w:val="0"/>
                <w:color w:val="000000"/>
                <w:sz w:val="24"/>
                <w:szCs w:val="24"/>
                <w:u w:val="none"/>
                <w:lang w:val="en-US" w:eastAsia="zh-CN"/>
              </w:rPr>
              <w:t>外国语言学及应用语言学</w:t>
            </w:r>
            <w:r>
              <w:rPr>
                <w:rFonts w:hint="eastAsia" w:ascii="仿宋_GB2312" w:hAnsi="仿宋_GB2312" w:eastAsia="仿宋_GB2312" w:cs="仿宋_GB2312"/>
                <w:i w:val="0"/>
                <w:iCs w:val="0"/>
                <w:color w:val="000000"/>
                <w:sz w:val="24"/>
                <w:szCs w:val="24"/>
                <w:u w:val="none"/>
                <w:lang w:eastAsia="zh-CN"/>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54</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81</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363</w:t>
            </w:r>
          </w:p>
        </w:tc>
        <w:tc>
          <w:tcPr>
            <w:tcW w:w="8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10</w:t>
            </w:r>
          </w:p>
        </w:tc>
        <w:tc>
          <w:tcPr>
            <w:tcW w:w="7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9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050200</w:t>
            </w:r>
          </w:p>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外国语言文学</w:t>
            </w:r>
            <w:r>
              <w:rPr>
                <w:rFonts w:hint="eastAsia" w:ascii="仿宋_GB2312" w:hAnsi="仿宋_GB2312" w:eastAsia="仿宋_GB2312" w:cs="仿宋_GB2312"/>
                <w:i w:val="0"/>
                <w:iCs w:val="0"/>
                <w:color w:val="000000"/>
                <w:sz w:val="24"/>
                <w:szCs w:val="24"/>
                <w:u w:val="none"/>
                <w:lang w:val="en-US" w:eastAsia="zh-CN"/>
              </w:rPr>
              <w:t xml:space="preserve">     </w:t>
            </w:r>
            <w:r>
              <w:rPr>
                <w:rFonts w:hint="eastAsia" w:ascii="仿宋_GB2312" w:hAnsi="仿宋_GB2312" w:eastAsia="仿宋_GB2312" w:cs="仿宋_GB2312"/>
                <w:i w:val="0"/>
                <w:iCs w:val="0"/>
                <w:color w:val="000000"/>
                <w:sz w:val="24"/>
                <w:szCs w:val="24"/>
                <w:u w:val="none"/>
                <w:lang w:eastAsia="zh-CN"/>
              </w:rPr>
              <w:t>（</w:t>
            </w:r>
            <w:r>
              <w:rPr>
                <w:rFonts w:hint="eastAsia" w:ascii="仿宋_GB2312" w:hAnsi="仿宋_GB2312" w:eastAsia="仿宋_GB2312" w:cs="仿宋_GB2312"/>
                <w:i w:val="0"/>
                <w:iCs w:val="0"/>
                <w:color w:val="000000"/>
                <w:sz w:val="24"/>
                <w:szCs w:val="24"/>
                <w:u w:val="none"/>
                <w:lang w:val="en-US" w:eastAsia="zh-CN"/>
              </w:rPr>
              <w:t>国别与区域研究</w:t>
            </w:r>
            <w:r>
              <w:rPr>
                <w:rFonts w:hint="eastAsia" w:ascii="仿宋_GB2312" w:hAnsi="仿宋_GB2312" w:eastAsia="仿宋_GB2312" w:cs="仿宋_GB2312"/>
                <w:i w:val="0"/>
                <w:iCs w:val="0"/>
                <w:color w:val="000000"/>
                <w:sz w:val="24"/>
                <w:szCs w:val="24"/>
                <w:u w:val="none"/>
                <w:lang w:eastAsia="zh-CN"/>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54</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81</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363</w:t>
            </w:r>
          </w:p>
        </w:tc>
        <w:tc>
          <w:tcPr>
            <w:tcW w:w="8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4</w:t>
            </w:r>
          </w:p>
        </w:tc>
        <w:tc>
          <w:tcPr>
            <w:tcW w:w="7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0</w:t>
            </w:r>
          </w:p>
        </w:tc>
        <w:tc>
          <w:tcPr>
            <w:tcW w:w="9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055101</w:t>
            </w:r>
            <w:r>
              <w:rPr>
                <w:rFonts w:hint="eastAsia" w:ascii="仿宋_GB2312" w:hAnsi="仿宋_GB2312" w:eastAsia="仿宋_GB2312" w:cs="仿宋_GB2312"/>
                <w:i w:val="0"/>
                <w:iCs w:val="0"/>
                <w:color w:val="000000"/>
                <w:sz w:val="24"/>
                <w:szCs w:val="24"/>
                <w:u w:val="none"/>
                <w:lang w:val="en-US" w:eastAsia="zh-CN"/>
              </w:rPr>
              <w:t xml:space="preserve">                            </w:t>
            </w:r>
            <w:r>
              <w:rPr>
                <w:rFonts w:hint="eastAsia" w:ascii="仿宋_GB2312" w:hAnsi="仿宋_GB2312" w:eastAsia="仿宋_GB2312" w:cs="仿宋_GB2312"/>
                <w:i w:val="0"/>
                <w:iCs w:val="0"/>
                <w:color w:val="000000"/>
                <w:sz w:val="24"/>
                <w:szCs w:val="24"/>
                <w:u w:val="none"/>
              </w:rPr>
              <w:t>英语笔译</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54</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81</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363</w:t>
            </w:r>
          </w:p>
        </w:tc>
        <w:tc>
          <w:tcPr>
            <w:tcW w:w="8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80</w:t>
            </w:r>
          </w:p>
        </w:tc>
        <w:tc>
          <w:tcPr>
            <w:tcW w:w="7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13</w:t>
            </w:r>
          </w:p>
        </w:tc>
        <w:tc>
          <w:tcPr>
            <w:tcW w:w="9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67</w:t>
            </w:r>
          </w:p>
        </w:tc>
      </w:tr>
    </w:tbl>
    <w:p>
      <w:pPr>
        <w:numPr>
          <w:ilvl w:val="0"/>
          <w:numId w:val="0"/>
        </w:numPr>
        <w:spacing w:line="0" w:lineRule="atLeast"/>
        <w:ind w:left="20" w:leftChars="0"/>
        <w:rPr>
          <w:rFonts w:hint="eastAsia" w:ascii="仿宋" w:hAnsi="仿宋" w:eastAsia="仿宋" w:cs="仿宋"/>
          <w:b/>
          <w:color w:val="auto"/>
          <w:sz w:val="21"/>
          <w:szCs w:val="21"/>
        </w:rPr>
      </w:pPr>
    </w:p>
    <w:p>
      <w:pPr>
        <w:numPr>
          <w:ilvl w:val="0"/>
          <w:numId w:val="0"/>
        </w:numPr>
        <w:spacing w:line="0" w:lineRule="atLeast"/>
        <w:rPr>
          <w:rFonts w:hint="eastAsia" w:ascii="仿宋" w:hAnsi="仿宋" w:eastAsia="仿宋" w:cs="仿宋"/>
          <w:color w:val="auto"/>
          <w:sz w:val="24"/>
        </w:rPr>
      </w:pPr>
    </w:p>
    <w:p>
      <w:pPr>
        <w:numPr>
          <w:ilvl w:val="0"/>
          <w:numId w:val="0"/>
        </w:numPr>
        <w:spacing w:line="0" w:lineRule="atLeast"/>
        <w:rPr>
          <w:rFonts w:hint="eastAsia" w:ascii="仿宋" w:hAnsi="仿宋" w:eastAsia="仿宋" w:cs="仿宋"/>
          <w:color w:val="auto"/>
          <w:sz w:val="24"/>
        </w:rPr>
      </w:pPr>
    </w:p>
    <w:p>
      <w:pPr>
        <w:numPr>
          <w:ilvl w:val="0"/>
          <w:numId w:val="0"/>
        </w:numPr>
        <w:spacing w:line="0" w:lineRule="atLeast"/>
        <w:ind w:left="20" w:leftChars="0"/>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二、达到复试线的考生名单</w:t>
      </w:r>
    </w:p>
    <w:p>
      <w:pPr>
        <w:spacing w:line="221" w:lineRule="exact"/>
        <w:rPr>
          <w:rFonts w:hint="eastAsia" w:ascii="仿宋" w:hAnsi="仿宋" w:eastAsia="仿宋" w:cs="仿宋"/>
          <w:color w:val="auto"/>
          <w:sz w:val="24"/>
        </w:rPr>
      </w:pPr>
    </w:p>
    <w:p>
      <w:pPr>
        <w:keepNext w:val="0"/>
        <w:keepLines w:val="0"/>
        <w:pageBreakBefore w:val="0"/>
        <w:widowControl/>
        <w:numPr>
          <w:ilvl w:val="0"/>
          <w:numId w:val="1"/>
        </w:numPr>
        <w:kinsoku/>
        <w:wordWrap/>
        <w:overflowPunct/>
        <w:topLinePunct w:val="0"/>
        <w:autoSpaceDE/>
        <w:autoSpaceDN/>
        <w:bidi w:val="0"/>
        <w:adjustRightInd w:val="0"/>
        <w:snapToGrid w:val="0"/>
        <w:spacing w:after="361" w:afterLines="100" w:line="0" w:lineRule="atLeast"/>
        <w:ind w:left="23"/>
        <w:textAlignment w:val="auto"/>
        <w:rPr>
          <w:rFonts w:hint="eastAsia" w:ascii="仿宋" w:hAnsi="仿宋" w:eastAsia="仿宋" w:cs="仿宋"/>
          <w:b/>
          <w:color w:val="auto"/>
          <w:sz w:val="24"/>
        </w:rPr>
      </w:pPr>
      <w:r>
        <w:rPr>
          <w:rFonts w:hint="eastAsia" w:ascii="仿宋" w:hAnsi="仿宋" w:eastAsia="仿宋" w:cs="仿宋"/>
          <w:b/>
          <w:color w:val="auto"/>
          <w:sz w:val="24"/>
        </w:rPr>
        <w:t>英语语言文学</w:t>
      </w:r>
      <w:r>
        <w:rPr>
          <w:rFonts w:hint="eastAsia" w:ascii="仿宋" w:hAnsi="仿宋" w:eastAsia="仿宋" w:cs="仿宋"/>
          <w:b/>
          <w:color w:val="auto"/>
          <w:sz w:val="24"/>
          <w:lang w:val="en-US" w:eastAsia="zh-CN"/>
        </w:rPr>
        <w:t>方向</w:t>
      </w:r>
    </w:p>
    <w:p>
      <w:pPr>
        <w:spacing w:line="240" w:lineRule="auto"/>
        <w:rPr>
          <w:rFonts w:hint="eastAsia" w:ascii="仿宋" w:hAnsi="仿宋" w:eastAsia="仿宋" w:cs="仿宋"/>
          <w:b/>
          <w:color w:val="auto"/>
          <w:sz w:val="10"/>
          <w:szCs w:val="10"/>
        </w:rPr>
      </w:pPr>
    </w:p>
    <w:tbl>
      <w:tblPr>
        <w:tblStyle w:val="5"/>
        <w:tblW w:w="8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50"/>
        <w:gridCol w:w="1275"/>
        <w:gridCol w:w="1933"/>
        <w:gridCol w:w="1982"/>
        <w:gridCol w:w="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考生编号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姓名</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报考专业</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研究方向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sz w:val="22"/>
                <w:szCs w:val="22"/>
                <w:u w:val="none"/>
              </w:rPr>
              <w:t>106973124416549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sz w:val="22"/>
                <w:szCs w:val="22"/>
                <w:u w:val="none"/>
              </w:rPr>
              <w:t>巴欣格</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sz w:val="22"/>
                <w:szCs w:val="22"/>
                <w:u w:val="none"/>
              </w:rPr>
              <w:t>外国语言文学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sz w:val="22"/>
                <w:szCs w:val="22"/>
                <w:u w:val="none"/>
              </w:rPr>
              <w:t>英语语言文学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sz w:val="22"/>
                <w:szCs w:val="22"/>
                <w:u w:val="none"/>
              </w:rPr>
              <w:t>364</w:t>
            </w:r>
          </w:p>
        </w:tc>
      </w:tr>
    </w:tbl>
    <w:p>
      <w:pPr>
        <w:numPr>
          <w:ilvl w:val="0"/>
          <w:numId w:val="0"/>
        </w:numPr>
        <w:spacing w:line="0" w:lineRule="atLeast"/>
        <w:rPr>
          <w:rFonts w:hint="eastAsia" w:ascii="仿宋" w:hAnsi="仿宋" w:eastAsia="仿宋" w:cs="仿宋"/>
          <w:color w:val="auto"/>
          <w:sz w:val="24"/>
        </w:rPr>
      </w:pPr>
    </w:p>
    <w:p>
      <w:pPr>
        <w:keepNext w:val="0"/>
        <w:keepLines w:val="0"/>
        <w:pageBreakBefore w:val="0"/>
        <w:widowControl/>
        <w:numPr>
          <w:ilvl w:val="0"/>
          <w:numId w:val="0"/>
        </w:numPr>
        <w:kinsoku/>
        <w:wordWrap/>
        <w:overflowPunct/>
        <w:topLinePunct w:val="0"/>
        <w:autoSpaceDE/>
        <w:autoSpaceDN/>
        <w:bidi w:val="0"/>
        <w:adjustRightInd w:val="0"/>
        <w:snapToGrid w:val="0"/>
        <w:spacing w:after="361" w:afterLines="100" w:line="0" w:lineRule="atLeast"/>
        <w:textAlignment w:val="auto"/>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2.</w:t>
      </w:r>
      <w:r>
        <w:rPr>
          <w:rFonts w:hint="eastAsia" w:ascii="仿宋" w:hAnsi="仿宋" w:eastAsia="仿宋" w:cs="仿宋"/>
          <w:b/>
          <w:color w:val="auto"/>
          <w:sz w:val="24"/>
          <w:lang w:eastAsia="zh-CN"/>
        </w:rPr>
        <w:t>日语语言文学</w:t>
      </w:r>
      <w:r>
        <w:rPr>
          <w:rFonts w:hint="eastAsia" w:ascii="仿宋" w:hAnsi="仿宋" w:eastAsia="仿宋" w:cs="仿宋"/>
          <w:b/>
          <w:color w:val="auto"/>
          <w:sz w:val="24"/>
          <w:lang w:val="en-US" w:eastAsia="zh-CN"/>
        </w:rPr>
        <w:t>方向</w:t>
      </w:r>
    </w:p>
    <w:tbl>
      <w:tblPr>
        <w:tblStyle w:val="5"/>
        <w:tblW w:w="8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50"/>
        <w:gridCol w:w="1275"/>
        <w:gridCol w:w="1933"/>
        <w:gridCol w:w="1982"/>
        <w:gridCol w:w="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考生编号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姓名</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报考专业</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研究方向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sz w:val="22"/>
                <w:szCs w:val="22"/>
                <w:u w:val="none"/>
              </w:rPr>
              <w:t>106973360716601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sz w:val="22"/>
                <w:szCs w:val="22"/>
                <w:u w:val="none"/>
              </w:rPr>
              <w:t>钟可欣</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sz w:val="22"/>
                <w:szCs w:val="22"/>
                <w:u w:val="none"/>
              </w:rPr>
              <w:t>外国语言文学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sz w:val="22"/>
                <w:szCs w:val="22"/>
                <w:u w:val="none"/>
              </w:rPr>
              <w:t>日语语言文学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sz w:val="22"/>
                <w:szCs w:val="22"/>
                <w:u w:val="none"/>
              </w:rPr>
              <w:t>385</w:t>
            </w:r>
          </w:p>
        </w:tc>
      </w:tr>
    </w:tbl>
    <w:p>
      <w:pPr>
        <w:numPr>
          <w:ilvl w:val="0"/>
          <w:numId w:val="0"/>
        </w:numPr>
        <w:spacing w:line="0" w:lineRule="atLeast"/>
        <w:rPr>
          <w:rFonts w:hint="eastAsia" w:ascii="仿宋" w:hAnsi="仿宋" w:eastAsia="仿宋" w:cs="仿宋"/>
          <w:b/>
          <w:color w:val="auto"/>
          <w:sz w:val="10"/>
          <w:szCs w:val="10"/>
          <w:lang w:eastAsia="zh-CN"/>
        </w:rPr>
      </w:pPr>
    </w:p>
    <w:p>
      <w:pPr>
        <w:numPr>
          <w:ilvl w:val="0"/>
          <w:numId w:val="0"/>
        </w:numPr>
        <w:spacing w:line="0" w:lineRule="atLeast"/>
        <w:rPr>
          <w:rFonts w:hint="eastAsia" w:ascii="仿宋" w:hAnsi="仿宋" w:eastAsia="仿宋" w:cs="仿宋"/>
          <w:color w:val="auto"/>
          <w:sz w:val="24"/>
        </w:rPr>
      </w:pPr>
    </w:p>
    <w:p>
      <w:pPr>
        <w:keepNext w:val="0"/>
        <w:keepLines w:val="0"/>
        <w:pageBreakBefore w:val="0"/>
        <w:widowControl/>
        <w:numPr>
          <w:ilvl w:val="0"/>
          <w:numId w:val="2"/>
        </w:numPr>
        <w:kinsoku/>
        <w:wordWrap/>
        <w:overflowPunct/>
        <w:topLinePunct w:val="0"/>
        <w:autoSpaceDE/>
        <w:autoSpaceDN/>
        <w:bidi w:val="0"/>
        <w:adjustRightInd w:val="0"/>
        <w:snapToGrid w:val="0"/>
        <w:spacing w:after="361" w:afterLines="100" w:line="0" w:lineRule="atLeast"/>
        <w:ind w:left="23"/>
        <w:textAlignment w:val="auto"/>
        <w:rPr>
          <w:rFonts w:hint="eastAsia" w:ascii="仿宋" w:hAnsi="仿宋" w:eastAsia="仿宋" w:cs="仿宋"/>
          <w:color w:val="auto"/>
          <w:sz w:val="24"/>
        </w:rPr>
      </w:pPr>
      <w:r>
        <w:rPr>
          <w:rFonts w:hint="eastAsia" w:ascii="仿宋" w:hAnsi="仿宋" w:eastAsia="仿宋" w:cs="仿宋"/>
          <w:b/>
          <w:color w:val="auto"/>
          <w:sz w:val="24"/>
          <w:lang w:val="en-US" w:eastAsia="zh-Hans"/>
        </w:rPr>
        <w:t>英语笔译</w:t>
      </w:r>
    </w:p>
    <w:tbl>
      <w:tblPr>
        <w:tblStyle w:val="5"/>
        <w:tblW w:w="64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50"/>
        <w:gridCol w:w="1275"/>
        <w:gridCol w:w="1933"/>
        <w:gridCol w:w="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1"/>
                <w:szCs w:val="21"/>
                <w:u w:val="none"/>
                <w:lang w:val="en-US" w:eastAsia="zh-CN" w:bidi="ar"/>
              </w:rPr>
            </w:pPr>
            <w:bookmarkStart w:id="0" w:name="page2"/>
            <w:bookmarkEnd w:id="0"/>
            <w:r>
              <w:rPr>
                <w:rFonts w:hint="default" w:ascii="Times New Roman" w:hAnsi="Times New Roman" w:eastAsia="仿宋" w:cs="Times New Roman"/>
                <w:b/>
                <w:bCs/>
                <w:i w:val="0"/>
                <w:iCs w:val="0"/>
                <w:color w:val="000000"/>
                <w:kern w:val="0"/>
                <w:sz w:val="21"/>
                <w:szCs w:val="21"/>
                <w:u w:val="none"/>
                <w:lang w:val="en-US" w:eastAsia="zh-CN" w:bidi="ar"/>
              </w:rPr>
              <w:t>考生编号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b/>
                <w:bCs/>
                <w:i w:val="0"/>
                <w:iCs w:val="0"/>
                <w:color w:val="000000"/>
                <w:kern w:val="0"/>
                <w:sz w:val="21"/>
                <w:szCs w:val="21"/>
                <w:u w:val="none"/>
                <w:lang w:val="en-US" w:eastAsia="zh-CN" w:bidi="ar"/>
              </w:rPr>
              <w:t>姓名</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b/>
                <w:bCs/>
                <w:i w:val="0"/>
                <w:iCs w:val="0"/>
                <w:color w:val="000000"/>
                <w:kern w:val="0"/>
                <w:sz w:val="21"/>
                <w:szCs w:val="21"/>
                <w:u w:val="none"/>
                <w:lang w:val="en-US" w:eastAsia="zh-CN" w:bidi="ar"/>
              </w:rPr>
              <w:t>报考专业</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b/>
                <w:bCs/>
                <w:i w:val="0"/>
                <w:iCs w:val="0"/>
                <w:color w:val="000000"/>
                <w:kern w:val="0"/>
                <w:sz w:val="21"/>
                <w:szCs w:val="21"/>
                <w:u w:val="none"/>
                <w:lang w:val="en-US" w:eastAsia="zh-CN" w:bidi="ar"/>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106973370112325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黄丹丹</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106973370712342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李晓彤</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106973321112288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黄婷婷</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106973611602645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赵晴</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106973370912344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张晓芮</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106973371312349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张光兰</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106973425012424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唐瑞蔓</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106973370112331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李慧</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106973322012296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周舟</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106973322312297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张文星</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106973370512337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孙博楠</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106973220712279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孙玲惠</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106973611602646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陈菲菲</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106973615212513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陈瀚</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106973371512353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毛文宇</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106973351212314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白明玥</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106973141512241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刘洋</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106973612512487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景超</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106973214312277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吴梓云</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106973370312334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李凯文</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106973412112381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刘格秀</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106973141012220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程丹阳</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106973141112230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常雨欣</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106973421012411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李佳怡</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106973414512398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祝瑞洁</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106973611602665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闵苗苗</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106973152912269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徐冉</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106973611212476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曹雪妮</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106973613412491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季盈盈</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106973134712202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辛紫绚</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106973612512490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唐佳星</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106973130412187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解霄霄</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106973611602729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郭子涵</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106973417612409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胡聪慧</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106973231112280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梁雪尧</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106973413412388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任思雯</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106973520212461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何志丽</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106973142212252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祁宇心</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106973611602652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党子云</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106973453112446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杨婧</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106973413112387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孙婵</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106973342512304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吴文欣</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106973611602698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宁艺露</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106973610312470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李玉欣</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106973613612493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李芳</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106973616012526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付欣怡</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106973370212332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吕美琪</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106973131712194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朱雯然</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106973430612427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陈云帆</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106973422612415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冷可</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106973424512421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吴娇娜</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106973611602697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景雨乐</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106973611602648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宋欣沂</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106973612512486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吴博迪</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106973141112226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杨浦</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106973610312467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魏芝雯</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106973432612437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刘心雨</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106973140212207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段晨曦</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106973150312263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韩晓燕</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106973611602644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李锦航</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106973611602692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莫萱婷</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106973611602654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肖锦波</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106973431012432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贾彩霞</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106973131712195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王淑锐</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英语笔译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363</w:t>
            </w:r>
          </w:p>
        </w:tc>
      </w:tr>
    </w:tbl>
    <w:p>
      <w:pPr>
        <w:spacing w:line="376" w:lineRule="exact"/>
        <w:rPr>
          <w:rFonts w:hint="eastAsia" w:ascii="仿宋" w:hAnsi="仿宋" w:eastAsia="仿宋" w:cs="仿宋"/>
          <w:color w:val="auto"/>
        </w:rPr>
      </w:pPr>
    </w:p>
    <w:p>
      <w:pPr>
        <w:numPr>
          <w:ilvl w:val="0"/>
          <w:numId w:val="0"/>
        </w:numPr>
        <w:spacing w:line="0" w:lineRule="atLeast"/>
        <w:ind w:left="20" w:leftChars="0"/>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三、复试流程</w:t>
      </w:r>
    </w:p>
    <w:p>
      <w:pPr>
        <w:spacing w:line="133" w:lineRule="exact"/>
        <w:rPr>
          <w:rFonts w:hint="eastAsia" w:ascii="仿宋" w:hAnsi="仿宋" w:eastAsia="仿宋" w:cs="仿宋"/>
          <w:color w:val="auto"/>
        </w:rPr>
      </w:pPr>
    </w:p>
    <w:p>
      <w:pPr>
        <w:numPr>
          <w:ilvl w:val="0"/>
          <w:numId w:val="3"/>
        </w:numPr>
        <w:spacing w:line="311" w:lineRule="auto"/>
        <w:ind w:left="21" w:leftChars="0" w:right="0" w:rightChars="0"/>
        <w:rPr>
          <w:rFonts w:hint="eastAsia" w:ascii="仿宋" w:hAnsi="仿宋" w:eastAsia="仿宋" w:cs="仿宋"/>
          <w:b/>
          <w:bCs/>
          <w:color w:val="auto"/>
          <w:sz w:val="24"/>
          <w:lang w:val="en-US" w:eastAsia="zh-Hans"/>
        </w:rPr>
      </w:pPr>
      <w:r>
        <w:rPr>
          <w:rFonts w:hint="eastAsia" w:ascii="仿宋" w:hAnsi="仿宋" w:eastAsia="仿宋" w:cs="仿宋"/>
          <w:b/>
          <w:bCs/>
          <w:color w:val="auto"/>
          <w:sz w:val="24"/>
          <w:lang w:val="en-US" w:eastAsia="zh-Hans"/>
        </w:rPr>
        <w:t>资格审查以及补充材料提交要求</w:t>
      </w:r>
    </w:p>
    <w:p>
      <w:pPr>
        <w:numPr>
          <w:ilvl w:val="0"/>
          <w:numId w:val="0"/>
        </w:numPr>
        <w:spacing w:line="311" w:lineRule="auto"/>
        <w:ind w:right="0" w:rightChars="0" w:firstLine="480" w:firstLineChars="200"/>
        <w:jc w:val="both"/>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考生应提前准</w:t>
      </w:r>
      <w:r>
        <w:rPr>
          <w:rFonts w:hint="eastAsia" w:ascii="仿宋" w:hAnsi="仿宋" w:eastAsia="仿宋" w:cs="仿宋"/>
          <w:b w:val="0"/>
          <w:bCs w:val="0"/>
          <w:color w:val="auto"/>
          <w:sz w:val="24"/>
          <w:highlight w:val="none"/>
          <w:lang w:val="en-US" w:eastAsia="zh-CN"/>
        </w:rPr>
        <w:t>备以下材料，</w:t>
      </w:r>
      <w:r>
        <w:rPr>
          <w:rFonts w:hint="eastAsia" w:ascii="仿宋" w:hAnsi="仿宋" w:eastAsia="仿宋" w:cs="仿宋"/>
          <w:b w:val="0"/>
          <w:bCs w:val="0"/>
          <w:color w:val="auto"/>
          <w:sz w:val="24"/>
          <w:highlight w:val="none"/>
          <w:lang w:val="en-US" w:eastAsia="zh-Hans"/>
        </w:rPr>
        <w:t>并</w:t>
      </w:r>
      <w:r>
        <w:rPr>
          <w:rFonts w:hint="eastAsia" w:ascii="仿宋" w:hAnsi="仿宋" w:eastAsia="仿宋" w:cs="仿宋"/>
          <w:b w:val="0"/>
          <w:bCs w:val="0"/>
          <w:color w:val="auto"/>
          <w:sz w:val="24"/>
          <w:highlight w:val="none"/>
          <w:lang w:val="en-US" w:eastAsia="zh-CN"/>
        </w:rPr>
        <w:t>于</w:t>
      </w:r>
      <w:r>
        <w:rPr>
          <w:rFonts w:hint="default" w:ascii="仿宋" w:hAnsi="仿宋" w:eastAsia="仿宋" w:cs="仿宋"/>
          <w:b w:val="0"/>
          <w:bCs w:val="0"/>
          <w:color w:val="auto"/>
          <w:sz w:val="24"/>
          <w:highlight w:val="none"/>
          <w:lang w:eastAsia="zh-CN"/>
        </w:rPr>
        <w:t>3</w:t>
      </w:r>
      <w:r>
        <w:rPr>
          <w:rFonts w:hint="eastAsia" w:ascii="仿宋" w:hAnsi="仿宋" w:eastAsia="仿宋" w:cs="仿宋"/>
          <w:b w:val="0"/>
          <w:bCs w:val="0"/>
          <w:color w:val="auto"/>
          <w:sz w:val="24"/>
          <w:highlight w:val="none"/>
          <w:lang w:val="en-US" w:eastAsia="zh-CN"/>
        </w:rPr>
        <w:t>月</w:t>
      </w:r>
      <w:r>
        <w:rPr>
          <w:rFonts w:hint="default" w:ascii="仿宋" w:hAnsi="仿宋" w:eastAsia="仿宋" w:cs="仿宋"/>
          <w:b w:val="0"/>
          <w:bCs w:val="0"/>
          <w:color w:val="auto"/>
          <w:sz w:val="24"/>
          <w:highlight w:val="none"/>
          <w:lang w:eastAsia="zh-CN"/>
        </w:rPr>
        <w:t>2</w:t>
      </w:r>
      <w:r>
        <w:rPr>
          <w:rFonts w:hint="eastAsia" w:ascii="仿宋" w:hAnsi="仿宋" w:eastAsia="仿宋" w:cs="仿宋"/>
          <w:b w:val="0"/>
          <w:bCs w:val="0"/>
          <w:color w:val="auto"/>
          <w:sz w:val="24"/>
          <w:highlight w:val="none"/>
          <w:lang w:val="en-US" w:eastAsia="zh-CN"/>
        </w:rPr>
        <w:t>3日（星期四）12:00前将下述电子材料发送至</w:t>
      </w:r>
      <w:r>
        <w:rPr>
          <w:rFonts w:hint="eastAsia" w:ascii="仿宋" w:hAnsi="仿宋" w:eastAsia="仿宋" w:cs="仿宋"/>
          <w:b/>
          <w:bCs/>
          <w:color w:val="auto"/>
          <w:sz w:val="24"/>
          <w:highlight w:val="none"/>
          <w:lang w:val="en-US" w:eastAsia="zh-CN"/>
        </w:rPr>
        <w:t>nwuwgy2020@163.com</w:t>
      </w:r>
      <w:r>
        <w:rPr>
          <w:rFonts w:hint="eastAsia" w:ascii="仿宋" w:hAnsi="仿宋" w:eastAsia="仿宋" w:cs="仿宋"/>
          <w:b w:val="0"/>
          <w:bCs w:val="0"/>
          <w:color w:val="auto"/>
          <w:sz w:val="24"/>
          <w:highlight w:val="none"/>
          <w:lang w:val="en-US" w:eastAsia="zh-CN"/>
        </w:rPr>
        <w:t>（该邮箱仅作</w:t>
      </w:r>
      <w:r>
        <w:rPr>
          <w:rFonts w:hint="eastAsia" w:ascii="仿宋" w:hAnsi="仿宋" w:eastAsia="仿宋" w:cs="仿宋"/>
          <w:b w:val="0"/>
          <w:bCs w:val="0"/>
          <w:color w:val="auto"/>
          <w:sz w:val="24"/>
          <w:lang w:val="en-US" w:eastAsia="zh-CN"/>
        </w:rPr>
        <w:t>为提交材料邮箱，如有复试问题咨询请拨打学院联系电话）</w:t>
      </w:r>
      <w:r>
        <w:rPr>
          <w:rFonts w:hint="eastAsia" w:ascii="仿宋" w:hAnsi="仿宋" w:eastAsia="仿宋" w:cs="仿宋"/>
          <w:b w:val="0"/>
          <w:bCs w:val="0"/>
          <w:color w:val="auto"/>
          <w:sz w:val="24"/>
          <w:lang w:val="en-US" w:eastAsia="zh-Hans"/>
        </w:rPr>
        <w:t>进行资格审查</w:t>
      </w:r>
      <w:r>
        <w:rPr>
          <w:rFonts w:hint="eastAsia" w:ascii="仿宋" w:hAnsi="仿宋" w:eastAsia="仿宋" w:cs="仿宋"/>
          <w:b w:val="0"/>
          <w:bCs w:val="0"/>
          <w:color w:val="auto"/>
          <w:sz w:val="24"/>
          <w:lang w:val="en-US" w:eastAsia="zh-CN"/>
        </w:rPr>
        <w:t>：</w:t>
      </w:r>
    </w:p>
    <w:p>
      <w:pPr>
        <w:numPr>
          <w:ilvl w:val="0"/>
          <w:numId w:val="0"/>
        </w:numPr>
        <w:spacing w:line="311" w:lineRule="auto"/>
        <w:ind w:right="0" w:rightChars="0" w:firstLine="482" w:firstLineChars="200"/>
        <w:rPr>
          <w:rFonts w:hint="eastAsia" w:ascii="仿宋" w:hAnsi="仿宋" w:eastAsia="仿宋" w:cs="仿宋"/>
          <w:b/>
          <w:bCs/>
          <w:color w:val="auto"/>
          <w:sz w:val="24"/>
          <w:lang w:val="en-US" w:eastAsia="zh-CN"/>
        </w:rPr>
      </w:pPr>
      <w:r>
        <w:rPr>
          <w:rFonts w:hint="default" w:ascii="Times New Roman Regular" w:hAnsi="Times New Roman Regular" w:eastAsia="仿宋" w:cs="Times New Roman Regular"/>
          <w:b/>
          <w:bCs/>
          <w:color w:val="auto"/>
          <w:sz w:val="24"/>
          <w:lang w:val="en-US" w:eastAsia="zh-CN"/>
        </w:rPr>
        <w:t>①身份证明材料</w:t>
      </w:r>
    </w:p>
    <w:p>
      <w:pPr>
        <w:numPr>
          <w:ilvl w:val="0"/>
          <w:numId w:val="0"/>
        </w:numPr>
        <w:spacing w:line="311" w:lineRule="auto"/>
        <w:ind w:right="0" w:rightChars="0" w:firstLine="360" w:firstLineChars="150"/>
        <w:rPr>
          <w:rFonts w:hint="default" w:ascii="Times New Roman Regular" w:hAnsi="Times New Roman Regular" w:eastAsia="仿宋" w:cs="Times New Roman Regular"/>
          <w:b w:val="0"/>
          <w:bCs w:val="0"/>
          <w:color w:val="auto"/>
          <w:sz w:val="24"/>
          <w:lang w:val="en-US" w:eastAsia="zh-CN"/>
        </w:rPr>
      </w:pPr>
      <w:r>
        <w:rPr>
          <w:rFonts w:hint="default" w:ascii="Times New Roman Regular" w:hAnsi="Times New Roman Regular" w:eastAsia="仿宋" w:cs="Times New Roman Regular"/>
          <w:b w:val="0"/>
          <w:bCs w:val="0"/>
          <w:color w:val="auto"/>
          <w:sz w:val="24"/>
          <w:lang w:val="en-US" w:eastAsia="zh-CN"/>
        </w:rPr>
        <w:t>（1）有效期内的身份证正反面扫描件/照片，放置在一页；</w:t>
      </w:r>
    </w:p>
    <w:p>
      <w:pPr>
        <w:numPr>
          <w:ilvl w:val="0"/>
          <w:numId w:val="0"/>
        </w:numPr>
        <w:spacing w:line="311" w:lineRule="auto"/>
        <w:ind w:right="0" w:rightChars="0" w:firstLine="360" w:firstLineChars="150"/>
        <w:rPr>
          <w:rFonts w:hint="default" w:ascii="Times New Roman Regular" w:hAnsi="Times New Roman Regular" w:eastAsia="仿宋" w:cs="Times New Roman Regular"/>
          <w:b w:val="0"/>
          <w:bCs w:val="0"/>
          <w:color w:val="auto"/>
          <w:sz w:val="24"/>
          <w:lang w:val="en-US" w:eastAsia="zh-CN"/>
        </w:rPr>
      </w:pPr>
      <w:r>
        <w:rPr>
          <w:rFonts w:hint="default" w:ascii="Times New Roman Regular" w:hAnsi="Times New Roman Regular" w:eastAsia="仿宋" w:cs="Times New Roman Regular"/>
          <w:b w:val="0"/>
          <w:bCs w:val="0"/>
          <w:color w:val="auto"/>
          <w:sz w:val="24"/>
          <w:lang w:val="en-US" w:eastAsia="zh-CN"/>
        </w:rPr>
        <w:t>（2）初试准考证扫描件/照片</w:t>
      </w:r>
      <w:r>
        <w:rPr>
          <w:rFonts w:hint="eastAsia" w:ascii="Times New Roman Regular" w:hAnsi="Times New Roman Regular" w:eastAsia="仿宋" w:cs="Times New Roman Regular"/>
          <w:b w:val="0"/>
          <w:bCs w:val="0"/>
          <w:color w:val="auto"/>
          <w:sz w:val="24"/>
          <w:lang w:val="en-US" w:eastAsia="zh-Hans"/>
        </w:rPr>
        <w:t>（如丢失可登录研招网重新下载打印）</w:t>
      </w:r>
      <w:r>
        <w:rPr>
          <w:rFonts w:hint="default" w:ascii="Times New Roman Regular" w:hAnsi="Times New Roman Regular" w:eastAsia="仿宋" w:cs="Times New Roman Regular"/>
          <w:b w:val="0"/>
          <w:bCs w:val="0"/>
          <w:color w:val="auto"/>
          <w:sz w:val="24"/>
          <w:lang w:val="en-US" w:eastAsia="zh-CN"/>
        </w:rPr>
        <w:t>；</w:t>
      </w:r>
    </w:p>
    <w:p>
      <w:pPr>
        <w:numPr>
          <w:ilvl w:val="0"/>
          <w:numId w:val="0"/>
        </w:numPr>
        <w:spacing w:line="311" w:lineRule="auto"/>
        <w:ind w:right="0" w:rightChars="0" w:firstLine="482" w:firstLineChars="200"/>
        <w:rPr>
          <w:rFonts w:hint="default" w:ascii="Times New Roman Regular" w:hAnsi="Times New Roman Regular" w:eastAsia="仿宋" w:cs="Times New Roman Regular"/>
          <w:b w:val="0"/>
          <w:bCs w:val="0"/>
          <w:color w:val="auto"/>
          <w:sz w:val="24"/>
          <w:lang w:val="en-US" w:eastAsia="zh-CN"/>
        </w:rPr>
      </w:pPr>
      <w:r>
        <w:rPr>
          <w:rFonts w:hint="default" w:ascii="Times New Roman Regular" w:hAnsi="Times New Roman Regular" w:eastAsia="仿宋" w:cs="Times New Roman Regular"/>
          <w:b/>
          <w:bCs/>
          <w:color w:val="auto"/>
          <w:sz w:val="24"/>
          <w:lang w:val="en-US" w:eastAsia="zh-CN"/>
        </w:rPr>
        <w:t>②学历学位证明材料</w:t>
      </w:r>
    </w:p>
    <w:p>
      <w:pPr>
        <w:numPr>
          <w:ilvl w:val="0"/>
          <w:numId w:val="0"/>
        </w:numPr>
        <w:spacing w:line="311" w:lineRule="auto"/>
        <w:ind w:right="0" w:rightChars="0" w:firstLine="360" w:firstLineChars="150"/>
        <w:rPr>
          <w:rFonts w:hint="default" w:ascii="Times New Roman Regular" w:hAnsi="Times New Roman Regular" w:eastAsia="仿宋" w:cs="Times New Roman Regular"/>
          <w:b w:val="0"/>
          <w:bCs w:val="0"/>
          <w:color w:val="auto"/>
          <w:sz w:val="24"/>
          <w:lang w:val="en-US" w:eastAsia="zh-CN"/>
        </w:rPr>
      </w:pPr>
      <w:r>
        <w:rPr>
          <w:rFonts w:hint="default" w:ascii="Times New Roman Regular" w:hAnsi="Times New Roman Regular" w:eastAsia="仿宋" w:cs="Times New Roman Regular"/>
          <w:b w:val="0"/>
          <w:bCs w:val="0"/>
          <w:color w:val="auto"/>
          <w:sz w:val="24"/>
          <w:lang w:val="en-US" w:eastAsia="zh-CN"/>
        </w:rPr>
        <w:t>（3）往届生须提交有效期内的《中国高等教育学历认证报告》或《教育部学历证书电子注册备案表》、学历学位证书扫描件/照片；应届本科毕业生须提交《教育部学籍在线验证报告》扫描件</w:t>
      </w:r>
      <w:r>
        <w:rPr>
          <w:rFonts w:hint="eastAsia" w:ascii="Times New Roman Regular" w:hAnsi="Times New Roman Regular" w:eastAsia="仿宋" w:cs="Times New Roman Regular"/>
          <w:b w:val="0"/>
          <w:bCs w:val="0"/>
          <w:color w:val="auto"/>
          <w:sz w:val="24"/>
          <w:lang w:val="en-US" w:eastAsia="zh-Hans"/>
        </w:rPr>
        <w:t>（可通过高等教育学生信息网查询）</w:t>
      </w:r>
      <w:r>
        <w:rPr>
          <w:rFonts w:hint="default" w:ascii="Times New Roman Regular" w:hAnsi="Times New Roman Regular" w:eastAsia="仿宋" w:cs="Times New Roman Regular"/>
          <w:b w:val="0"/>
          <w:bCs w:val="0"/>
          <w:color w:val="auto"/>
          <w:sz w:val="24"/>
          <w:lang w:val="en-US" w:eastAsia="zh-CN"/>
        </w:rPr>
        <w:t>、学生证扫描件；</w:t>
      </w:r>
    </w:p>
    <w:p>
      <w:pPr>
        <w:numPr>
          <w:ilvl w:val="0"/>
          <w:numId w:val="0"/>
        </w:numPr>
        <w:spacing w:line="311" w:lineRule="auto"/>
        <w:ind w:right="0" w:rightChars="0" w:firstLine="482" w:firstLineChars="200"/>
        <w:rPr>
          <w:rFonts w:hint="eastAsia" w:ascii="仿宋" w:hAnsi="仿宋" w:eastAsia="仿宋" w:cs="仿宋"/>
          <w:b/>
          <w:bCs/>
          <w:color w:val="auto"/>
          <w:sz w:val="24"/>
          <w:lang w:val="en-US" w:eastAsia="zh-CN"/>
        </w:rPr>
      </w:pPr>
      <w:r>
        <w:rPr>
          <w:rFonts w:hint="default" w:ascii="Times New Roman Regular" w:hAnsi="Times New Roman Regular" w:eastAsia="仿宋" w:cs="Times New Roman Regular"/>
          <w:b/>
          <w:bCs/>
          <w:color w:val="auto"/>
          <w:sz w:val="24"/>
          <w:lang w:val="en-US" w:eastAsia="zh-CN"/>
        </w:rPr>
        <w:t>③专业相关补充材料</w:t>
      </w:r>
    </w:p>
    <w:p>
      <w:pPr>
        <w:numPr>
          <w:ilvl w:val="0"/>
          <w:numId w:val="0"/>
        </w:numPr>
        <w:spacing w:line="311" w:lineRule="auto"/>
        <w:ind w:right="0" w:rightChars="0" w:firstLine="360" w:firstLineChars="150"/>
        <w:jc w:val="both"/>
        <w:rPr>
          <w:rFonts w:hint="default" w:ascii="Times New Roman Regular" w:hAnsi="Times New Roman Regular" w:eastAsia="仿宋" w:cs="Times New Roman Regular"/>
          <w:b w:val="0"/>
          <w:bCs w:val="0"/>
          <w:color w:val="auto"/>
          <w:sz w:val="24"/>
          <w:lang w:val="en-US" w:eastAsia="zh-CN"/>
        </w:rPr>
      </w:pPr>
      <w:r>
        <w:rPr>
          <w:rFonts w:hint="default" w:ascii="Times New Roman Regular" w:hAnsi="Times New Roman Regular" w:eastAsia="仿宋" w:cs="Times New Roman Regular"/>
          <w:b w:val="0"/>
          <w:bCs w:val="0"/>
          <w:color w:val="auto"/>
          <w:sz w:val="24"/>
          <w:lang w:val="en-US" w:eastAsia="zh-CN"/>
        </w:rPr>
        <w:t>（4）个人自述（中文），内容简洁，不超过一页；</w:t>
      </w:r>
    </w:p>
    <w:p>
      <w:pPr>
        <w:numPr>
          <w:ilvl w:val="0"/>
          <w:numId w:val="0"/>
        </w:numPr>
        <w:spacing w:line="311" w:lineRule="auto"/>
        <w:ind w:right="0" w:rightChars="0" w:firstLine="360" w:firstLineChars="150"/>
        <w:jc w:val="both"/>
        <w:rPr>
          <w:rFonts w:hint="default" w:ascii="Times New Roman Regular" w:hAnsi="Times New Roman Regular" w:eastAsia="仿宋" w:cs="Times New Roman Regular"/>
          <w:b w:val="0"/>
          <w:bCs w:val="0"/>
          <w:color w:val="auto"/>
          <w:sz w:val="24"/>
          <w:lang w:val="en-US" w:eastAsia="zh-CN"/>
        </w:rPr>
      </w:pPr>
      <w:r>
        <w:rPr>
          <w:rFonts w:hint="default" w:ascii="Times New Roman Regular" w:hAnsi="Times New Roman Regular" w:eastAsia="仿宋" w:cs="Times New Roman Regular"/>
          <w:b w:val="0"/>
          <w:bCs w:val="0"/>
          <w:color w:val="auto"/>
          <w:sz w:val="24"/>
          <w:lang w:val="en-US" w:eastAsia="zh-CN"/>
        </w:rPr>
        <w:t>（5）加盖公章的本科阶段成绩单扫描件；</w:t>
      </w:r>
    </w:p>
    <w:p>
      <w:pPr>
        <w:numPr>
          <w:ilvl w:val="0"/>
          <w:numId w:val="0"/>
        </w:numPr>
        <w:spacing w:line="311" w:lineRule="auto"/>
        <w:ind w:right="0" w:rightChars="0" w:firstLine="360" w:firstLineChars="150"/>
        <w:jc w:val="both"/>
        <w:rPr>
          <w:rFonts w:hint="default" w:ascii="Times New Roman Regular" w:hAnsi="Times New Roman Regular" w:eastAsia="仿宋" w:cs="Times New Roman Regular"/>
          <w:b w:val="0"/>
          <w:bCs w:val="0"/>
          <w:color w:val="auto"/>
          <w:sz w:val="24"/>
          <w:lang w:val="en-US" w:eastAsia="zh-CN"/>
        </w:rPr>
      </w:pPr>
      <w:r>
        <w:rPr>
          <w:rFonts w:hint="default" w:ascii="Times New Roman Regular" w:hAnsi="Times New Roman Regular" w:eastAsia="仿宋" w:cs="Times New Roman Regular"/>
          <w:b w:val="0"/>
          <w:bCs w:val="0"/>
          <w:color w:val="auto"/>
          <w:sz w:val="24"/>
          <w:lang w:val="en-US" w:eastAsia="zh-CN"/>
        </w:rPr>
        <w:t>（6）毕业论文（设计）摘要，不超过一页，不需要提供论文全文；</w:t>
      </w:r>
    </w:p>
    <w:p>
      <w:pPr>
        <w:numPr>
          <w:ilvl w:val="0"/>
          <w:numId w:val="0"/>
        </w:numPr>
        <w:spacing w:line="311" w:lineRule="auto"/>
        <w:ind w:right="0" w:rightChars="0" w:firstLine="360" w:firstLineChars="150"/>
        <w:jc w:val="both"/>
        <w:rPr>
          <w:rFonts w:hint="default" w:ascii="Times New Roman Regular" w:hAnsi="Times New Roman Regular" w:eastAsia="仿宋" w:cs="Times New Roman Regular"/>
          <w:b w:val="0"/>
          <w:bCs w:val="0"/>
          <w:color w:val="auto"/>
          <w:sz w:val="24"/>
          <w:lang w:val="en-US" w:eastAsia="zh-CN"/>
        </w:rPr>
      </w:pPr>
      <w:r>
        <w:rPr>
          <w:rFonts w:hint="default" w:ascii="Times New Roman Regular" w:hAnsi="Times New Roman Regular" w:eastAsia="仿宋" w:cs="Times New Roman Regular"/>
          <w:b w:val="0"/>
          <w:bCs w:val="0"/>
          <w:color w:val="auto"/>
          <w:sz w:val="24"/>
          <w:lang w:val="en-US" w:eastAsia="zh-CN"/>
        </w:rPr>
        <w:t>（7）相关语言成绩证明，如专业四级、八级成绩单扫描件，大学英语四级、六级成绩单扫描件，二级、三级笔译</w:t>
      </w:r>
      <w:r>
        <w:rPr>
          <w:rFonts w:hint="eastAsia" w:ascii="Times New Roman Regular" w:hAnsi="Times New Roman Regular" w:eastAsia="仿宋" w:cs="Times New Roman Regular"/>
          <w:b w:val="0"/>
          <w:bCs w:val="0"/>
          <w:color w:val="auto"/>
          <w:sz w:val="24"/>
          <w:lang w:val="en-US" w:eastAsia="zh-CN"/>
        </w:rPr>
        <w:t>/口译</w:t>
      </w:r>
      <w:r>
        <w:rPr>
          <w:rFonts w:hint="default" w:ascii="Times New Roman Regular" w:hAnsi="Times New Roman Regular" w:eastAsia="仿宋" w:cs="Times New Roman Regular"/>
          <w:b w:val="0"/>
          <w:bCs w:val="0"/>
          <w:color w:val="auto"/>
          <w:sz w:val="24"/>
          <w:lang w:val="en-US" w:eastAsia="zh-CN"/>
        </w:rPr>
        <w:t>证书扫描件等；</w:t>
      </w:r>
    </w:p>
    <w:p>
      <w:pPr>
        <w:numPr>
          <w:ilvl w:val="0"/>
          <w:numId w:val="0"/>
        </w:numPr>
        <w:spacing w:line="311" w:lineRule="auto"/>
        <w:ind w:right="0" w:rightChars="0" w:firstLine="360" w:firstLineChars="150"/>
        <w:jc w:val="both"/>
        <w:rPr>
          <w:rFonts w:hint="default" w:ascii="Times New Roman Regular" w:hAnsi="Times New Roman Regular" w:eastAsia="仿宋" w:cs="Times New Roman Regular"/>
          <w:b w:val="0"/>
          <w:bCs w:val="0"/>
          <w:color w:val="auto"/>
          <w:sz w:val="24"/>
          <w:lang w:val="en-US" w:eastAsia="zh-CN"/>
        </w:rPr>
      </w:pPr>
      <w:r>
        <w:rPr>
          <w:rFonts w:hint="default" w:ascii="Times New Roman Regular" w:hAnsi="Times New Roman Regular" w:eastAsia="仿宋" w:cs="Times New Roman Regular"/>
          <w:b w:val="0"/>
          <w:bCs w:val="0"/>
          <w:color w:val="auto"/>
          <w:sz w:val="24"/>
          <w:lang w:val="en-US" w:eastAsia="zh-CN"/>
        </w:rPr>
        <w:t>（8）发表论文证明，包含期刊封面页、目录所在页（在论文题目下划线）、正文页扫描件</w:t>
      </w:r>
      <w:r>
        <w:rPr>
          <w:rFonts w:hint="eastAsia" w:ascii="Times New Roman Regular" w:hAnsi="Times New Roman Regular" w:eastAsia="仿宋" w:cs="Times New Roman Regular"/>
          <w:b w:val="0"/>
          <w:bCs w:val="0"/>
          <w:color w:val="auto"/>
          <w:sz w:val="24"/>
          <w:lang w:val="en-US" w:eastAsia="zh-CN"/>
        </w:rPr>
        <w:t>，知网、万方、维普平台检索证明</w:t>
      </w:r>
      <w:r>
        <w:rPr>
          <w:rFonts w:hint="default" w:ascii="Times New Roman Regular" w:hAnsi="Times New Roman Regular" w:eastAsia="仿宋" w:cs="Times New Roman Regular"/>
          <w:b w:val="0"/>
          <w:bCs w:val="0"/>
          <w:color w:val="auto"/>
          <w:sz w:val="24"/>
          <w:lang w:val="en-US" w:eastAsia="zh-CN"/>
        </w:rPr>
        <w:t>；</w:t>
      </w:r>
    </w:p>
    <w:p>
      <w:pPr>
        <w:numPr>
          <w:ilvl w:val="0"/>
          <w:numId w:val="0"/>
        </w:numPr>
        <w:spacing w:line="311" w:lineRule="auto"/>
        <w:ind w:right="0" w:rightChars="0" w:firstLine="360" w:firstLineChars="150"/>
        <w:jc w:val="both"/>
        <w:rPr>
          <w:rFonts w:hint="default" w:ascii="Times New Roman Regular" w:hAnsi="Times New Roman Regular" w:eastAsia="仿宋" w:cs="Times New Roman Regular"/>
          <w:b w:val="0"/>
          <w:bCs w:val="0"/>
          <w:color w:val="auto"/>
          <w:sz w:val="24"/>
          <w:lang w:val="en-US" w:eastAsia="zh-CN"/>
        </w:rPr>
      </w:pPr>
      <w:r>
        <w:rPr>
          <w:rFonts w:hint="default" w:ascii="Times New Roman Regular" w:hAnsi="Times New Roman Regular" w:eastAsia="仿宋" w:cs="Times New Roman Regular"/>
          <w:b w:val="0"/>
          <w:bCs w:val="0"/>
          <w:color w:val="auto"/>
          <w:sz w:val="24"/>
          <w:lang w:val="en-US" w:eastAsia="zh-CN"/>
        </w:rPr>
        <w:t>（9）参与科研项目/图书出版证明，可提供项目立项书扫描件，已出版图书的封面、版权页、目录首页扫描件；</w:t>
      </w:r>
    </w:p>
    <w:p>
      <w:pPr>
        <w:numPr>
          <w:ilvl w:val="0"/>
          <w:numId w:val="0"/>
        </w:numPr>
        <w:spacing w:line="311" w:lineRule="auto"/>
        <w:ind w:right="0" w:rightChars="0" w:firstLine="360" w:firstLineChars="150"/>
        <w:jc w:val="both"/>
        <w:rPr>
          <w:rFonts w:hint="default" w:ascii="Times New Roman Regular" w:hAnsi="Times New Roman Regular" w:eastAsia="仿宋" w:cs="Times New Roman Regular"/>
          <w:b w:val="0"/>
          <w:bCs w:val="0"/>
          <w:color w:val="auto"/>
          <w:sz w:val="24"/>
          <w:lang w:val="en-US" w:eastAsia="zh-CN"/>
        </w:rPr>
      </w:pPr>
      <w:r>
        <w:rPr>
          <w:rFonts w:hint="default" w:ascii="Times New Roman Regular" w:hAnsi="Times New Roman Regular" w:eastAsia="仿宋" w:cs="Times New Roman Regular"/>
          <w:b w:val="0"/>
          <w:bCs w:val="0"/>
          <w:color w:val="auto"/>
          <w:sz w:val="24"/>
          <w:lang w:val="en-US" w:eastAsia="zh-CN"/>
        </w:rPr>
        <w:t>（10）获奖证明，主要提供专业竞赛获奖证书扫描件，如有其他方面省级以上获奖可提供证书扫描件/照片；</w:t>
      </w:r>
    </w:p>
    <w:p>
      <w:pPr>
        <w:numPr>
          <w:ilvl w:val="0"/>
          <w:numId w:val="0"/>
        </w:numPr>
        <w:spacing w:line="311" w:lineRule="auto"/>
        <w:ind w:right="0" w:rightChars="0" w:firstLine="482" w:firstLineChars="200"/>
        <w:rPr>
          <w:rFonts w:hint="eastAsia" w:ascii="仿宋" w:hAnsi="仿宋" w:eastAsia="仿宋" w:cs="仿宋"/>
          <w:b/>
          <w:bCs/>
          <w:color w:val="auto"/>
          <w:sz w:val="24"/>
          <w:lang w:val="en-US" w:eastAsia="zh-CN"/>
        </w:rPr>
      </w:pPr>
      <w:r>
        <w:rPr>
          <w:rFonts w:hint="default" w:ascii="Times New Roman Regular" w:hAnsi="Times New Roman Regular" w:eastAsia="仿宋" w:cs="Times New Roman Regular"/>
          <w:b/>
          <w:bCs/>
          <w:color w:val="auto"/>
          <w:sz w:val="24"/>
          <w:lang w:val="en-US" w:eastAsia="zh-CN"/>
        </w:rPr>
        <w:t>④政审材料以及承诺</w:t>
      </w:r>
      <w:r>
        <w:rPr>
          <w:rFonts w:hint="eastAsia" w:ascii="仿宋" w:hAnsi="仿宋" w:eastAsia="仿宋" w:cs="仿宋"/>
          <w:b/>
          <w:bCs/>
          <w:color w:val="auto"/>
          <w:sz w:val="24"/>
          <w:lang w:val="en-US" w:eastAsia="zh-CN"/>
        </w:rPr>
        <w:t>书</w:t>
      </w:r>
    </w:p>
    <w:p>
      <w:pPr>
        <w:numPr>
          <w:ilvl w:val="0"/>
          <w:numId w:val="0"/>
        </w:numPr>
        <w:spacing w:line="311" w:lineRule="auto"/>
        <w:ind w:right="0" w:rightChars="0" w:firstLine="360" w:firstLineChars="150"/>
        <w:jc w:val="both"/>
        <w:rPr>
          <w:rFonts w:hint="default" w:ascii="Times New Roman Regular" w:hAnsi="Times New Roman Regular" w:eastAsia="仿宋" w:cs="Times New Roman Regular"/>
          <w:b w:val="0"/>
          <w:bCs w:val="0"/>
          <w:color w:val="auto"/>
          <w:sz w:val="24"/>
          <w:lang w:val="en-US" w:eastAsia="zh-CN"/>
        </w:rPr>
      </w:pPr>
      <w:r>
        <w:rPr>
          <w:rFonts w:hint="default" w:ascii="Times New Roman Regular" w:hAnsi="Times New Roman Regular" w:eastAsia="仿宋" w:cs="Times New Roman Regular"/>
          <w:b w:val="0"/>
          <w:bCs w:val="0"/>
          <w:color w:val="auto"/>
          <w:sz w:val="24"/>
          <w:lang w:val="en-US" w:eastAsia="zh-CN"/>
        </w:rPr>
        <w:t>（11）加盖公章的政审表</w:t>
      </w:r>
      <w:r>
        <w:rPr>
          <w:rFonts w:hint="eastAsia" w:ascii="Times New Roman Regular" w:hAnsi="Times New Roman Regular" w:eastAsia="仿宋" w:cs="Times New Roman Regular"/>
          <w:b w:val="0"/>
          <w:bCs w:val="0"/>
          <w:color w:val="auto"/>
          <w:sz w:val="24"/>
          <w:lang w:val="en-US" w:eastAsia="zh-Hans"/>
        </w:rPr>
        <w:t>（自行下载打印扫描，应届生由考生所在院系党委填写并盖章或户籍所在地街道办事处办理并盖章；往届生由人事单位或档案所在地人才交流中心办理并盖章；如有特殊情况也可在户籍所在地街道办事处办理并盖章）</w:t>
      </w:r>
      <w:r>
        <w:rPr>
          <w:rFonts w:hint="default" w:ascii="Times New Roman Regular" w:hAnsi="Times New Roman Regular" w:eastAsia="仿宋" w:cs="Times New Roman Regular"/>
          <w:b w:val="0"/>
          <w:bCs w:val="0"/>
          <w:color w:val="auto"/>
          <w:sz w:val="24"/>
          <w:lang w:val="en-US" w:eastAsia="zh-CN"/>
        </w:rPr>
        <w:t>；</w:t>
      </w:r>
    </w:p>
    <w:p>
      <w:pPr>
        <w:numPr>
          <w:ilvl w:val="0"/>
          <w:numId w:val="0"/>
        </w:numPr>
        <w:spacing w:line="311" w:lineRule="auto"/>
        <w:ind w:right="0" w:rightChars="0" w:firstLine="360" w:firstLineChars="150"/>
        <w:jc w:val="both"/>
        <w:rPr>
          <w:rFonts w:hint="default" w:ascii="Times New Roman Regular" w:hAnsi="Times New Roman Regular" w:eastAsia="仿宋" w:cs="Times New Roman Regular"/>
          <w:b w:val="0"/>
          <w:bCs w:val="0"/>
          <w:color w:val="auto"/>
          <w:sz w:val="24"/>
          <w:lang w:val="en-US" w:eastAsia="zh-CN"/>
        </w:rPr>
      </w:pPr>
      <w:r>
        <w:rPr>
          <w:rFonts w:hint="default" w:ascii="Times New Roman Regular" w:hAnsi="Times New Roman Regular" w:eastAsia="仿宋" w:cs="Times New Roman Regular"/>
          <w:b w:val="0"/>
          <w:bCs w:val="0"/>
          <w:color w:val="auto"/>
          <w:sz w:val="24"/>
          <w:lang w:val="en-US" w:eastAsia="zh-CN"/>
        </w:rPr>
        <w:t>（12）干部经历证明，可提供聘书扫描件/照片，或任职部门加盖公章的证明；</w:t>
      </w:r>
    </w:p>
    <w:p>
      <w:pPr>
        <w:numPr>
          <w:ilvl w:val="0"/>
          <w:numId w:val="0"/>
        </w:numPr>
        <w:spacing w:line="311" w:lineRule="auto"/>
        <w:ind w:right="0" w:rightChars="0" w:firstLine="360" w:firstLineChars="150"/>
        <w:jc w:val="both"/>
        <w:rPr>
          <w:rFonts w:hint="default" w:ascii="Times New Roman Regular" w:hAnsi="Times New Roman Regular" w:eastAsia="仿宋" w:cs="Times New Roman Regular"/>
          <w:b w:val="0"/>
          <w:bCs w:val="0"/>
          <w:color w:val="auto"/>
          <w:sz w:val="24"/>
          <w:lang w:val="en-US" w:eastAsia="zh-CN"/>
        </w:rPr>
      </w:pPr>
      <w:r>
        <w:rPr>
          <w:rFonts w:hint="default" w:ascii="Times New Roman Regular" w:hAnsi="Times New Roman Regular" w:eastAsia="仿宋" w:cs="Times New Roman Regular"/>
          <w:b w:val="0"/>
          <w:bCs w:val="0"/>
          <w:color w:val="auto"/>
          <w:sz w:val="24"/>
          <w:lang w:val="en-US" w:eastAsia="zh-CN"/>
        </w:rPr>
        <w:t>（13）社会实践证明，可提供参加暑期三下乡、政府见习、志愿服务等证明；</w:t>
      </w:r>
    </w:p>
    <w:p>
      <w:pPr>
        <w:numPr>
          <w:ilvl w:val="0"/>
          <w:numId w:val="0"/>
        </w:numPr>
        <w:spacing w:line="311" w:lineRule="auto"/>
        <w:ind w:right="0" w:rightChars="0" w:firstLine="360" w:firstLineChars="150"/>
        <w:jc w:val="both"/>
        <w:rPr>
          <w:rFonts w:hint="default" w:ascii="Times New Roman Regular" w:hAnsi="Times New Roman Regular" w:eastAsia="仿宋" w:cs="Times New Roman Regular"/>
          <w:b w:val="0"/>
          <w:bCs w:val="0"/>
          <w:color w:val="auto"/>
          <w:sz w:val="24"/>
          <w:lang w:val="en-US" w:eastAsia="zh-CN"/>
        </w:rPr>
      </w:pPr>
      <w:r>
        <w:rPr>
          <w:rFonts w:hint="default" w:ascii="Times New Roman Regular" w:hAnsi="Times New Roman Regular" w:eastAsia="仿宋" w:cs="Times New Roman Regular"/>
          <w:b w:val="0"/>
          <w:bCs w:val="0"/>
          <w:color w:val="auto"/>
          <w:sz w:val="24"/>
          <w:lang w:val="en-US" w:eastAsia="zh-CN"/>
        </w:rPr>
        <w:t>（14）</w:t>
      </w:r>
      <w:r>
        <w:rPr>
          <w:rFonts w:hint="default" w:ascii="Times New Roman Regular" w:hAnsi="Times New Roman Regular" w:eastAsia="仿宋" w:cs="Times New Roman Regular"/>
          <w:b w:val="0"/>
          <w:bCs w:val="0"/>
          <w:color w:val="auto"/>
          <w:sz w:val="24"/>
          <w:lang w:val="en-US" w:eastAsia="zh-CN"/>
        </w:rPr>
        <w:fldChar w:fldCharType="begin"/>
      </w:r>
      <w:r>
        <w:rPr>
          <w:rFonts w:hint="default" w:ascii="Times New Roman Regular" w:hAnsi="Times New Roman Regular" w:eastAsia="仿宋" w:cs="Times New Roman Regular"/>
          <w:b w:val="0"/>
          <w:bCs w:val="0"/>
          <w:color w:val="auto"/>
          <w:sz w:val="24"/>
          <w:lang w:val="en-US" w:eastAsia="zh-CN"/>
        </w:rPr>
        <w:instrText xml:space="preserve"> HYPERLINK "https://pan.baidu.com/s/1zDNJkU2X_7g6xa9mWkIUpA" \t "https://mp.weixin.qq.com/_blank" </w:instrText>
      </w:r>
      <w:r>
        <w:rPr>
          <w:rFonts w:hint="default" w:ascii="Times New Roman Regular" w:hAnsi="Times New Roman Regular" w:eastAsia="仿宋" w:cs="Times New Roman Regular"/>
          <w:b w:val="0"/>
          <w:bCs w:val="0"/>
          <w:color w:val="auto"/>
          <w:sz w:val="24"/>
          <w:lang w:val="en-US" w:eastAsia="zh-CN"/>
        </w:rPr>
        <w:fldChar w:fldCharType="separate"/>
      </w:r>
      <w:r>
        <w:rPr>
          <w:rFonts w:hint="default" w:ascii="Times New Roman Regular" w:hAnsi="Times New Roman Regular" w:eastAsia="仿宋" w:cs="Times New Roman Regular"/>
          <w:b w:val="0"/>
          <w:bCs w:val="0"/>
          <w:color w:val="auto"/>
          <w:sz w:val="24"/>
          <w:lang w:val="en-US" w:eastAsia="zh-CN"/>
        </w:rPr>
        <w:t>《诚信网络远程复试承诺书》</w:t>
      </w:r>
      <w:r>
        <w:rPr>
          <w:rFonts w:hint="default" w:ascii="Times New Roman Regular" w:hAnsi="Times New Roman Regular" w:eastAsia="仿宋" w:cs="Times New Roman Regular"/>
          <w:b w:val="0"/>
          <w:bCs w:val="0"/>
          <w:color w:val="auto"/>
          <w:sz w:val="24"/>
          <w:lang w:val="en-US" w:eastAsia="zh-CN"/>
        </w:rPr>
        <w:fldChar w:fldCharType="end"/>
      </w:r>
      <w:r>
        <w:rPr>
          <w:rFonts w:hint="default" w:ascii="Times New Roman Regular" w:hAnsi="Times New Roman Regular" w:eastAsia="仿宋" w:cs="Times New Roman Regular"/>
          <w:b w:val="0"/>
          <w:bCs w:val="0"/>
          <w:color w:val="auto"/>
          <w:sz w:val="24"/>
          <w:lang w:val="en-US" w:eastAsia="zh-CN"/>
        </w:rPr>
        <w:t>扫描件（须将承诺书打印出来后亲笔签名再扫描）</w:t>
      </w:r>
    </w:p>
    <w:p>
      <w:pPr>
        <w:pStyle w:val="2"/>
        <w:rPr>
          <w:rFonts w:hint="default" w:ascii="Times New Roman Regular" w:hAnsi="Times New Roman Regular" w:eastAsia="仿宋" w:cs="Times New Roman Regular"/>
          <w:b w:val="0"/>
          <w:bCs w:val="0"/>
          <w:color w:val="auto"/>
          <w:sz w:val="24"/>
          <w:lang w:val="en-US" w:eastAsia="zh-CN"/>
        </w:rPr>
      </w:pPr>
    </w:p>
    <w:p>
      <w:pPr>
        <w:pStyle w:val="2"/>
        <w:rPr>
          <w:rFonts w:hint="default" w:ascii="Times New Roman Regular" w:hAnsi="Times New Roman Regular" w:eastAsia="仿宋" w:cs="Times New Roman Regular"/>
          <w:b w:val="0"/>
          <w:bCs w:val="0"/>
          <w:color w:val="auto"/>
          <w:sz w:val="24"/>
          <w:lang w:val="en-US" w:eastAsia="zh-CN"/>
        </w:rPr>
      </w:pPr>
    </w:p>
    <w:p>
      <w:pPr>
        <w:pStyle w:val="2"/>
        <w:rPr>
          <w:rFonts w:hint="default" w:ascii="Times New Roman Regular" w:hAnsi="Times New Roman Regular" w:eastAsia="仿宋" w:cs="Times New Roman Regular"/>
          <w:b w:val="0"/>
          <w:bCs w:val="0"/>
          <w:color w:val="auto"/>
          <w:sz w:val="24"/>
          <w:lang w:val="en-US" w:eastAsia="zh-CN"/>
        </w:rPr>
      </w:pPr>
    </w:p>
    <w:p>
      <w:pPr>
        <w:numPr>
          <w:ilvl w:val="0"/>
          <w:numId w:val="0"/>
        </w:numPr>
        <w:spacing w:line="311" w:lineRule="auto"/>
        <w:ind w:right="0" w:rightChars="0" w:firstLine="482" w:firstLineChars="200"/>
        <w:rPr>
          <w:rFonts w:hint="eastAsia" w:ascii="仿宋" w:hAnsi="仿宋" w:eastAsia="仿宋" w:cs="仿宋"/>
          <w:b/>
          <w:bCs/>
          <w:color w:val="auto"/>
          <w:sz w:val="24"/>
          <w:u w:val="single"/>
          <w:lang w:val="en-US" w:eastAsia="zh-CN"/>
        </w:rPr>
      </w:pPr>
      <w:r>
        <w:rPr>
          <w:rFonts w:hint="default" w:ascii="仿宋" w:hAnsi="仿宋" w:eastAsia="仿宋" w:cs="仿宋"/>
          <w:b/>
          <w:bCs/>
          <w:color w:val="auto"/>
          <w:sz w:val="24"/>
          <w:u w:val="single"/>
          <w:lang w:eastAsia="zh-Hans"/>
        </w:rPr>
        <w:t>*</w:t>
      </w:r>
      <w:r>
        <w:rPr>
          <w:rFonts w:hint="eastAsia" w:ascii="仿宋" w:hAnsi="仿宋" w:eastAsia="仿宋" w:cs="仿宋"/>
          <w:b/>
          <w:bCs/>
          <w:color w:val="auto"/>
          <w:sz w:val="24"/>
          <w:u w:val="single"/>
          <w:lang w:val="en-US" w:eastAsia="zh-CN"/>
        </w:rPr>
        <w:t>注意：</w:t>
      </w:r>
    </w:p>
    <w:p>
      <w:pPr>
        <w:numPr>
          <w:ilvl w:val="0"/>
          <w:numId w:val="0"/>
        </w:numPr>
        <w:spacing w:line="311" w:lineRule="auto"/>
        <w:ind w:right="0" w:rightChars="0" w:firstLine="360" w:firstLineChars="150"/>
        <w:jc w:val="both"/>
        <w:rPr>
          <w:rFonts w:hint="default" w:ascii="Times New Roman Regular" w:hAnsi="Times New Roman Regular" w:eastAsia="仿宋" w:cs="Times New Roman Regular"/>
          <w:b w:val="0"/>
          <w:bCs w:val="0"/>
          <w:color w:val="auto"/>
          <w:sz w:val="24"/>
          <w:lang w:val="en-US" w:eastAsia="zh-CN"/>
        </w:rPr>
      </w:pPr>
      <w:r>
        <w:rPr>
          <w:rFonts w:hint="default" w:ascii="Times New Roman Regular" w:hAnsi="Times New Roman Regular" w:eastAsia="仿宋" w:cs="Times New Roman Regular"/>
          <w:b w:val="0"/>
          <w:bCs w:val="0"/>
          <w:color w:val="auto"/>
          <w:sz w:val="24"/>
          <w:lang w:eastAsia="zh-CN"/>
        </w:rPr>
        <w:t>（1）</w:t>
      </w:r>
      <w:r>
        <w:rPr>
          <w:rFonts w:hint="default" w:ascii="Times New Roman Regular" w:hAnsi="Times New Roman Regular" w:eastAsia="仿宋" w:cs="Times New Roman Regular"/>
          <w:b w:val="0"/>
          <w:bCs w:val="0"/>
          <w:color w:val="auto"/>
          <w:sz w:val="24"/>
          <w:lang w:val="en-US" w:eastAsia="zh-CN"/>
        </w:rPr>
        <w:t>所有材料均以电子版形式提交，按照以上顺序</w:t>
      </w:r>
      <w:r>
        <w:rPr>
          <w:rFonts w:hint="eastAsia" w:ascii="Times New Roman Regular" w:hAnsi="Times New Roman Regular" w:eastAsia="仿宋" w:cs="Times New Roman Regular"/>
          <w:b w:val="0"/>
          <w:bCs w:val="0"/>
          <w:color w:val="auto"/>
          <w:sz w:val="24"/>
          <w:lang w:val="en-US" w:eastAsia="zh-Hans"/>
        </w:rPr>
        <w:t>放置</w:t>
      </w:r>
      <w:r>
        <w:rPr>
          <w:rFonts w:hint="default" w:ascii="Times New Roman Regular" w:hAnsi="Times New Roman Regular" w:eastAsia="仿宋" w:cs="Times New Roman Regular"/>
          <w:b w:val="0"/>
          <w:bCs w:val="0"/>
          <w:color w:val="auto"/>
          <w:sz w:val="24"/>
          <w:lang w:val="en-US" w:eastAsia="zh-CN"/>
        </w:rPr>
        <w:t>整理成一个不超过50M的PDF文件发送至指定邮箱，要求</w:t>
      </w:r>
      <w:r>
        <w:rPr>
          <w:rFonts w:hint="eastAsia" w:ascii="Times New Roman Regular" w:hAnsi="Times New Roman Regular" w:eastAsia="仿宋" w:cs="Times New Roman Regular"/>
          <w:b w:val="0"/>
          <w:bCs w:val="0"/>
          <w:color w:val="auto"/>
          <w:sz w:val="24"/>
          <w:lang w:val="en-US" w:eastAsia="zh-Hans"/>
        </w:rPr>
        <w:t>文件内容</w:t>
      </w:r>
      <w:r>
        <w:rPr>
          <w:rFonts w:hint="default" w:ascii="Times New Roman Regular" w:hAnsi="Times New Roman Regular" w:eastAsia="仿宋" w:cs="Times New Roman Regular"/>
          <w:b w:val="0"/>
          <w:bCs w:val="0"/>
          <w:color w:val="auto"/>
          <w:sz w:val="24"/>
          <w:lang w:val="en-US" w:eastAsia="zh-CN"/>
        </w:rPr>
        <w:t>清晰</w:t>
      </w:r>
      <w:r>
        <w:rPr>
          <w:rFonts w:hint="eastAsia" w:ascii="Times New Roman Regular" w:hAnsi="Times New Roman Regular" w:eastAsia="仿宋" w:cs="Times New Roman Regular"/>
          <w:b w:val="0"/>
          <w:bCs w:val="0"/>
          <w:color w:val="auto"/>
          <w:sz w:val="24"/>
          <w:lang w:val="en-US" w:eastAsia="zh-Hans"/>
        </w:rPr>
        <w:t>，不能以单独文件夹或者照片压缩包形式提交。</w:t>
      </w:r>
      <w:r>
        <w:rPr>
          <w:rFonts w:hint="default" w:ascii="Times New Roman Regular" w:hAnsi="Times New Roman Regular" w:eastAsia="仿宋" w:cs="Times New Roman Regular"/>
          <w:b w:val="0"/>
          <w:bCs/>
          <w:color w:val="auto"/>
          <w:sz w:val="24"/>
          <w:lang w:val="en-US" w:eastAsia="zh-CN"/>
        </w:rPr>
        <w:t>PDF文件名为：</w:t>
      </w:r>
      <w:r>
        <w:rPr>
          <w:rFonts w:hint="eastAsia" w:ascii="Times New Roman Regular" w:hAnsi="Times New Roman Regular" w:eastAsia="仿宋" w:cs="Times New Roman Regular"/>
          <w:b w:val="0"/>
          <w:bCs/>
          <w:color w:val="auto"/>
          <w:sz w:val="24"/>
          <w:lang w:val="en-US" w:eastAsia="zh-Hans"/>
        </w:rPr>
        <w:t>“</w:t>
      </w:r>
      <w:r>
        <w:rPr>
          <w:rFonts w:hint="default" w:ascii="Times New Roman Regular" w:hAnsi="Times New Roman Regular" w:eastAsia="仿宋" w:cs="Times New Roman Regular"/>
          <w:b w:val="0"/>
          <w:bCs/>
          <w:color w:val="auto"/>
          <w:sz w:val="24"/>
          <w:lang w:val="en-US" w:eastAsia="zh-CN"/>
        </w:rPr>
        <w:t>姓名—报考专业</w:t>
      </w:r>
      <w:r>
        <w:rPr>
          <w:rFonts w:hint="eastAsia" w:ascii="Times New Roman Regular" w:hAnsi="Times New Roman Regular" w:eastAsia="仿宋" w:cs="Times New Roman Regular"/>
          <w:b w:val="0"/>
          <w:bCs/>
          <w:color w:val="auto"/>
          <w:sz w:val="24"/>
          <w:lang w:val="en-US" w:eastAsia="zh-Hans"/>
        </w:rPr>
        <w:t>”</w:t>
      </w:r>
      <w:r>
        <w:rPr>
          <w:rFonts w:hint="default" w:ascii="Times New Roman Regular" w:hAnsi="Times New Roman Regular" w:eastAsia="仿宋" w:cs="Times New Roman Regular"/>
          <w:b w:val="0"/>
          <w:bCs/>
          <w:color w:val="auto"/>
          <w:sz w:val="24"/>
          <w:lang w:val="en-US" w:eastAsia="zh-CN"/>
        </w:rPr>
        <w:t>，邮件命名：</w:t>
      </w:r>
      <w:r>
        <w:rPr>
          <w:rFonts w:hint="eastAsia" w:ascii="Times New Roman Regular" w:hAnsi="Times New Roman Regular" w:eastAsia="仿宋" w:cs="Times New Roman Regular"/>
          <w:b w:val="0"/>
          <w:bCs/>
          <w:color w:val="auto"/>
          <w:sz w:val="24"/>
          <w:lang w:val="en-US" w:eastAsia="zh-Hans"/>
        </w:rPr>
        <w:t>“</w:t>
      </w:r>
      <w:r>
        <w:rPr>
          <w:rFonts w:hint="default" w:ascii="Times New Roman Regular" w:hAnsi="Times New Roman Regular" w:eastAsia="仿宋" w:cs="Times New Roman Regular"/>
          <w:b w:val="0"/>
          <w:bCs/>
          <w:color w:val="auto"/>
          <w:sz w:val="24"/>
          <w:lang w:val="en-US" w:eastAsia="zh-CN"/>
        </w:rPr>
        <w:t>姓名—报考专业—准考证号（后5位）—复试报名材料</w:t>
      </w:r>
      <w:r>
        <w:rPr>
          <w:rFonts w:hint="eastAsia" w:ascii="Times New Roman Regular" w:hAnsi="Times New Roman Regular" w:eastAsia="仿宋" w:cs="Times New Roman Regular"/>
          <w:b w:val="0"/>
          <w:bCs/>
          <w:color w:val="auto"/>
          <w:sz w:val="24"/>
          <w:lang w:val="en-US" w:eastAsia="zh-Hans"/>
        </w:rPr>
        <w:t>”</w:t>
      </w:r>
      <w:r>
        <w:rPr>
          <w:rFonts w:hint="default" w:ascii="Times New Roman Regular" w:hAnsi="Times New Roman Regular" w:eastAsia="仿宋" w:cs="Times New Roman Regular"/>
          <w:b w:val="0"/>
          <w:bCs w:val="0"/>
          <w:color w:val="auto"/>
          <w:sz w:val="24"/>
          <w:lang w:val="en-US" w:eastAsia="zh-CN"/>
        </w:rPr>
        <w:t>；</w:t>
      </w:r>
    </w:p>
    <w:p>
      <w:pPr>
        <w:numPr>
          <w:ilvl w:val="0"/>
          <w:numId w:val="0"/>
        </w:numPr>
        <w:spacing w:line="311" w:lineRule="auto"/>
        <w:ind w:right="0" w:rightChars="0" w:firstLine="360" w:firstLineChars="150"/>
        <w:rPr>
          <w:rFonts w:hint="eastAsia" w:ascii="仿宋" w:hAnsi="仿宋" w:eastAsia="仿宋" w:cs="仿宋"/>
          <w:b w:val="0"/>
          <w:bCs w:val="0"/>
          <w:color w:val="auto"/>
          <w:sz w:val="24"/>
          <w:lang w:val="en-US" w:eastAsia="zh-CN"/>
        </w:rPr>
      </w:pPr>
      <w:r>
        <w:rPr>
          <w:rFonts w:hint="default" w:ascii="仿宋" w:hAnsi="仿宋" w:eastAsia="仿宋" w:cs="仿宋"/>
          <w:b w:val="0"/>
          <w:bCs w:val="0"/>
          <w:color w:val="auto"/>
          <w:sz w:val="24"/>
          <w:lang w:eastAsia="zh-CN"/>
        </w:rPr>
        <w:t>（2）</w:t>
      </w:r>
      <w:r>
        <w:rPr>
          <w:rFonts w:hint="eastAsia" w:ascii="仿宋" w:hAnsi="仿宋" w:eastAsia="仿宋" w:cs="仿宋"/>
          <w:b w:val="0"/>
          <w:bCs w:val="0"/>
          <w:color w:val="auto"/>
          <w:sz w:val="24"/>
          <w:lang w:val="en-US" w:eastAsia="zh-CN"/>
        </w:rPr>
        <w:t>如</w:t>
      </w:r>
      <w:r>
        <w:rPr>
          <w:rFonts w:hint="eastAsia" w:ascii="仿宋" w:hAnsi="仿宋" w:eastAsia="仿宋" w:cs="仿宋"/>
          <w:b w:val="0"/>
          <w:bCs w:val="0"/>
          <w:color w:val="auto"/>
          <w:sz w:val="24"/>
          <w:lang w:val="en-US" w:eastAsia="zh-Hans"/>
        </w:rPr>
        <w:t>上述</w:t>
      </w:r>
      <w:r>
        <w:rPr>
          <w:rFonts w:hint="eastAsia" w:ascii="仿宋" w:hAnsi="仿宋" w:eastAsia="仿宋" w:cs="仿宋"/>
          <w:b w:val="0"/>
          <w:bCs w:val="0"/>
          <w:color w:val="auto"/>
          <w:sz w:val="24"/>
          <w:lang w:val="en-US" w:eastAsia="zh-CN"/>
        </w:rPr>
        <w:t>（7）（8）（9）（10）（12）（13）无证明材料可不提交；</w:t>
      </w:r>
    </w:p>
    <w:p>
      <w:pPr>
        <w:numPr>
          <w:ilvl w:val="0"/>
          <w:numId w:val="0"/>
        </w:numPr>
        <w:spacing w:line="311" w:lineRule="auto"/>
        <w:ind w:right="0" w:rightChars="0" w:firstLine="360" w:firstLineChars="150"/>
        <w:jc w:val="both"/>
        <w:rPr>
          <w:rFonts w:hint="eastAsia" w:ascii="仿宋" w:hAnsi="仿宋" w:eastAsia="仿宋" w:cs="仿宋"/>
          <w:b w:val="0"/>
          <w:bCs w:val="0"/>
          <w:color w:val="auto"/>
          <w:sz w:val="24"/>
          <w:lang w:val="en-US" w:eastAsia="zh-CN"/>
        </w:rPr>
      </w:pPr>
      <w:r>
        <w:rPr>
          <w:rFonts w:hint="default" w:ascii="仿宋" w:hAnsi="仿宋" w:eastAsia="仿宋" w:cs="仿宋"/>
          <w:b w:val="0"/>
          <w:bCs w:val="0"/>
          <w:color w:val="auto"/>
          <w:sz w:val="24"/>
          <w:lang w:eastAsia="zh-CN"/>
        </w:rPr>
        <w:t>（3）</w:t>
      </w:r>
      <w:r>
        <w:rPr>
          <w:rFonts w:hint="eastAsia" w:ascii="仿宋" w:hAnsi="仿宋" w:eastAsia="仿宋" w:cs="仿宋"/>
          <w:b w:val="0"/>
          <w:bCs w:val="0"/>
          <w:color w:val="auto"/>
          <w:sz w:val="24"/>
          <w:lang w:val="en-US" w:eastAsia="zh-CN"/>
        </w:rPr>
        <w:t>考生所提交的材料将作为新生入学资格复审依据，请考生务必完整、准确、清晰提供，如提供任何虚假、错误材料和信息，无论何时一经发现将根据相关规定取消考生录取资格；</w:t>
      </w:r>
    </w:p>
    <w:p>
      <w:pPr>
        <w:numPr>
          <w:ilvl w:val="0"/>
          <w:numId w:val="0"/>
        </w:numPr>
        <w:spacing w:line="311" w:lineRule="auto"/>
        <w:ind w:right="0" w:rightChars="0" w:firstLine="360" w:firstLineChars="150"/>
        <w:jc w:val="both"/>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w:t>
      </w:r>
      <w:r>
        <w:rPr>
          <w:rFonts w:hint="default" w:ascii="仿宋" w:hAnsi="仿宋" w:eastAsia="仿宋" w:cs="仿宋"/>
          <w:b w:val="0"/>
          <w:bCs w:val="0"/>
          <w:color w:val="auto"/>
          <w:sz w:val="24"/>
          <w:lang w:eastAsia="zh-CN"/>
        </w:rPr>
        <w:t>4</w:t>
      </w:r>
      <w:r>
        <w:rPr>
          <w:rFonts w:hint="eastAsia" w:ascii="仿宋" w:hAnsi="仿宋" w:eastAsia="仿宋" w:cs="仿宋"/>
          <w:b w:val="0"/>
          <w:bCs w:val="0"/>
          <w:color w:val="auto"/>
          <w:sz w:val="24"/>
          <w:lang w:val="en-US" w:eastAsia="zh-CN"/>
        </w:rPr>
        <w:t>）未提交材料者、重要材料提交不全者不得参加复试，规定时间前不发送材料者将视为自动放弃复试资格，复试材料审核不通过取消复试资格。</w:t>
      </w:r>
    </w:p>
    <w:p>
      <w:pPr>
        <w:pStyle w:val="2"/>
        <w:rPr>
          <w:rFonts w:hint="eastAsia"/>
          <w:sz w:val="24"/>
          <w:szCs w:val="24"/>
          <w:lang w:val="en-US" w:eastAsia="zh-CN"/>
        </w:rPr>
      </w:pPr>
    </w:p>
    <w:p>
      <w:pPr>
        <w:pStyle w:val="2"/>
        <w:rPr>
          <w:rFonts w:hint="default"/>
          <w:lang w:eastAsia="zh-CN"/>
        </w:rPr>
      </w:pPr>
    </w:p>
    <w:p>
      <w:pPr>
        <w:numPr>
          <w:ilvl w:val="0"/>
          <w:numId w:val="0"/>
        </w:numPr>
        <w:spacing w:line="311" w:lineRule="auto"/>
        <w:ind w:left="21" w:leftChars="0" w:right="0" w:rightChars="0"/>
        <w:rPr>
          <w:rFonts w:hint="eastAsia" w:ascii="仿宋" w:hAnsi="仿宋" w:eastAsia="仿宋" w:cs="仿宋"/>
          <w:b/>
          <w:bCs/>
          <w:color w:val="auto"/>
          <w:sz w:val="24"/>
        </w:rPr>
      </w:pPr>
      <w:r>
        <w:rPr>
          <w:rFonts w:hint="default" w:ascii="仿宋" w:hAnsi="仿宋" w:eastAsia="仿宋" w:cs="仿宋"/>
          <w:b/>
          <w:bCs/>
          <w:color w:val="auto"/>
          <w:sz w:val="24"/>
          <w:lang w:eastAsia="zh-CN"/>
        </w:rPr>
        <w:t>2.</w:t>
      </w:r>
      <w:r>
        <w:rPr>
          <w:rFonts w:hint="eastAsia" w:ascii="仿宋" w:hAnsi="仿宋" w:eastAsia="仿宋" w:cs="仿宋"/>
          <w:b/>
          <w:bCs/>
          <w:color w:val="auto"/>
          <w:sz w:val="24"/>
          <w:lang w:eastAsia="zh-CN"/>
        </w:rPr>
        <w:t>复试</w:t>
      </w:r>
      <w:r>
        <w:rPr>
          <w:rFonts w:hint="eastAsia" w:ascii="仿宋" w:hAnsi="仿宋" w:eastAsia="仿宋" w:cs="仿宋"/>
          <w:b/>
          <w:bCs/>
          <w:color w:val="auto"/>
          <w:sz w:val="24"/>
          <w:lang w:val="en-US" w:eastAsia="zh-Hans"/>
        </w:rPr>
        <w:t>方式</w:t>
      </w:r>
      <w:r>
        <w:rPr>
          <w:rFonts w:hint="default" w:ascii="仿宋" w:hAnsi="仿宋" w:eastAsia="仿宋" w:cs="仿宋"/>
          <w:b/>
          <w:bCs/>
          <w:color w:val="auto"/>
          <w:sz w:val="24"/>
          <w:lang w:eastAsia="zh-CN"/>
        </w:rPr>
        <w:t>与内容</w:t>
      </w:r>
    </w:p>
    <w:p>
      <w:pPr>
        <w:numPr>
          <w:ilvl w:val="0"/>
          <w:numId w:val="0"/>
        </w:numPr>
        <w:spacing w:line="312" w:lineRule="auto"/>
        <w:ind w:leftChars="0" w:right="140" w:rightChars="0" w:firstLine="482" w:firstLineChars="200"/>
        <w:jc w:val="both"/>
        <w:rPr>
          <w:rFonts w:hint="eastAsia" w:ascii="仿宋" w:hAnsi="仿宋" w:eastAsia="仿宋" w:cs="仿宋"/>
          <w:b/>
          <w:bCs/>
          <w:color w:val="auto"/>
          <w:sz w:val="24"/>
          <w:lang w:val="en-US" w:eastAsia="zh-Hans"/>
        </w:rPr>
      </w:pPr>
      <w:r>
        <w:rPr>
          <w:rFonts w:hint="default" w:ascii="Times New Roman Regular" w:hAnsi="Times New Roman Regular" w:eastAsia="仿宋" w:cs="Times New Roman Regular"/>
          <w:b/>
          <w:bCs/>
          <w:color w:val="auto"/>
          <w:sz w:val="24"/>
          <w:lang w:val="en-US" w:eastAsia="zh-CN"/>
        </w:rPr>
        <w:t>①</w:t>
      </w:r>
      <w:r>
        <w:rPr>
          <w:rFonts w:hint="eastAsia" w:ascii="仿宋" w:hAnsi="仿宋" w:eastAsia="仿宋" w:cs="仿宋"/>
          <w:b/>
          <w:bCs/>
          <w:color w:val="auto"/>
          <w:sz w:val="24"/>
        </w:rPr>
        <w:t>复试</w:t>
      </w:r>
      <w:r>
        <w:rPr>
          <w:rFonts w:hint="eastAsia" w:ascii="仿宋" w:hAnsi="仿宋" w:eastAsia="仿宋" w:cs="仿宋"/>
          <w:b/>
          <w:bCs/>
          <w:color w:val="auto"/>
          <w:sz w:val="24"/>
          <w:lang w:val="en-US" w:eastAsia="zh-Hans"/>
        </w:rPr>
        <w:t>方式</w:t>
      </w:r>
      <w:r>
        <w:rPr>
          <w:rFonts w:hint="eastAsia" w:ascii="仿宋" w:hAnsi="仿宋" w:eastAsia="仿宋" w:cs="仿宋"/>
          <w:b/>
          <w:bCs/>
          <w:color w:val="auto"/>
          <w:sz w:val="24"/>
        </w:rPr>
        <w:t>：</w:t>
      </w:r>
      <w:r>
        <w:rPr>
          <w:rFonts w:hint="eastAsia" w:ascii="仿宋" w:hAnsi="仿宋" w:eastAsia="仿宋" w:cs="仿宋"/>
          <w:b/>
          <w:bCs/>
          <w:color w:val="auto"/>
          <w:sz w:val="24"/>
          <w:lang w:val="en-US" w:eastAsia="zh-Hans"/>
        </w:rPr>
        <w:t>采用腾讯会议平台开展网络远程面试</w:t>
      </w:r>
    </w:p>
    <w:p>
      <w:pPr>
        <w:numPr>
          <w:ilvl w:val="0"/>
          <w:numId w:val="0"/>
        </w:numPr>
        <w:spacing w:line="311" w:lineRule="auto"/>
        <w:ind w:right="0" w:rightChars="0" w:firstLine="361" w:firstLineChars="150"/>
        <w:jc w:val="both"/>
        <w:rPr>
          <w:rFonts w:hint="eastAsia" w:ascii="仿宋" w:hAnsi="仿宋" w:eastAsia="仿宋" w:cs="仿宋"/>
          <w:b w:val="0"/>
          <w:bCs w:val="0"/>
          <w:color w:val="auto"/>
          <w:sz w:val="24"/>
          <w:lang w:val="en-US" w:eastAsia="zh-CN"/>
        </w:rPr>
      </w:pPr>
      <w:r>
        <w:rPr>
          <w:rFonts w:hint="eastAsia" w:ascii="仿宋" w:hAnsi="仿宋" w:eastAsia="仿宋" w:cs="仿宋"/>
          <w:b/>
          <w:bCs/>
          <w:color w:val="auto"/>
          <w:sz w:val="24"/>
          <w:lang w:val="en-US" w:eastAsia="zh-Hans"/>
        </w:rPr>
        <w:t>（</w:t>
      </w:r>
      <w:r>
        <w:rPr>
          <w:rFonts w:hint="default" w:ascii="仿宋" w:hAnsi="仿宋" w:eastAsia="仿宋" w:cs="仿宋"/>
          <w:b/>
          <w:bCs/>
          <w:color w:val="auto"/>
          <w:sz w:val="24"/>
          <w:lang w:eastAsia="zh-Hans"/>
        </w:rPr>
        <w:t>1</w:t>
      </w:r>
      <w:r>
        <w:rPr>
          <w:rFonts w:hint="eastAsia" w:ascii="仿宋" w:hAnsi="仿宋" w:eastAsia="仿宋" w:cs="仿宋"/>
          <w:b/>
          <w:bCs/>
          <w:color w:val="auto"/>
          <w:sz w:val="24"/>
          <w:lang w:val="en-US" w:eastAsia="zh-Hans"/>
        </w:rPr>
        <w:t>）</w:t>
      </w:r>
      <w:r>
        <w:rPr>
          <w:rFonts w:hint="eastAsia" w:ascii="仿宋" w:hAnsi="仿宋" w:eastAsia="仿宋" w:cs="仿宋"/>
          <w:b/>
          <w:bCs/>
          <w:color w:val="auto"/>
          <w:sz w:val="24"/>
          <w:lang w:val="en-US" w:eastAsia="zh-CN"/>
        </w:rPr>
        <w:t>可以支撑“双机位”运行的硬件设备。</w:t>
      </w:r>
      <w:r>
        <w:rPr>
          <w:rFonts w:hint="eastAsia" w:ascii="仿宋" w:hAnsi="仿宋" w:eastAsia="仿宋" w:cs="仿宋"/>
          <w:b w:val="0"/>
          <w:bCs w:val="0"/>
          <w:color w:val="auto"/>
          <w:sz w:val="24"/>
          <w:lang w:val="en-US" w:eastAsia="zh-CN"/>
        </w:rPr>
        <w:t>需</w:t>
      </w:r>
      <w:r>
        <w:rPr>
          <w:rFonts w:hint="default" w:ascii="仿宋" w:hAnsi="仿宋" w:eastAsia="仿宋" w:cs="仿宋"/>
          <w:b w:val="0"/>
          <w:bCs w:val="0"/>
          <w:color w:val="auto"/>
          <w:sz w:val="24"/>
          <w:lang w:eastAsia="zh-CN"/>
        </w:rPr>
        <w:t>准备</w:t>
      </w:r>
      <w:r>
        <w:rPr>
          <w:rFonts w:hint="eastAsia" w:ascii="仿宋" w:hAnsi="仿宋" w:eastAsia="仿宋" w:cs="仿宋"/>
          <w:b w:val="0"/>
          <w:bCs w:val="0"/>
          <w:color w:val="auto"/>
          <w:sz w:val="24"/>
          <w:lang w:val="en-US" w:eastAsia="zh-CN"/>
        </w:rPr>
        <w:t>两部带摄像头的设备以及可进行通话的麦克风、音响、支架等，</w:t>
      </w:r>
      <w:r>
        <w:rPr>
          <w:rFonts w:hint="default" w:ascii="仿宋" w:hAnsi="仿宋" w:eastAsia="仿宋" w:cs="仿宋"/>
          <w:b w:val="0"/>
          <w:bCs w:val="0"/>
          <w:color w:val="auto"/>
          <w:sz w:val="24"/>
          <w:lang w:eastAsia="zh-CN"/>
        </w:rPr>
        <w:t>提前</w:t>
      </w:r>
      <w:r>
        <w:rPr>
          <w:rFonts w:hint="eastAsia" w:ascii="仿宋" w:hAnsi="仿宋" w:eastAsia="仿宋" w:cs="仿宋"/>
          <w:b w:val="0"/>
          <w:bCs w:val="0"/>
          <w:color w:val="auto"/>
          <w:sz w:val="24"/>
          <w:szCs w:val="22"/>
          <w:lang w:val="en-US" w:eastAsia="zh-CN"/>
        </w:rPr>
        <w:t>安装“</w:t>
      </w:r>
      <w:r>
        <w:rPr>
          <w:rFonts w:hint="eastAsia" w:ascii="仿宋" w:hAnsi="仿宋" w:eastAsia="仿宋" w:cs="仿宋"/>
          <w:b w:val="0"/>
          <w:bCs w:val="0"/>
          <w:color w:val="auto"/>
          <w:sz w:val="24"/>
          <w:szCs w:val="22"/>
          <w:lang w:val="en-US" w:eastAsia="zh-Hans"/>
        </w:rPr>
        <w:t>腾讯会议</w:t>
      </w:r>
      <w:r>
        <w:rPr>
          <w:rFonts w:hint="eastAsia" w:ascii="仿宋" w:hAnsi="仿宋" w:eastAsia="仿宋" w:cs="仿宋"/>
          <w:b w:val="0"/>
          <w:bCs w:val="0"/>
          <w:color w:val="auto"/>
          <w:sz w:val="24"/>
          <w:szCs w:val="22"/>
          <w:lang w:val="en-US" w:eastAsia="zh-CN"/>
        </w:rPr>
        <w:t>”</w:t>
      </w:r>
      <w:r>
        <w:rPr>
          <w:rFonts w:hint="eastAsia" w:ascii="仿宋" w:hAnsi="仿宋" w:eastAsia="仿宋" w:cs="仿宋"/>
          <w:b w:val="0"/>
          <w:bCs w:val="0"/>
          <w:color w:val="auto"/>
          <w:sz w:val="24"/>
          <w:szCs w:val="22"/>
          <w:lang w:val="en-US" w:eastAsia="zh-Hans"/>
        </w:rPr>
        <w:t>软件</w:t>
      </w:r>
      <w:r>
        <w:rPr>
          <w:rFonts w:hint="eastAsia" w:ascii="仿宋" w:hAnsi="仿宋" w:eastAsia="仿宋" w:cs="仿宋"/>
          <w:b w:val="0"/>
          <w:bCs w:val="0"/>
          <w:color w:val="auto"/>
          <w:sz w:val="24"/>
          <w:szCs w:val="22"/>
          <w:lang w:val="en-US" w:eastAsia="zh-CN"/>
        </w:rPr>
        <w:t>。</w:t>
      </w:r>
    </w:p>
    <w:p>
      <w:pPr>
        <w:numPr>
          <w:ilvl w:val="0"/>
          <w:numId w:val="0"/>
        </w:numPr>
        <w:spacing w:line="311" w:lineRule="auto"/>
        <w:ind w:right="0" w:rightChars="0" w:firstLine="482" w:firstLineChars="200"/>
        <w:jc w:val="both"/>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两个机位设备内严禁在考试同时打开任何考试相关电子资料，并屏蔽语音通话功能，关闭副机位的麦克风，取消音频通话邀请通知，关闭其他APP消息通知，且面试全程不允许佩戴耳机。</w:t>
      </w:r>
    </w:p>
    <w:p>
      <w:pPr>
        <w:numPr>
          <w:ilvl w:val="0"/>
          <w:numId w:val="0"/>
        </w:numPr>
        <w:spacing w:line="311" w:lineRule="auto"/>
        <w:ind w:right="0" w:rightChars="0" w:firstLine="482" w:firstLineChars="200"/>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（2）良好的网络环境。</w:t>
      </w:r>
    </w:p>
    <w:p>
      <w:pPr>
        <w:numPr>
          <w:ilvl w:val="0"/>
          <w:numId w:val="0"/>
        </w:numPr>
        <w:spacing w:line="311" w:lineRule="auto"/>
        <w:ind w:left="502" w:leftChars="0" w:right="0" w:rightChars="0"/>
        <w:jc w:val="both"/>
        <w:rPr>
          <w:rFonts w:hint="eastAsia" w:ascii="仿宋" w:hAnsi="仿宋" w:eastAsia="仿宋" w:cs="仿宋"/>
          <w:b/>
          <w:bCs/>
          <w:i w:val="0"/>
          <w:iCs w:val="0"/>
          <w:color w:val="auto"/>
          <w:sz w:val="24"/>
          <w:lang w:val="en-US" w:eastAsia="zh-CN"/>
        </w:rPr>
      </w:pPr>
      <w:r>
        <w:rPr>
          <w:rFonts w:hint="eastAsia" w:ascii="仿宋" w:hAnsi="仿宋" w:eastAsia="仿宋" w:cs="仿宋"/>
          <w:b/>
          <w:bCs/>
          <w:color w:val="auto"/>
          <w:sz w:val="24"/>
          <w:lang w:val="en-US" w:eastAsia="zh-CN"/>
        </w:rPr>
        <w:t>（3）独立应试空间。</w:t>
      </w:r>
      <w:r>
        <w:rPr>
          <w:rFonts w:hint="eastAsia" w:ascii="仿宋" w:hAnsi="仿宋" w:eastAsia="仿宋" w:cs="仿宋"/>
          <w:b w:val="0"/>
          <w:bCs w:val="0"/>
          <w:i w:val="0"/>
          <w:iCs w:val="0"/>
          <w:color w:val="auto"/>
          <w:sz w:val="24"/>
          <w:lang w:val="en-US" w:eastAsia="zh-CN"/>
        </w:rPr>
        <w:t>选择独立、可封闭的空间，确保安静整洁，</w:t>
      </w:r>
      <w:r>
        <w:rPr>
          <w:rFonts w:hint="eastAsia" w:ascii="仿宋" w:hAnsi="仿宋" w:eastAsia="仿宋" w:cs="仿宋"/>
          <w:b/>
          <w:bCs/>
          <w:i w:val="0"/>
          <w:iCs w:val="0"/>
          <w:color w:val="auto"/>
          <w:sz w:val="24"/>
          <w:lang w:val="en-US" w:eastAsia="zh-CN"/>
        </w:rPr>
        <w:t>复试期间严禁他</w:t>
      </w:r>
    </w:p>
    <w:p>
      <w:pPr>
        <w:numPr>
          <w:ilvl w:val="0"/>
          <w:numId w:val="0"/>
        </w:numPr>
        <w:spacing w:line="311" w:lineRule="auto"/>
        <w:ind w:right="0" w:rightChars="0"/>
        <w:jc w:val="both"/>
        <w:rPr>
          <w:rFonts w:hint="eastAsia" w:ascii="仿宋" w:hAnsi="仿宋" w:eastAsia="仿宋" w:cs="仿宋"/>
          <w:b w:val="0"/>
          <w:bCs w:val="0"/>
          <w:color w:val="auto"/>
          <w:sz w:val="24"/>
          <w:lang w:val="en-US" w:eastAsia="zh-CN"/>
        </w:rPr>
      </w:pPr>
      <w:r>
        <w:rPr>
          <w:rFonts w:hint="eastAsia" w:ascii="仿宋" w:hAnsi="仿宋" w:eastAsia="仿宋" w:cs="仿宋"/>
          <w:b/>
          <w:bCs/>
          <w:i w:val="0"/>
          <w:iCs w:val="0"/>
          <w:color w:val="auto"/>
          <w:sz w:val="24"/>
          <w:lang w:val="en-US" w:eastAsia="zh-CN"/>
        </w:rPr>
        <w:t>人进入考试独立空间，否则复试无效。</w:t>
      </w:r>
      <w:r>
        <w:rPr>
          <w:rFonts w:hint="eastAsia" w:ascii="仿宋" w:hAnsi="仿宋" w:eastAsia="仿宋" w:cs="仿宋"/>
          <w:b w:val="0"/>
          <w:bCs w:val="0"/>
          <w:i w:val="0"/>
          <w:iCs w:val="0"/>
          <w:color w:val="auto"/>
          <w:sz w:val="24"/>
          <w:lang w:val="en-US" w:eastAsia="zh-CN"/>
        </w:rPr>
        <w:t>除复试要求的设备和物品外，复试场所考生座位1米范围内不得存放任何书刊、报纸、资料、电子设备等，</w:t>
      </w:r>
      <w:r>
        <w:rPr>
          <w:rFonts w:hint="eastAsia" w:ascii="仿宋" w:hAnsi="仿宋" w:eastAsia="仿宋" w:cs="仿宋"/>
          <w:b w:val="0"/>
          <w:bCs w:val="0"/>
          <w:color w:val="auto"/>
          <w:sz w:val="24"/>
          <w:lang w:val="en-US" w:eastAsia="zh-CN"/>
        </w:rPr>
        <w:t>桌上只允许摆放面试设备、签字笔、A4空白纸若干、身份证、初试准考证。</w:t>
      </w:r>
    </w:p>
    <w:p>
      <w:pPr>
        <w:numPr>
          <w:ilvl w:val="0"/>
          <w:numId w:val="0"/>
        </w:numPr>
        <w:spacing w:line="311" w:lineRule="auto"/>
        <w:ind w:right="0" w:rightChars="0" w:firstLine="482" w:firstLineChars="200"/>
        <w:jc w:val="both"/>
        <w:rPr>
          <w:rFonts w:hint="eastAsia" w:ascii="仿宋" w:hAnsi="仿宋" w:eastAsia="仿宋" w:cs="仿宋"/>
          <w:b w:val="0"/>
          <w:bCs w:val="0"/>
          <w:i w:val="0"/>
          <w:iCs w:val="0"/>
          <w:color w:val="auto"/>
          <w:sz w:val="24"/>
          <w:lang w:eastAsia="zh-CN"/>
        </w:rPr>
      </w:pPr>
      <w:r>
        <w:rPr>
          <w:rFonts w:hint="default" w:ascii="仿宋" w:hAnsi="仿宋" w:eastAsia="仿宋" w:cs="仿宋"/>
          <w:b/>
          <w:bCs/>
          <w:color w:val="auto"/>
          <w:sz w:val="24"/>
          <w:lang w:eastAsia="zh-CN"/>
        </w:rPr>
        <w:t>（4）</w:t>
      </w:r>
      <w:r>
        <w:rPr>
          <w:rFonts w:hint="eastAsia" w:ascii="仿宋" w:hAnsi="仿宋" w:eastAsia="仿宋" w:cs="仿宋"/>
          <w:b/>
          <w:bCs/>
          <w:color w:val="auto"/>
          <w:sz w:val="24"/>
          <w:lang w:val="en-US" w:eastAsia="zh-CN"/>
        </w:rPr>
        <w:t>所有考生须配备一部专门接收我院复试通知电话的手机</w:t>
      </w:r>
      <w:r>
        <w:rPr>
          <w:rFonts w:hint="default" w:ascii="仿宋" w:hAnsi="仿宋" w:eastAsia="仿宋" w:cs="仿宋"/>
          <w:b/>
          <w:bCs/>
          <w:color w:val="auto"/>
          <w:sz w:val="24"/>
          <w:lang w:eastAsia="zh-CN"/>
        </w:rPr>
        <w:t>。</w:t>
      </w:r>
      <w:r>
        <w:rPr>
          <w:rFonts w:hint="eastAsia" w:ascii="仿宋" w:hAnsi="仿宋" w:eastAsia="仿宋" w:cs="仿宋"/>
          <w:b w:val="0"/>
          <w:bCs w:val="0"/>
          <w:color w:val="auto"/>
          <w:sz w:val="24"/>
          <w:lang w:val="en-US" w:eastAsia="zh-CN"/>
        </w:rPr>
        <w:t>该手机号码须为考生的常用手机号码，且保持电话畅通</w:t>
      </w:r>
      <w:r>
        <w:rPr>
          <w:rFonts w:hint="default" w:ascii="仿宋" w:hAnsi="仿宋" w:eastAsia="仿宋" w:cs="仿宋"/>
          <w:b w:val="0"/>
          <w:bCs w:val="0"/>
          <w:color w:val="auto"/>
          <w:sz w:val="24"/>
          <w:lang w:eastAsia="zh-CN"/>
        </w:rPr>
        <w:t>。</w:t>
      </w:r>
    </w:p>
    <w:p>
      <w:pPr>
        <w:numPr>
          <w:ilvl w:val="0"/>
          <w:numId w:val="0"/>
        </w:numPr>
        <w:spacing w:line="311" w:lineRule="auto"/>
        <w:ind w:right="0" w:rightChars="0" w:firstLine="482" w:firstLineChars="200"/>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Hans"/>
        </w:rPr>
        <w:t>（</w:t>
      </w:r>
      <w:r>
        <w:rPr>
          <w:rFonts w:hint="default" w:ascii="仿宋" w:hAnsi="仿宋" w:eastAsia="仿宋" w:cs="仿宋"/>
          <w:b/>
          <w:bCs/>
          <w:color w:val="auto"/>
          <w:sz w:val="24"/>
          <w:lang w:eastAsia="zh-Hans"/>
        </w:rPr>
        <w:t>5</w:t>
      </w:r>
      <w:r>
        <w:rPr>
          <w:rFonts w:hint="eastAsia" w:ascii="仿宋" w:hAnsi="仿宋" w:eastAsia="仿宋" w:cs="仿宋"/>
          <w:b/>
          <w:bCs/>
          <w:color w:val="auto"/>
          <w:sz w:val="24"/>
          <w:lang w:val="en-US" w:eastAsia="zh-Hans"/>
        </w:rPr>
        <w:t>）</w:t>
      </w:r>
      <w:r>
        <w:rPr>
          <w:rFonts w:hint="eastAsia" w:ascii="仿宋" w:hAnsi="仿宋" w:eastAsia="仿宋" w:cs="仿宋"/>
          <w:b/>
          <w:bCs/>
          <w:color w:val="auto"/>
          <w:sz w:val="24"/>
          <w:lang w:val="en-US" w:eastAsia="zh-CN"/>
        </w:rPr>
        <w:t>线上报道以及测试</w:t>
      </w:r>
    </w:p>
    <w:p>
      <w:pPr>
        <w:numPr>
          <w:ilvl w:val="0"/>
          <w:numId w:val="0"/>
        </w:numPr>
        <w:spacing w:line="311" w:lineRule="auto"/>
        <w:ind w:left="21" w:leftChars="0" w:right="0" w:rightChars="0" w:firstLine="480" w:firstLineChars="200"/>
        <w:jc w:val="both"/>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复试考生应当按照我院联网调试安排提前配置网络复试环境，进入指定的视频会议室进行线上报到（会议号、密码、测试时间另行通知）。线上报到时，考生应按照我院考务人员的指导</w:t>
      </w:r>
      <w:r>
        <w:rPr>
          <w:rFonts w:hint="default" w:ascii="仿宋" w:hAnsi="仿宋" w:eastAsia="仿宋" w:cs="仿宋"/>
          <w:b w:val="0"/>
          <w:bCs w:val="0"/>
          <w:color w:val="auto"/>
          <w:sz w:val="24"/>
          <w:lang w:eastAsia="zh-CN"/>
        </w:rPr>
        <w:t>进行</w:t>
      </w:r>
      <w:r>
        <w:rPr>
          <w:rFonts w:hint="eastAsia" w:ascii="仿宋" w:hAnsi="仿宋" w:eastAsia="仿宋" w:cs="仿宋"/>
          <w:b w:val="0"/>
          <w:bCs w:val="0"/>
          <w:color w:val="auto"/>
          <w:sz w:val="24"/>
          <w:lang w:val="en-US" w:eastAsia="zh-CN"/>
        </w:rPr>
        <w:t>测试音频、视频环境等。</w:t>
      </w:r>
    </w:p>
    <w:p>
      <w:pPr>
        <w:numPr>
          <w:ilvl w:val="0"/>
          <w:numId w:val="0"/>
        </w:numPr>
        <w:spacing w:line="312" w:lineRule="auto"/>
        <w:ind w:right="140" w:rightChars="0" w:firstLine="482" w:firstLineChars="200"/>
        <w:jc w:val="both"/>
        <w:rPr>
          <w:rFonts w:hint="eastAsia" w:ascii="仿宋" w:hAnsi="仿宋" w:eastAsia="仿宋" w:cs="仿宋"/>
          <w:b/>
          <w:bCs/>
          <w:color w:val="auto"/>
          <w:sz w:val="24"/>
          <w:lang w:eastAsia="zh-CN"/>
        </w:rPr>
      </w:pPr>
      <w:r>
        <w:rPr>
          <w:rFonts w:hint="default" w:ascii="Times New Roman Regular" w:hAnsi="Times New Roman Regular" w:eastAsia="仿宋" w:cs="Times New Roman Regular"/>
          <w:b/>
          <w:bCs/>
          <w:color w:val="auto"/>
          <w:sz w:val="24"/>
          <w:lang w:val="en-US" w:eastAsia="zh-CN"/>
        </w:rPr>
        <w:t>②</w:t>
      </w:r>
      <w:r>
        <w:rPr>
          <w:rFonts w:hint="eastAsia" w:ascii="仿宋" w:hAnsi="仿宋" w:eastAsia="仿宋" w:cs="仿宋"/>
          <w:b/>
          <w:bCs/>
          <w:color w:val="auto"/>
          <w:sz w:val="24"/>
          <w:lang w:eastAsia="zh-CN"/>
        </w:rPr>
        <w:t>复试内容：</w:t>
      </w:r>
    </w:p>
    <w:p>
      <w:pPr>
        <w:numPr>
          <w:ilvl w:val="0"/>
          <w:numId w:val="0"/>
        </w:numPr>
        <w:spacing w:line="312" w:lineRule="auto"/>
        <w:ind w:right="140" w:rightChars="0" w:firstLine="361" w:firstLineChars="150"/>
        <w:jc w:val="both"/>
        <w:rPr>
          <w:rFonts w:hint="default" w:ascii="Times New Roman Regular" w:hAnsi="Times New Roman Regular" w:eastAsia="仿宋" w:cs="Times New Roman Regular"/>
          <w:b/>
          <w:bCs w:val="0"/>
          <w:color w:val="auto"/>
          <w:sz w:val="24"/>
          <w:lang w:eastAsia="zh-CN"/>
        </w:rPr>
      </w:pPr>
      <w:r>
        <w:rPr>
          <w:rFonts w:hint="default" w:ascii="Times New Roman Regular" w:hAnsi="Times New Roman Regular" w:eastAsia="仿宋" w:cs="Times New Roman Regular"/>
          <w:b/>
          <w:bCs w:val="0"/>
          <w:color w:val="auto"/>
          <w:sz w:val="24"/>
          <w:lang w:eastAsia="zh-Hans"/>
        </w:rPr>
        <w:t>（1）</w:t>
      </w:r>
      <w:r>
        <w:rPr>
          <w:rFonts w:hint="default" w:ascii="Times New Roman Regular" w:hAnsi="Times New Roman Regular" w:eastAsia="仿宋" w:cs="Times New Roman Regular"/>
          <w:b/>
          <w:bCs w:val="0"/>
          <w:color w:val="auto"/>
          <w:sz w:val="24"/>
          <w:lang w:eastAsia="zh-CN"/>
        </w:rPr>
        <w:t>学硕</w:t>
      </w:r>
    </w:p>
    <w:p>
      <w:pPr>
        <w:numPr>
          <w:ilvl w:val="0"/>
          <w:numId w:val="0"/>
        </w:numPr>
        <w:spacing w:line="312" w:lineRule="auto"/>
        <w:ind w:left="500" w:leftChars="0" w:right="140" w:rightChars="0"/>
        <w:jc w:val="both"/>
        <w:rPr>
          <w:rFonts w:hint="eastAsia" w:ascii="仿宋" w:hAnsi="仿宋" w:eastAsia="仿宋" w:cs="仿宋"/>
          <w:b w:val="0"/>
          <w:bCs w:val="0"/>
          <w:color w:val="auto"/>
          <w:sz w:val="24"/>
          <w:lang w:eastAsia="zh-CN"/>
        </w:rPr>
      </w:pPr>
      <w:r>
        <w:rPr>
          <w:rFonts w:hint="default" w:ascii="仿宋" w:hAnsi="仿宋" w:eastAsia="仿宋" w:cs="仿宋"/>
          <w:b w:val="0"/>
          <w:bCs w:val="0"/>
          <w:color w:val="auto"/>
          <w:sz w:val="24"/>
          <w:lang w:eastAsia="zh-CN"/>
        </w:rPr>
        <w:t>包括专业综合面试（240分），</w:t>
      </w:r>
      <w:r>
        <w:rPr>
          <w:rFonts w:hint="eastAsia" w:ascii="仿宋" w:hAnsi="仿宋" w:eastAsia="仿宋" w:cs="仿宋"/>
          <w:b w:val="0"/>
          <w:bCs w:val="0"/>
          <w:color w:val="auto"/>
          <w:sz w:val="24"/>
          <w:lang w:val="en-US" w:eastAsia="zh-CN"/>
        </w:rPr>
        <w:t>第二外语听力与口语测试</w:t>
      </w:r>
      <w:r>
        <w:rPr>
          <w:rFonts w:hint="default" w:ascii="仿宋" w:hAnsi="仿宋" w:eastAsia="仿宋" w:cs="仿宋"/>
          <w:b w:val="0"/>
          <w:bCs w:val="0"/>
          <w:color w:val="auto"/>
          <w:sz w:val="24"/>
          <w:lang w:eastAsia="zh-CN"/>
        </w:rPr>
        <w:t>（60分）两个部分。</w:t>
      </w:r>
    </w:p>
    <w:p>
      <w:pPr>
        <w:numPr>
          <w:ilvl w:val="0"/>
          <w:numId w:val="0"/>
        </w:numPr>
        <w:spacing w:line="312" w:lineRule="auto"/>
        <w:ind w:right="140" w:rightChars="0" w:firstLine="361" w:firstLineChars="150"/>
        <w:jc w:val="both"/>
        <w:rPr>
          <w:rFonts w:hint="default" w:ascii="Times New Roman Regular" w:hAnsi="Times New Roman Regular" w:eastAsia="仿宋" w:cs="Times New Roman Regular"/>
          <w:b w:val="0"/>
          <w:bCs/>
          <w:color w:val="auto"/>
          <w:sz w:val="24"/>
          <w:lang w:eastAsia="zh-CN"/>
        </w:rPr>
      </w:pPr>
      <w:r>
        <w:rPr>
          <w:rFonts w:hint="default" w:ascii="Times New Roman Regular" w:hAnsi="Times New Roman Regular" w:eastAsia="仿宋" w:cs="Times New Roman Regular"/>
          <w:b/>
          <w:bCs w:val="0"/>
          <w:color w:val="auto"/>
          <w:sz w:val="24"/>
          <w:lang w:eastAsia="zh-Hans"/>
        </w:rPr>
        <w:t>（2）</w:t>
      </w:r>
      <w:r>
        <w:rPr>
          <w:rFonts w:hint="default" w:ascii="Times New Roman Regular" w:hAnsi="Times New Roman Regular" w:eastAsia="仿宋" w:cs="Times New Roman Regular"/>
          <w:b/>
          <w:bCs w:val="0"/>
          <w:color w:val="auto"/>
          <w:sz w:val="24"/>
          <w:lang w:eastAsia="zh-CN"/>
        </w:rPr>
        <w:t>专硕</w:t>
      </w:r>
    </w:p>
    <w:p>
      <w:pPr>
        <w:numPr>
          <w:ilvl w:val="0"/>
          <w:numId w:val="0"/>
        </w:numPr>
        <w:spacing w:line="312" w:lineRule="auto"/>
        <w:ind w:left="500" w:leftChars="0" w:right="140" w:rightChars="0"/>
        <w:jc w:val="both"/>
        <w:rPr>
          <w:rFonts w:hint="default" w:ascii="仿宋" w:hAnsi="仿宋" w:eastAsia="仿宋" w:cs="仿宋"/>
          <w:b w:val="0"/>
          <w:bCs w:val="0"/>
          <w:color w:val="auto"/>
          <w:sz w:val="24"/>
          <w:lang w:eastAsia="zh-CN"/>
        </w:rPr>
      </w:pPr>
      <w:r>
        <w:rPr>
          <w:rFonts w:hint="default" w:ascii="仿宋" w:hAnsi="仿宋" w:eastAsia="仿宋" w:cs="仿宋"/>
          <w:b w:val="0"/>
          <w:bCs w:val="0"/>
          <w:color w:val="auto"/>
          <w:sz w:val="24"/>
          <w:lang w:eastAsia="zh-CN"/>
        </w:rPr>
        <w:t>包括专业综合面试（240分），英语口语测试（60分）两个部分。</w:t>
      </w:r>
    </w:p>
    <w:p>
      <w:pPr>
        <w:numPr>
          <w:ilvl w:val="0"/>
          <w:numId w:val="0"/>
        </w:numPr>
        <w:spacing w:line="0" w:lineRule="atLeast"/>
        <w:ind w:leftChars="0" w:firstLine="482" w:firstLineChars="200"/>
        <w:jc w:val="both"/>
        <w:rPr>
          <w:rFonts w:hint="default" w:ascii="Times New Roman Regular" w:hAnsi="Times New Roman Regular" w:eastAsia="仿宋" w:cs="Times New Roman Regular"/>
          <w:b/>
          <w:bCs/>
          <w:color w:val="auto"/>
          <w:sz w:val="24"/>
        </w:rPr>
      </w:pPr>
      <w:r>
        <w:rPr>
          <w:rFonts w:hint="default" w:ascii="Times New Roman Regular" w:hAnsi="Times New Roman Regular" w:eastAsia="仿宋" w:cs="Times New Roman Regular"/>
          <w:b/>
          <w:bCs/>
          <w:color w:val="auto"/>
          <w:sz w:val="24"/>
          <w:lang w:val="en-US" w:eastAsia="zh-CN"/>
        </w:rPr>
        <w:t>③</w:t>
      </w:r>
      <w:r>
        <w:rPr>
          <w:rFonts w:hint="default" w:ascii="Times New Roman Regular" w:hAnsi="Times New Roman Regular" w:eastAsia="仿宋" w:cs="Times New Roman Regular"/>
          <w:b/>
          <w:bCs/>
          <w:color w:val="auto"/>
          <w:sz w:val="24"/>
        </w:rPr>
        <w:t>成绩计算方法</w:t>
      </w:r>
      <w:r>
        <w:rPr>
          <w:rFonts w:hint="default" w:ascii="Times New Roman Regular" w:hAnsi="Times New Roman Regular" w:eastAsia="仿宋" w:cs="Times New Roman Regular"/>
          <w:b/>
          <w:bCs/>
          <w:color w:val="auto"/>
          <w:sz w:val="24"/>
          <w:lang w:eastAsia="zh-CN"/>
        </w:rPr>
        <w:t>：</w:t>
      </w:r>
    </w:p>
    <w:p>
      <w:pPr>
        <w:spacing w:line="115" w:lineRule="exact"/>
        <w:jc w:val="both"/>
        <w:rPr>
          <w:rFonts w:hint="default" w:ascii="Times New Roman Regular" w:hAnsi="Times New Roman Regular" w:eastAsia="仿宋" w:cs="Times New Roman Regular"/>
          <w:color w:val="auto"/>
        </w:rPr>
      </w:pPr>
    </w:p>
    <w:p>
      <w:pPr>
        <w:spacing w:line="311" w:lineRule="auto"/>
        <w:ind w:firstLine="480" w:firstLineChars="200"/>
        <w:jc w:val="both"/>
        <w:rPr>
          <w:rFonts w:hint="default" w:ascii="Times New Roman Regular" w:hAnsi="Times New Roman Regular" w:eastAsia="仿宋" w:cs="Times New Roman Regular"/>
          <w:b w:val="0"/>
          <w:bCs w:val="0"/>
          <w:color w:val="auto"/>
          <w:sz w:val="24"/>
          <w:szCs w:val="22"/>
          <w:highlight w:val="none"/>
          <w:lang w:eastAsia="zh-CN"/>
        </w:rPr>
      </w:pPr>
      <w:r>
        <w:rPr>
          <w:rFonts w:hint="default" w:ascii="Times New Roman Regular" w:hAnsi="Times New Roman Regular" w:eastAsia="仿宋" w:cs="Times New Roman Regular"/>
          <w:b w:val="0"/>
          <w:bCs w:val="0"/>
          <w:color w:val="auto"/>
          <w:sz w:val="24"/>
          <w:szCs w:val="22"/>
          <w:highlight w:val="none"/>
          <w:lang w:eastAsia="zh-CN"/>
        </w:rPr>
        <w:t>复试总成绩不得低于180分，否则不予以录取</w:t>
      </w:r>
      <w:r>
        <w:rPr>
          <w:rFonts w:hint="eastAsia" w:ascii="Times New Roman Regular" w:hAnsi="Times New Roman Regular" w:eastAsia="仿宋" w:cs="Times New Roman Regular"/>
          <w:b w:val="0"/>
          <w:bCs w:val="0"/>
          <w:color w:val="auto"/>
          <w:sz w:val="24"/>
          <w:szCs w:val="22"/>
          <w:highlight w:val="none"/>
          <w:lang w:eastAsia="zh-Hans"/>
        </w:rPr>
        <w:t>：</w:t>
      </w:r>
    </w:p>
    <w:p>
      <w:pPr>
        <w:spacing w:line="311" w:lineRule="auto"/>
        <w:ind w:firstLine="482" w:firstLineChars="200"/>
        <w:jc w:val="both"/>
        <w:rPr>
          <w:rFonts w:hint="eastAsia" w:ascii="Times New Roman Regular" w:hAnsi="Times New Roman Regular" w:eastAsia="仿宋" w:cs="Times New Roman Regular"/>
          <w:b/>
          <w:bCs/>
          <w:color w:val="auto"/>
          <w:sz w:val="24"/>
          <w:highlight w:val="none"/>
          <w:lang w:val="en-US" w:eastAsia="zh-Hans"/>
        </w:rPr>
      </w:pPr>
      <w:r>
        <w:rPr>
          <w:rFonts w:hint="eastAsia" w:ascii="Times New Roman Regular" w:hAnsi="Times New Roman Regular" w:eastAsia="仿宋" w:cs="Times New Roman Regular"/>
          <w:b/>
          <w:bCs/>
          <w:color w:val="auto"/>
          <w:sz w:val="24"/>
          <w:highlight w:val="none"/>
          <w:lang w:val="en-US" w:eastAsia="zh-Hans"/>
        </w:rPr>
        <w:t>复试总成绩（</w:t>
      </w:r>
      <w:r>
        <w:rPr>
          <w:rFonts w:hint="default" w:ascii="Times New Roman Regular" w:hAnsi="Times New Roman Regular" w:eastAsia="仿宋" w:cs="Times New Roman Regular"/>
          <w:b/>
          <w:bCs/>
          <w:color w:val="auto"/>
          <w:sz w:val="24"/>
          <w:highlight w:val="none"/>
          <w:lang w:eastAsia="zh-Hans"/>
        </w:rPr>
        <w:t>300</w:t>
      </w:r>
      <w:r>
        <w:rPr>
          <w:rFonts w:hint="eastAsia" w:ascii="Times New Roman Regular" w:hAnsi="Times New Roman Regular" w:eastAsia="仿宋" w:cs="Times New Roman Regular"/>
          <w:b/>
          <w:bCs/>
          <w:color w:val="auto"/>
          <w:sz w:val="24"/>
          <w:highlight w:val="none"/>
          <w:lang w:val="en-US" w:eastAsia="zh-Hans"/>
        </w:rPr>
        <w:t>分）</w:t>
      </w:r>
      <w:r>
        <w:rPr>
          <w:rFonts w:hint="default" w:ascii="Times New Roman Regular" w:hAnsi="Times New Roman Regular" w:eastAsia="仿宋" w:cs="Times New Roman Regular"/>
          <w:b/>
          <w:bCs/>
          <w:color w:val="auto"/>
          <w:sz w:val="24"/>
          <w:highlight w:val="none"/>
          <w:lang w:eastAsia="zh-Hans"/>
        </w:rPr>
        <w:t>=</w:t>
      </w:r>
      <w:r>
        <w:rPr>
          <w:rFonts w:hint="eastAsia" w:ascii="Times New Roman Regular" w:hAnsi="Times New Roman Regular" w:eastAsia="仿宋" w:cs="Times New Roman Regular"/>
          <w:b/>
          <w:bCs/>
          <w:color w:val="auto"/>
          <w:sz w:val="24"/>
          <w:highlight w:val="none"/>
          <w:lang w:val="en-US" w:eastAsia="zh-Hans"/>
        </w:rPr>
        <w:t>专业综合面试（</w:t>
      </w:r>
      <w:r>
        <w:rPr>
          <w:rFonts w:hint="default" w:ascii="Times New Roman Regular" w:hAnsi="Times New Roman Regular" w:eastAsia="仿宋" w:cs="Times New Roman Regular"/>
          <w:b/>
          <w:bCs/>
          <w:color w:val="auto"/>
          <w:sz w:val="24"/>
          <w:highlight w:val="none"/>
          <w:lang w:eastAsia="zh-Hans"/>
        </w:rPr>
        <w:t>240</w:t>
      </w:r>
      <w:r>
        <w:rPr>
          <w:rFonts w:hint="eastAsia" w:ascii="Times New Roman Regular" w:hAnsi="Times New Roman Regular" w:eastAsia="仿宋" w:cs="Times New Roman Regular"/>
          <w:b/>
          <w:bCs/>
          <w:color w:val="auto"/>
          <w:sz w:val="24"/>
          <w:highlight w:val="none"/>
          <w:lang w:val="en-US" w:eastAsia="zh-Hans"/>
        </w:rPr>
        <w:t>分）</w:t>
      </w:r>
      <w:r>
        <w:rPr>
          <w:rFonts w:hint="default" w:ascii="Times New Roman Regular" w:hAnsi="Times New Roman Regular" w:eastAsia="仿宋" w:cs="Times New Roman Regular"/>
          <w:b/>
          <w:bCs/>
          <w:color w:val="auto"/>
          <w:sz w:val="24"/>
          <w:highlight w:val="none"/>
          <w:lang w:eastAsia="zh-Hans"/>
        </w:rPr>
        <w:t>+</w:t>
      </w:r>
      <w:r>
        <w:rPr>
          <w:rFonts w:hint="eastAsia" w:ascii="Times New Roman Regular" w:hAnsi="Times New Roman Regular" w:eastAsia="仿宋" w:cs="Times New Roman Regular"/>
          <w:b/>
          <w:bCs/>
          <w:color w:val="auto"/>
          <w:sz w:val="24"/>
          <w:highlight w:val="none"/>
          <w:lang w:val="en-US" w:eastAsia="zh-Hans"/>
        </w:rPr>
        <w:t>外国语测试（</w:t>
      </w:r>
      <w:r>
        <w:rPr>
          <w:rFonts w:hint="default" w:ascii="Times New Roman Regular" w:hAnsi="Times New Roman Regular" w:eastAsia="仿宋" w:cs="Times New Roman Regular"/>
          <w:b/>
          <w:bCs/>
          <w:color w:val="auto"/>
          <w:sz w:val="24"/>
          <w:highlight w:val="none"/>
          <w:lang w:eastAsia="zh-Hans"/>
        </w:rPr>
        <w:t>60</w:t>
      </w:r>
      <w:r>
        <w:rPr>
          <w:rFonts w:hint="eastAsia" w:ascii="Times New Roman Regular" w:hAnsi="Times New Roman Regular" w:eastAsia="仿宋" w:cs="Times New Roman Regular"/>
          <w:b/>
          <w:bCs/>
          <w:color w:val="auto"/>
          <w:sz w:val="24"/>
          <w:highlight w:val="none"/>
          <w:lang w:val="en-US" w:eastAsia="zh-Hans"/>
        </w:rPr>
        <w:t>分）</w:t>
      </w:r>
    </w:p>
    <w:p>
      <w:pPr>
        <w:spacing w:line="311" w:lineRule="auto"/>
        <w:ind w:firstLine="480" w:firstLineChars="200"/>
        <w:jc w:val="both"/>
        <w:rPr>
          <w:rFonts w:hint="eastAsia" w:ascii="Times New Roman Regular" w:hAnsi="Times New Roman Regular" w:eastAsia="仿宋" w:cs="Times New Roman Regular"/>
          <w:b w:val="0"/>
          <w:bCs w:val="0"/>
          <w:color w:val="auto"/>
          <w:sz w:val="24"/>
          <w:highlight w:val="none"/>
          <w:lang w:val="en-US" w:eastAsia="zh-Hans"/>
        </w:rPr>
      </w:pPr>
      <w:r>
        <w:rPr>
          <w:rFonts w:hint="default" w:ascii="Times New Roman Regular" w:hAnsi="Times New Roman Regular" w:eastAsia="仿宋" w:cs="Times New Roman Regular"/>
          <w:b w:val="0"/>
          <w:bCs w:val="0"/>
          <w:color w:val="auto"/>
          <w:sz w:val="24"/>
          <w:highlight w:val="none"/>
        </w:rPr>
        <w:t>总成绩排名</w:t>
      </w:r>
      <w:r>
        <w:rPr>
          <w:rFonts w:hint="default" w:ascii="Times New Roman Regular" w:hAnsi="Times New Roman Regular" w:eastAsia="仿宋" w:cs="Times New Roman Regular"/>
          <w:b w:val="0"/>
          <w:bCs w:val="0"/>
          <w:color w:val="auto"/>
          <w:sz w:val="24"/>
          <w:highlight w:val="none"/>
          <w:lang w:eastAsia="zh-CN"/>
        </w:rPr>
        <w:t>按照以下公式计算</w:t>
      </w:r>
      <w:r>
        <w:rPr>
          <w:rFonts w:hint="default" w:ascii="Times New Roman Regular" w:hAnsi="Times New Roman Regular" w:eastAsia="仿宋" w:cs="Times New Roman Regular"/>
          <w:b w:val="0"/>
          <w:bCs w:val="0"/>
          <w:color w:val="auto"/>
          <w:sz w:val="24"/>
          <w:highlight w:val="none"/>
        </w:rPr>
        <w:t>，分专业按考生总成绩排序</w:t>
      </w:r>
      <w:r>
        <w:rPr>
          <w:rFonts w:hint="eastAsia" w:ascii="Times New Roman Regular" w:hAnsi="Times New Roman Regular" w:eastAsia="仿宋" w:cs="Times New Roman Regular"/>
          <w:b w:val="0"/>
          <w:bCs w:val="0"/>
          <w:color w:val="auto"/>
          <w:sz w:val="24"/>
          <w:highlight w:val="none"/>
          <w:lang w:eastAsia="zh-Hans"/>
        </w:rPr>
        <w:t>，</w:t>
      </w:r>
      <w:r>
        <w:rPr>
          <w:rFonts w:hint="eastAsia" w:ascii="Times New Roman Regular" w:hAnsi="Times New Roman Regular" w:eastAsia="仿宋" w:cs="Times New Roman Regular"/>
          <w:b w:val="0"/>
          <w:bCs w:val="0"/>
          <w:color w:val="auto"/>
          <w:sz w:val="24"/>
          <w:highlight w:val="none"/>
          <w:lang w:val="en-US" w:eastAsia="zh-Hans"/>
        </w:rPr>
        <w:t>顺位录取</w:t>
      </w:r>
      <w:r>
        <w:rPr>
          <w:rFonts w:hint="default" w:ascii="Times New Roman Regular" w:hAnsi="Times New Roman Regular" w:eastAsia="仿宋" w:cs="Times New Roman Regular"/>
          <w:b w:val="0"/>
          <w:bCs w:val="0"/>
          <w:color w:val="auto"/>
          <w:sz w:val="24"/>
          <w:highlight w:val="none"/>
          <w:lang w:eastAsia="zh-CN"/>
        </w:rPr>
        <w:t>：</w:t>
      </w:r>
    </w:p>
    <w:p>
      <w:pPr>
        <w:spacing w:line="311" w:lineRule="auto"/>
        <w:ind w:firstLine="482" w:firstLineChars="200"/>
        <w:jc w:val="both"/>
        <w:rPr>
          <w:rFonts w:hint="default" w:ascii="Times New Roman Regular" w:hAnsi="Times New Roman Regular" w:eastAsia="仿宋" w:cs="Times New Roman Regular"/>
          <w:b/>
          <w:bCs/>
          <w:color w:val="auto"/>
          <w:sz w:val="24"/>
          <w:szCs w:val="22"/>
          <w:highlight w:val="none"/>
          <w:lang w:val="en-US" w:eastAsia="zh-CN"/>
        </w:rPr>
      </w:pPr>
      <w:r>
        <w:rPr>
          <w:rFonts w:hint="default" w:ascii="Times New Roman Regular" w:hAnsi="Times New Roman Regular" w:eastAsia="仿宋" w:cs="Times New Roman Regular"/>
          <w:b/>
          <w:bCs/>
          <w:color w:val="auto"/>
          <w:sz w:val="24"/>
          <w:szCs w:val="22"/>
          <w:highlight w:val="none"/>
          <w:lang w:eastAsia="zh-CN"/>
        </w:rPr>
        <w:t>总成绩（</w:t>
      </w:r>
      <w:r>
        <w:rPr>
          <w:rFonts w:hint="default" w:ascii="Times New Roman Regular" w:hAnsi="Times New Roman Regular" w:eastAsia="仿宋" w:cs="Times New Roman Regular"/>
          <w:b/>
          <w:bCs/>
          <w:color w:val="auto"/>
          <w:sz w:val="24"/>
          <w:szCs w:val="22"/>
          <w:highlight w:val="none"/>
          <w:lang w:val="en-US" w:eastAsia="zh-CN"/>
        </w:rPr>
        <w:t>100</w:t>
      </w:r>
      <w:r>
        <w:rPr>
          <w:rFonts w:hint="default" w:ascii="Times New Roman Regular" w:hAnsi="Times New Roman Regular" w:eastAsia="仿宋" w:cs="Times New Roman Regular"/>
          <w:b/>
          <w:bCs/>
          <w:color w:val="auto"/>
          <w:sz w:val="24"/>
          <w:szCs w:val="22"/>
          <w:highlight w:val="none"/>
          <w:lang w:eastAsia="zh-CN"/>
        </w:rPr>
        <w:t xml:space="preserve"> 分）=（初试成绩</w:t>
      </w:r>
      <w:r>
        <w:rPr>
          <w:rFonts w:hint="default" w:ascii="Times New Roman Regular" w:hAnsi="Times New Roman Regular" w:eastAsia="仿宋" w:cs="Times New Roman Regular"/>
          <w:b/>
          <w:bCs/>
          <w:color w:val="auto"/>
          <w:sz w:val="24"/>
          <w:szCs w:val="22"/>
          <w:highlight w:val="none"/>
          <w:lang w:val="en-US" w:eastAsia="zh-CN"/>
        </w:rPr>
        <w:t>/</w:t>
      </w:r>
      <w:r>
        <w:rPr>
          <w:rFonts w:hint="default" w:ascii="Times New Roman Regular" w:hAnsi="Times New Roman Regular" w:eastAsia="仿宋" w:cs="Times New Roman Regular"/>
          <w:b/>
          <w:bCs/>
          <w:color w:val="auto"/>
          <w:sz w:val="24"/>
          <w:szCs w:val="22"/>
          <w:highlight w:val="none"/>
          <w:lang w:eastAsia="zh-CN"/>
        </w:rPr>
        <w:t>500</w:t>
      </w:r>
      <w:r>
        <w:rPr>
          <w:rFonts w:hint="default" w:ascii="Times New Roman Regular" w:hAnsi="Times New Roman Regular" w:eastAsia="仿宋" w:cs="Times New Roman Regular"/>
          <w:b/>
          <w:bCs/>
          <w:color w:val="auto"/>
          <w:sz w:val="24"/>
          <w:szCs w:val="22"/>
          <w:highlight w:val="none"/>
          <w:lang w:val="en-US" w:eastAsia="zh-CN"/>
        </w:rPr>
        <w:t>*0.7+</w:t>
      </w:r>
      <w:r>
        <w:rPr>
          <w:rFonts w:hint="default" w:ascii="Times New Roman Regular" w:hAnsi="Times New Roman Regular" w:eastAsia="仿宋" w:cs="Times New Roman Regular"/>
          <w:b/>
          <w:bCs/>
          <w:color w:val="auto"/>
          <w:sz w:val="24"/>
          <w:szCs w:val="22"/>
          <w:highlight w:val="none"/>
          <w:lang w:eastAsia="zh-CN"/>
        </w:rPr>
        <w:t>复试成绩</w:t>
      </w:r>
      <w:r>
        <w:rPr>
          <w:rFonts w:hint="default" w:ascii="Times New Roman Regular" w:hAnsi="Times New Roman Regular" w:eastAsia="仿宋" w:cs="Times New Roman Regular"/>
          <w:b/>
          <w:bCs/>
          <w:color w:val="auto"/>
          <w:sz w:val="24"/>
          <w:szCs w:val="22"/>
          <w:highlight w:val="none"/>
          <w:lang w:val="en-US" w:eastAsia="zh-CN"/>
        </w:rPr>
        <w:t>/</w:t>
      </w:r>
      <w:r>
        <w:rPr>
          <w:rFonts w:hint="default" w:ascii="Times New Roman Regular" w:hAnsi="Times New Roman Regular" w:eastAsia="仿宋" w:cs="Times New Roman Regular"/>
          <w:b/>
          <w:bCs/>
          <w:color w:val="auto"/>
          <w:sz w:val="24"/>
          <w:szCs w:val="22"/>
          <w:highlight w:val="none"/>
          <w:lang w:eastAsia="zh-CN"/>
        </w:rPr>
        <w:t>300</w:t>
      </w:r>
      <w:r>
        <w:rPr>
          <w:rFonts w:hint="default" w:ascii="Times New Roman Regular" w:hAnsi="Times New Roman Regular" w:eastAsia="仿宋" w:cs="Times New Roman Regular"/>
          <w:b/>
          <w:bCs/>
          <w:color w:val="auto"/>
          <w:sz w:val="24"/>
          <w:szCs w:val="22"/>
          <w:highlight w:val="none"/>
          <w:lang w:val="en-US" w:eastAsia="zh-CN"/>
        </w:rPr>
        <w:t>*0.3</w:t>
      </w:r>
      <w:r>
        <w:rPr>
          <w:rFonts w:hint="default" w:ascii="Times New Roman Regular" w:hAnsi="Times New Roman Regular" w:eastAsia="仿宋" w:cs="Times New Roman Regular"/>
          <w:b/>
          <w:bCs/>
          <w:color w:val="auto"/>
          <w:sz w:val="24"/>
          <w:szCs w:val="22"/>
          <w:highlight w:val="none"/>
          <w:lang w:eastAsia="zh-CN"/>
        </w:rPr>
        <w:t>）</w:t>
      </w:r>
      <w:r>
        <w:rPr>
          <w:rFonts w:hint="default" w:ascii="Times New Roman Regular" w:hAnsi="Times New Roman Regular" w:eastAsia="仿宋" w:cs="Times New Roman Regular"/>
          <w:b/>
          <w:bCs/>
          <w:color w:val="auto"/>
          <w:sz w:val="24"/>
          <w:szCs w:val="22"/>
          <w:highlight w:val="none"/>
          <w:lang w:val="en-US" w:eastAsia="zh-CN"/>
        </w:rPr>
        <w:t>*100</w:t>
      </w:r>
    </w:p>
    <w:p>
      <w:pPr>
        <w:numPr>
          <w:ilvl w:val="0"/>
          <w:numId w:val="0"/>
        </w:numPr>
        <w:spacing w:line="311" w:lineRule="auto"/>
        <w:ind w:right="0" w:rightChars="0" w:firstLine="482" w:firstLineChars="200"/>
        <w:rPr>
          <w:rFonts w:hint="eastAsia" w:ascii="仿宋" w:hAnsi="仿宋" w:eastAsia="仿宋" w:cs="仿宋"/>
          <w:b/>
          <w:bCs/>
          <w:color w:val="auto"/>
          <w:sz w:val="24"/>
          <w:u w:val="single"/>
          <w:lang w:val="en-US" w:eastAsia="zh-CN"/>
        </w:rPr>
      </w:pPr>
      <w:r>
        <w:rPr>
          <w:rFonts w:hint="default" w:ascii="仿宋" w:hAnsi="仿宋" w:eastAsia="仿宋" w:cs="仿宋"/>
          <w:b/>
          <w:bCs/>
          <w:color w:val="auto"/>
          <w:sz w:val="24"/>
          <w:u w:val="single"/>
          <w:lang w:eastAsia="zh-Hans"/>
        </w:rPr>
        <w:t>*</w:t>
      </w:r>
      <w:r>
        <w:rPr>
          <w:rFonts w:hint="eastAsia" w:ascii="仿宋" w:hAnsi="仿宋" w:eastAsia="仿宋" w:cs="仿宋"/>
          <w:b/>
          <w:bCs/>
          <w:color w:val="auto"/>
          <w:sz w:val="24"/>
          <w:u w:val="single"/>
          <w:lang w:val="en-US" w:eastAsia="zh-CN"/>
        </w:rPr>
        <w:t>注意：</w:t>
      </w:r>
    </w:p>
    <w:p>
      <w:pPr>
        <w:spacing w:line="311" w:lineRule="auto"/>
        <w:ind w:firstLine="482" w:firstLineChars="200"/>
        <w:jc w:val="both"/>
        <w:rPr>
          <w:rFonts w:hint="default" w:ascii="Times New Roman Regular" w:hAnsi="Times New Roman Regular" w:eastAsia="仿宋" w:cs="Times New Roman Regular"/>
          <w:b/>
          <w:bCs/>
          <w:color w:val="auto"/>
          <w:sz w:val="24"/>
          <w:szCs w:val="22"/>
          <w:highlight w:val="none"/>
          <w:lang w:val="en-US" w:eastAsia="zh-CN"/>
        </w:rPr>
      </w:pPr>
      <w:r>
        <w:rPr>
          <w:rFonts w:hint="default" w:ascii="Times New Roman Regular" w:hAnsi="Times New Roman Regular" w:eastAsia="仿宋" w:cs="Times New Roman Regular"/>
          <w:b/>
          <w:bCs/>
          <w:color w:val="auto"/>
          <w:sz w:val="24"/>
          <w:lang w:eastAsia="zh-CN"/>
        </w:rPr>
        <w:t>（1）</w:t>
      </w:r>
      <w:r>
        <w:rPr>
          <w:rFonts w:hint="eastAsia" w:ascii="Times New Roman Regular" w:hAnsi="Times New Roman Regular" w:eastAsia="仿宋" w:cs="Times New Roman Regular"/>
          <w:b/>
          <w:bCs/>
          <w:color w:val="auto"/>
          <w:sz w:val="24"/>
          <w:lang w:val="en-US" w:eastAsia="zh-Hans"/>
        </w:rPr>
        <w:t>若复试总成绩相同，按初试成绩顺位录取；</w:t>
      </w:r>
    </w:p>
    <w:p>
      <w:pPr>
        <w:spacing w:line="311" w:lineRule="auto"/>
        <w:ind w:firstLine="482" w:firstLineChars="200"/>
        <w:jc w:val="both"/>
        <w:rPr>
          <w:rFonts w:hint="eastAsia" w:ascii="Times New Roman Regular" w:hAnsi="Times New Roman Regular" w:eastAsia="仿宋" w:cs="Times New Roman Regular"/>
          <w:b/>
          <w:bCs/>
          <w:color w:val="auto"/>
          <w:sz w:val="24"/>
          <w:szCs w:val="22"/>
          <w:highlight w:val="none"/>
          <w:lang w:val="en-US" w:eastAsia="zh-Hans"/>
        </w:rPr>
      </w:pPr>
      <w:r>
        <w:rPr>
          <w:rFonts w:hint="eastAsia" w:ascii="Times New Roman Regular" w:hAnsi="Times New Roman Regular" w:eastAsia="仿宋" w:cs="Times New Roman Regular"/>
          <w:b/>
          <w:bCs/>
          <w:color w:val="auto"/>
          <w:sz w:val="24"/>
          <w:szCs w:val="22"/>
          <w:highlight w:val="none"/>
          <w:lang w:val="en-US" w:eastAsia="zh-Hans"/>
        </w:rPr>
        <w:t>（</w:t>
      </w:r>
      <w:r>
        <w:rPr>
          <w:rFonts w:hint="default" w:ascii="Times New Roman Regular" w:hAnsi="Times New Roman Regular" w:eastAsia="仿宋" w:cs="Times New Roman Regular"/>
          <w:b/>
          <w:bCs/>
          <w:color w:val="auto"/>
          <w:sz w:val="24"/>
          <w:szCs w:val="22"/>
          <w:highlight w:val="none"/>
          <w:lang w:eastAsia="zh-Hans"/>
        </w:rPr>
        <w:t>2</w:t>
      </w:r>
      <w:r>
        <w:rPr>
          <w:rFonts w:hint="eastAsia" w:ascii="Times New Roman Regular" w:hAnsi="Times New Roman Regular" w:eastAsia="仿宋" w:cs="Times New Roman Regular"/>
          <w:b/>
          <w:bCs/>
          <w:color w:val="auto"/>
          <w:sz w:val="24"/>
          <w:szCs w:val="22"/>
          <w:highlight w:val="none"/>
          <w:lang w:val="en-US" w:eastAsia="zh-Hans"/>
        </w:rPr>
        <w:t>）思想政治素质和道德品质考核不计入总成绩，但考核不合格者不予录取。</w:t>
      </w:r>
    </w:p>
    <w:p>
      <w:pPr>
        <w:numPr>
          <w:ilvl w:val="0"/>
          <w:numId w:val="0"/>
        </w:numPr>
        <w:spacing w:line="311" w:lineRule="auto"/>
        <w:ind w:left="21" w:leftChars="0" w:right="0" w:rightChars="0"/>
        <w:rPr>
          <w:rFonts w:hint="eastAsia" w:ascii="仿宋" w:hAnsi="仿宋" w:eastAsia="仿宋" w:cs="仿宋"/>
          <w:b/>
          <w:bCs/>
          <w:color w:val="auto"/>
          <w:sz w:val="24"/>
          <w:lang w:val="en-US" w:eastAsia="zh-CN"/>
        </w:rPr>
      </w:pPr>
    </w:p>
    <w:p>
      <w:pPr>
        <w:numPr>
          <w:ilvl w:val="0"/>
          <w:numId w:val="0"/>
        </w:numPr>
        <w:spacing w:line="311" w:lineRule="auto"/>
        <w:ind w:left="21" w:leftChars="0" w:right="0" w:rightChars="0"/>
        <w:rPr>
          <w:rFonts w:hint="default" w:ascii="Times New Roman Regular" w:hAnsi="Times New Roman Regular" w:eastAsia="仿宋" w:cs="Times New Roman Regular"/>
          <w:b/>
          <w:bCs w:val="0"/>
          <w:color w:val="auto"/>
          <w:sz w:val="24"/>
        </w:rPr>
      </w:pPr>
      <w:r>
        <w:rPr>
          <w:rFonts w:hint="default" w:ascii="Times New Roman Regular" w:hAnsi="Times New Roman Regular" w:eastAsia="仿宋" w:cs="Times New Roman Regular"/>
          <w:b/>
          <w:bCs w:val="0"/>
          <w:color w:val="auto"/>
          <w:sz w:val="24"/>
        </w:rPr>
        <w:t>3.</w:t>
      </w:r>
      <w:r>
        <w:rPr>
          <w:rFonts w:hint="eastAsia" w:ascii="Times New Roman Regular" w:hAnsi="Times New Roman Regular" w:eastAsia="仿宋" w:cs="Times New Roman Regular"/>
          <w:b/>
          <w:bCs w:val="0"/>
          <w:color w:val="auto"/>
          <w:sz w:val="24"/>
          <w:lang w:val="en-US" w:eastAsia="zh-Hans"/>
        </w:rPr>
        <w:t>专业</w:t>
      </w:r>
      <w:r>
        <w:rPr>
          <w:rFonts w:hint="default" w:ascii="Times New Roman Regular" w:hAnsi="Times New Roman Regular" w:eastAsia="仿宋" w:cs="Times New Roman Regular"/>
          <w:b/>
          <w:bCs w:val="0"/>
          <w:color w:val="auto"/>
          <w:sz w:val="24"/>
        </w:rPr>
        <w:t>复试流程</w:t>
      </w:r>
    </w:p>
    <w:p>
      <w:pPr>
        <w:numPr>
          <w:ilvl w:val="0"/>
          <w:numId w:val="0"/>
        </w:numPr>
        <w:spacing w:line="311" w:lineRule="auto"/>
        <w:ind w:left="21" w:leftChars="0" w:right="0" w:rightChars="0" w:firstLine="480" w:firstLineChars="200"/>
        <w:jc w:val="both"/>
        <w:rPr>
          <w:rFonts w:hint="eastAsia" w:ascii="仿宋" w:hAnsi="仿宋" w:eastAsia="仿宋" w:cs="仿宋"/>
          <w:b w:val="0"/>
          <w:bCs w:val="0"/>
          <w:color w:val="auto"/>
          <w:sz w:val="24"/>
          <w:szCs w:val="22"/>
          <w:lang w:val="en-US" w:eastAsia="zh-CN"/>
        </w:rPr>
      </w:pPr>
      <w:r>
        <w:rPr>
          <w:rFonts w:hint="eastAsia" w:ascii="仿宋" w:hAnsi="仿宋" w:eastAsia="仿宋" w:cs="仿宋"/>
          <w:b w:val="0"/>
          <w:bCs w:val="0"/>
          <w:color w:val="auto"/>
          <w:sz w:val="24"/>
          <w:szCs w:val="22"/>
          <w:lang w:val="en-US" w:eastAsia="zh-CN"/>
        </w:rPr>
        <w:t>考生应按照我院通知的复试时间准时参加远程在线复试，无特殊原因未按照考务人员通知时间到场的，迟到20分钟以上的</w:t>
      </w:r>
      <w:r>
        <w:rPr>
          <w:rFonts w:hint="default" w:ascii="仿宋" w:hAnsi="仿宋" w:eastAsia="仿宋" w:cs="仿宋"/>
          <w:b w:val="0"/>
          <w:bCs w:val="0"/>
          <w:color w:val="auto"/>
          <w:sz w:val="24"/>
          <w:szCs w:val="22"/>
          <w:lang w:eastAsia="zh-CN"/>
        </w:rPr>
        <w:t>，当日不参加复试进场的</w:t>
      </w:r>
      <w:r>
        <w:rPr>
          <w:rFonts w:hint="eastAsia" w:ascii="仿宋" w:hAnsi="仿宋" w:eastAsia="仿宋" w:cs="仿宋"/>
          <w:b w:val="0"/>
          <w:bCs w:val="0"/>
          <w:color w:val="auto"/>
          <w:sz w:val="24"/>
          <w:szCs w:val="22"/>
          <w:lang w:val="en-US" w:eastAsia="zh-CN"/>
        </w:rPr>
        <w:t>视为放弃复试资格。复试时，我院安排值班电话（另行通知），考生遇到紧急情况，应提前与我院联系。</w:t>
      </w:r>
    </w:p>
    <w:p>
      <w:pPr>
        <w:numPr>
          <w:ilvl w:val="0"/>
          <w:numId w:val="0"/>
        </w:numPr>
        <w:spacing w:line="311" w:lineRule="auto"/>
        <w:ind w:leftChars="200" w:right="0" w:rightChars="0"/>
        <w:jc w:val="both"/>
        <w:rPr>
          <w:rFonts w:hint="default" w:ascii="Times New Roman Regular" w:hAnsi="Times New Roman Regular" w:eastAsia="仿宋" w:cs="Times New Roman Regular"/>
          <w:b/>
          <w:bCs w:val="0"/>
          <w:color w:val="auto"/>
          <w:sz w:val="24"/>
          <w:szCs w:val="22"/>
          <w:lang w:val="en-US" w:eastAsia="zh-CN"/>
        </w:rPr>
      </w:pPr>
      <w:r>
        <w:rPr>
          <w:rFonts w:hint="default" w:ascii="Times New Roman Regular" w:hAnsi="Times New Roman Regular" w:eastAsia="仿宋" w:cs="Times New Roman Regular"/>
          <w:b/>
          <w:bCs w:val="0"/>
          <w:color w:val="auto"/>
          <w:sz w:val="24"/>
          <w:szCs w:val="22"/>
          <w:lang w:val="en-US" w:eastAsia="zh-Hans"/>
        </w:rPr>
        <w:t>（</w:t>
      </w:r>
      <w:r>
        <w:rPr>
          <w:rFonts w:hint="default" w:ascii="Times New Roman Regular" w:hAnsi="Times New Roman Regular" w:eastAsia="仿宋" w:cs="Times New Roman Regular"/>
          <w:b/>
          <w:bCs w:val="0"/>
          <w:color w:val="auto"/>
          <w:sz w:val="24"/>
          <w:szCs w:val="22"/>
          <w:lang w:eastAsia="zh-Hans"/>
        </w:rPr>
        <w:t>1</w:t>
      </w:r>
      <w:r>
        <w:rPr>
          <w:rFonts w:hint="default" w:ascii="Times New Roman Regular" w:hAnsi="Times New Roman Regular" w:eastAsia="仿宋" w:cs="Times New Roman Regular"/>
          <w:b/>
          <w:bCs w:val="0"/>
          <w:color w:val="auto"/>
          <w:sz w:val="24"/>
          <w:szCs w:val="22"/>
          <w:lang w:val="en-US" w:eastAsia="zh-Hans"/>
        </w:rPr>
        <w:t>）</w:t>
      </w:r>
      <w:r>
        <w:rPr>
          <w:rFonts w:hint="default" w:ascii="Times New Roman Regular" w:hAnsi="Times New Roman Regular" w:eastAsia="仿宋" w:cs="Times New Roman Regular"/>
          <w:b/>
          <w:bCs w:val="0"/>
          <w:color w:val="auto"/>
          <w:sz w:val="24"/>
          <w:szCs w:val="22"/>
          <w:lang w:val="en-US" w:eastAsia="zh-CN"/>
        </w:rPr>
        <w:t>身份核验、抽号以及候考</w:t>
      </w:r>
    </w:p>
    <w:p>
      <w:pPr>
        <w:numPr>
          <w:ilvl w:val="0"/>
          <w:numId w:val="0"/>
        </w:numPr>
        <w:spacing w:line="311" w:lineRule="auto"/>
        <w:ind w:left="21" w:leftChars="0" w:right="0" w:rightChars="0" w:firstLine="480" w:firstLineChars="200"/>
        <w:jc w:val="both"/>
        <w:rPr>
          <w:rFonts w:hint="eastAsia" w:ascii="仿宋" w:hAnsi="仿宋" w:eastAsia="仿宋" w:cs="仿宋"/>
          <w:b w:val="0"/>
          <w:bCs w:val="0"/>
          <w:color w:val="auto"/>
          <w:sz w:val="24"/>
          <w:szCs w:val="22"/>
          <w:lang w:val="en-US" w:eastAsia="zh-CN"/>
        </w:rPr>
      </w:pPr>
      <w:r>
        <w:rPr>
          <w:rFonts w:hint="eastAsia" w:ascii="仿宋" w:hAnsi="仿宋" w:eastAsia="仿宋" w:cs="仿宋"/>
          <w:b w:val="0"/>
          <w:bCs w:val="0"/>
          <w:color w:val="auto"/>
          <w:sz w:val="24"/>
          <w:szCs w:val="22"/>
          <w:lang w:val="en-US" w:eastAsia="zh-CN"/>
        </w:rPr>
        <w:t>考生根据复试分组按照通知要求提前30分钟进入复试会场，及时修改双机位用户名</w:t>
      </w:r>
      <w:r>
        <w:rPr>
          <w:rFonts w:hint="eastAsia" w:ascii="仿宋" w:hAnsi="仿宋" w:eastAsia="仿宋" w:cs="仿宋"/>
          <w:b w:val="0"/>
          <w:bCs w:val="0"/>
          <w:color w:val="auto"/>
          <w:sz w:val="24"/>
          <w:szCs w:val="22"/>
          <w:lang w:val="en-US" w:eastAsia="zh-Hans"/>
        </w:rPr>
        <w:t>（姓名</w:t>
      </w:r>
      <w:r>
        <w:rPr>
          <w:rFonts w:hint="default" w:ascii="仿宋" w:hAnsi="仿宋" w:eastAsia="仿宋" w:cs="仿宋"/>
          <w:b w:val="0"/>
          <w:bCs w:val="0"/>
          <w:color w:val="auto"/>
          <w:sz w:val="24"/>
          <w:szCs w:val="22"/>
          <w:lang w:eastAsia="zh-Hans"/>
        </w:rPr>
        <w:t>+</w:t>
      </w:r>
      <w:r>
        <w:rPr>
          <w:rFonts w:hint="eastAsia" w:ascii="仿宋" w:hAnsi="仿宋" w:eastAsia="仿宋" w:cs="仿宋"/>
          <w:b w:val="0"/>
          <w:bCs w:val="0"/>
          <w:color w:val="auto"/>
          <w:sz w:val="24"/>
          <w:szCs w:val="22"/>
          <w:lang w:val="en-US" w:eastAsia="zh-Hans"/>
        </w:rPr>
        <w:t>主</w:t>
      </w:r>
      <w:r>
        <w:rPr>
          <w:rFonts w:hint="default" w:ascii="仿宋" w:hAnsi="仿宋" w:eastAsia="仿宋" w:cs="仿宋"/>
          <w:b w:val="0"/>
          <w:bCs w:val="0"/>
          <w:color w:val="auto"/>
          <w:sz w:val="24"/>
          <w:szCs w:val="22"/>
          <w:lang w:eastAsia="zh-Hans"/>
        </w:rPr>
        <w:t>/</w:t>
      </w:r>
      <w:r>
        <w:rPr>
          <w:rFonts w:hint="eastAsia" w:ascii="仿宋" w:hAnsi="仿宋" w:eastAsia="仿宋" w:cs="仿宋"/>
          <w:b w:val="0"/>
          <w:bCs w:val="0"/>
          <w:color w:val="auto"/>
          <w:sz w:val="24"/>
          <w:szCs w:val="22"/>
          <w:lang w:val="en-US" w:eastAsia="zh-Hans"/>
        </w:rPr>
        <w:t>副机位）</w:t>
      </w:r>
      <w:r>
        <w:rPr>
          <w:rFonts w:hint="eastAsia" w:ascii="仿宋" w:hAnsi="仿宋" w:eastAsia="仿宋" w:cs="仿宋"/>
          <w:b w:val="0"/>
          <w:bCs w:val="0"/>
          <w:color w:val="auto"/>
          <w:sz w:val="24"/>
          <w:szCs w:val="22"/>
          <w:lang w:val="en-US" w:eastAsia="zh-CN"/>
        </w:rPr>
        <w:t>，配合考务人员逐一进行身份核验。随后在线随机抽号决定复试顺序，每位考生轮流宣读《诚信复试承诺书》，学院考务人员向考生宣读《复试规则》后，考生将进入线上候考区。</w:t>
      </w:r>
      <w:r>
        <w:rPr>
          <w:rFonts w:hint="eastAsia" w:ascii="仿宋" w:hAnsi="仿宋" w:eastAsia="仿宋" w:cs="仿宋"/>
          <w:b/>
          <w:bCs/>
          <w:color w:val="auto"/>
          <w:sz w:val="24"/>
          <w:szCs w:val="22"/>
          <w:lang w:val="en-US" w:eastAsia="zh-CN"/>
        </w:rPr>
        <w:t>在候考室中的考生，不得通过QQ、微信等社交平台私自与其他考生交谈，一经发现，立即取消复试资格。</w:t>
      </w:r>
    </w:p>
    <w:p>
      <w:pPr>
        <w:numPr>
          <w:ilvl w:val="0"/>
          <w:numId w:val="0"/>
        </w:numPr>
        <w:spacing w:line="311" w:lineRule="auto"/>
        <w:ind w:leftChars="200" w:right="0" w:rightChars="0"/>
        <w:jc w:val="both"/>
        <w:rPr>
          <w:rFonts w:hint="default" w:ascii="Times New Roman Regular" w:hAnsi="Times New Roman Regular" w:eastAsia="仿宋" w:cs="Times New Roman Regular"/>
          <w:b/>
          <w:bCs w:val="0"/>
          <w:color w:val="auto"/>
          <w:sz w:val="24"/>
          <w:szCs w:val="22"/>
          <w:lang w:val="en-US" w:eastAsia="zh-CN"/>
        </w:rPr>
      </w:pPr>
      <w:r>
        <w:rPr>
          <w:rFonts w:hint="default" w:ascii="Times New Roman Regular" w:hAnsi="Times New Roman Regular" w:eastAsia="仿宋" w:cs="Times New Roman Regular"/>
          <w:b/>
          <w:bCs w:val="0"/>
          <w:color w:val="auto"/>
          <w:sz w:val="24"/>
          <w:szCs w:val="22"/>
          <w:lang w:val="en-US" w:eastAsia="zh-Hans"/>
        </w:rPr>
        <w:t>（</w:t>
      </w:r>
      <w:r>
        <w:rPr>
          <w:rFonts w:hint="default" w:ascii="Times New Roman Regular" w:hAnsi="Times New Roman Regular" w:eastAsia="仿宋" w:cs="Times New Roman Regular"/>
          <w:b/>
          <w:bCs w:val="0"/>
          <w:color w:val="auto"/>
          <w:sz w:val="24"/>
          <w:szCs w:val="22"/>
          <w:lang w:eastAsia="zh-Hans"/>
        </w:rPr>
        <w:t>2</w:t>
      </w:r>
      <w:r>
        <w:rPr>
          <w:rFonts w:hint="default" w:ascii="Times New Roman Regular" w:hAnsi="Times New Roman Regular" w:eastAsia="仿宋" w:cs="Times New Roman Regular"/>
          <w:b/>
          <w:bCs w:val="0"/>
          <w:color w:val="auto"/>
          <w:sz w:val="24"/>
          <w:szCs w:val="22"/>
          <w:lang w:val="en-US" w:eastAsia="zh-Hans"/>
        </w:rPr>
        <w:t>）</w:t>
      </w:r>
      <w:r>
        <w:rPr>
          <w:rFonts w:hint="default" w:ascii="Times New Roman Regular" w:hAnsi="Times New Roman Regular" w:eastAsia="仿宋" w:cs="Times New Roman Regular"/>
          <w:b/>
          <w:bCs w:val="0"/>
          <w:color w:val="auto"/>
          <w:sz w:val="24"/>
          <w:szCs w:val="22"/>
          <w:lang w:val="en-US" w:eastAsia="zh-CN"/>
        </w:rPr>
        <w:t>专业</w:t>
      </w:r>
      <w:r>
        <w:rPr>
          <w:rFonts w:hint="default" w:ascii="Times New Roman Regular" w:hAnsi="Times New Roman Regular" w:eastAsia="仿宋" w:cs="Times New Roman Regular"/>
          <w:b/>
          <w:bCs w:val="0"/>
          <w:color w:val="auto"/>
          <w:sz w:val="24"/>
          <w:szCs w:val="22"/>
          <w:lang w:eastAsia="zh-CN"/>
        </w:rPr>
        <w:t>综合</w:t>
      </w:r>
      <w:r>
        <w:rPr>
          <w:rFonts w:hint="default" w:ascii="Times New Roman Regular" w:hAnsi="Times New Roman Regular" w:eastAsia="仿宋" w:cs="Times New Roman Regular"/>
          <w:b/>
          <w:bCs w:val="0"/>
          <w:color w:val="auto"/>
          <w:sz w:val="24"/>
          <w:szCs w:val="22"/>
          <w:lang w:val="en-US" w:eastAsia="zh-CN"/>
        </w:rPr>
        <w:t>面试</w:t>
      </w:r>
    </w:p>
    <w:p>
      <w:pPr>
        <w:numPr>
          <w:ilvl w:val="0"/>
          <w:numId w:val="0"/>
        </w:numPr>
        <w:spacing w:line="311" w:lineRule="auto"/>
        <w:ind w:left="21" w:leftChars="0" w:right="0" w:rightChars="0" w:firstLine="480" w:firstLineChars="200"/>
        <w:jc w:val="both"/>
        <w:rPr>
          <w:rFonts w:hint="eastAsia" w:ascii="仿宋" w:hAnsi="仿宋" w:eastAsia="仿宋" w:cs="仿宋"/>
          <w:b w:val="0"/>
          <w:bCs w:val="0"/>
          <w:color w:val="auto"/>
          <w:sz w:val="24"/>
          <w:szCs w:val="22"/>
          <w:lang w:val="en-US" w:eastAsia="zh-CN"/>
        </w:rPr>
      </w:pPr>
      <w:r>
        <w:rPr>
          <w:rFonts w:hint="eastAsia" w:ascii="仿宋" w:hAnsi="仿宋" w:eastAsia="仿宋" w:cs="仿宋"/>
          <w:b w:val="0"/>
          <w:bCs w:val="0"/>
          <w:color w:val="auto"/>
          <w:sz w:val="24"/>
          <w:szCs w:val="22"/>
          <w:lang w:val="en-US" w:eastAsia="zh-CN"/>
        </w:rPr>
        <w:t>考生根据抽签顺序，按照考务人员提示进入远程复试考场。进入考场时，考生应将身份证、《准考证》拿在手中，视频界面需清晰露出脸部和证件内容，配合复试老师再次进行身份在线核验，核验过程由学院全程录音录像备查。随后考生</w:t>
      </w:r>
      <w:r>
        <w:rPr>
          <w:rFonts w:hint="default" w:ascii="仿宋" w:hAnsi="仿宋" w:eastAsia="仿宋" w:cs="仿宋"/>
          <w:b w:val="0"/>
          <w:bCs w:val="0"/>
          <w:color w:val="auto"/>
          <w:sz w:val="24"/>
          <w:szCs w:val="22"/>
          <w:lang w:eastAsia="zh-CN"/>
        </w:rPr>
        <w:t>进场</w:t>
      </w:r>
      <w:r>
        <w:rPr>
          <w:rFonts w:hint="eastAsia" w:ascii="仿宋" w:hAnsi="仿宋" w:eastAsia="仿宋" w:cs="仿宋"/>
          <w:b w:val="0"/>
          <w:bCs w:val="0"/>
          <w:color w:val="auto"/>
          <w:sz w:val="24"/>
          <w:szCs w:val="22"/>
          <w:lang w:val="en-US" w:eastAsia="zh-CN"/>
        </w:rPr>
        <w:t>在线抽题，并按照规定时间回答问题（考生应于开考前准备好若干张A4纸备用）。</w:t>
      </w:r>
    </w:p>
    <w:p>
      <w:pPr>
        <w:numPr>
          <w:ilvl w:val="0"/>
          <w:numId w:val="0"/>
        </w:numPr>
        <w:spacing w:line="311" w:lineRule="auto"/>
        <w:ind w:leftChars="200" w:right="0" w:rightChars="0"/>
        <w:jc w:val="both"/>
        <w:rPr>
          <w:rFonts w:hint="eastAsia" w:ascii="仿宋" w:hAnsi="仿宋" w:eastAsia="仿宋" w:cs="仿宋"/>
          <w:b/>
          <w:bCs/>
          <w:color w:val="auto"/>
          <w:sz w:val="24"/>
          <w:szCs w:val="22"/>
          <w:highlight w:val="none"/>
          <w:lang w:val="en-US" w:eastAsia="zh-CN"/>
        </w:rPr>
      </w:pPr>
      <w:r>
        <w:rPr>
          <w:rFonts w:hint="eastAsia" w:ascii="仿宋" w:hAnsi="仿宋" w:eastAsia="仿宋" w:cs="仿宋"/>
          <w:b/>
          <w:bCs/>
          <w:color w:val="auto"/>
          <w:sz w:val="24"/>
          <w:highlight w:val="none"/>
          <w:lang w:val="en-US" w:eastAsia="zh-Hans"/>
        </w:rPr>
        <w:t>（</w:t>
      </w:r>
      <w:r>
        <w:rPr>
          <w:rFonts w:hint="default" w:ascii="仿宋" w:hAnsi="仿宋" w:eastAsia="仿宋" w:cs="仿宋"/>
          <w:b/>
          <w:bCs/>
          <w:color w:val="auto"/>
          <w:sz w:val="24"/>
          <w:highlight w:val="none"/>
          <w:lang w:eastAsia="zh-Hans"/>
        </w:rPr>
        <w:t>3</w:t>
      </w:r>
      <w:r>
        <w:rPr>
          <w:rFonts w:hint="eastAsia" w:ascii="仿宋" w:hAnsi="仿宋" w:eastAsia="仿宋" w:cs="仿宋"/>
          <w:b/>
          <w:bCs/>
          <w:color w:val="auto"/>
          <w:sz w:val="24"/>
          <w:highlight w:val="none"/>
          <w:lang w:val="en-US" w:eastAsia="zh-Hans"/>
        </w:rPr>
        <w:t>）</w:t>
      </w:r>
      <w:r>
        <w:rPr>
          <w:rFonts w:hint="eastAsia" w:ascii="仿宋" w:hAnsi="仿宋" w:eastAsia="仿宋" w:cs="仿宋"/>
          <w:b/>
          <w:bCs/>
          <w:color w:val="auto"/>
          <w:sz w:val="24"/>
          <w:highlight w:val="none"/>
          <w:lang w:val="en-US" w:eastAsia="zh-CN"/>
        </w:rPr>
        <w:t>第二外语听力与口语</w:t>
      </w:r>
      <w:r>
        <w:rPr>
          <w:rFonts w:hint="default" w:ascii="仿宋" w:hAnsi="仿宋" w:eastAsia="仿宋" w:cs="仿宋"/>
          <w:b/>
          <w:bCs/>
          <w:color w:val="auto"/>
          <w:sz w:val="24"/>
          <w:highlight w:val="none"/>
          <w:lang w:eastAsia="zh-CN"/>
        </w:rPr>
        <w:t>测试</w:t>
      </w:r>
    </w:p>
    <w:p>
      <w:pPr>
        <w:numPr>
          <w:ilvl w:val="0"/>
          <w:numId w:val="0"/>
        </w:numPr>
        <w:spacing w:line="311" w:lineRule="auto"/>
        <w:ind w:left="21" w:leftChars="0" w:right="0" w:rightChars="0" w:firstLine="480" w:firstLineChars="200"/>
        <w:jc w:val="both"/>
        <w:rPr>
          <w:rFonts w:hint="eastAsia" w:ascii="仿宋" w:hAnsi="仿宋" w:eastAsia="仿宋" w:cs="仿宋"/>
          <w:b w:val="0"/>
          <w:bCs w:val="0"/>
          <w:color w:val="auto"/>
          <w:sz w:val="24"/>
          <w:szCs w:val="22"/>
          <w:highlight w:val="none"/>
          <w:lang w:val="en-US" w:eastAsia="zh-CN"/>
        </w:rPr>
      </w:pPr>
      <w:r>
        <w:rPr>
          <w:rFonts w:hint="eastAsia" w:ascii="仿宋" w:hAnsi="仿宋" w:eastAsia="仿宋" w:cs="仿宋"/>
          <w:b w:val="0"/>
          <w:bCs w:val="0"/>
          <w:color w:val="auto"/>
          <w:sz w:val="24"/>
          <w:szCs w:val="22"/>
          <w:highlight w:val="none"/>
          <w:lang w:val="en-US" w:eastAsia="zh-CN"/>
        </w:rPr>
        <w:t>学硕考生在线抽题，并按照题目要求与教师进行口语对话</w:t>
      </w:r>
      <w:r>
        <w:rPr>
          <w:rFonts w:hint="eastAsia" w:ascii="仿宋" w:hAnsi="仿宋" w:eastAsia="仿宋" w:cs="仿宋"/>
          <w:b w:val="0"/>
          <w:bCs w:val="0"/>
          <w:color w:val="auto"/>
          <w:sz w:val="24"/>
          <w:szCs w:val="22"/>
          <w:highlight w:val="none"/>
          <w:lang w:val="en-US" w:eastAsia="zh-Hans"/>
        </w:rPr>
        <w:t>。</w:t>
      </w:r>
    </w:p>
    <w:p>
      <w:pPr>
        <w:numPr>
          <w:ilvl w:val="0"/>
          <w:numId w:val="0"/>
        </w:numPr>
        <w:spacing w:line="311" w:lineRule="auto"/>
        <w:ind w:right="0" w:rightChars="0" w:firstLine="361" w:firstLineChars="150"/>
        <w:jc w:val="both"/>
        <w:rPr>
          <w:rFonts w:hint="eastAsia" w:ascii="仿宋" w:hAnsi="仿宋" w:eastAsia="仿宋" w:cs="仿宋"/>
          <w:b/>
          <w:bCs/>
          <w:color w:val="auto"/>
          <w:sz w:val="24"/>
          <w:szCs w:val="22"/>
          <w:lang w:val="en-US" w:eastAsia="zh-CN"/>
        </w:rPr>
      </w:pPr>
      <w:r>
        <w:rPr>
          <w:rFonts w:hint="eastAsia" w:ascii="仿宋" w:hAnsi="仿宋" w:eastAsia="仿宋" w:cs="仿宋"/>
          <w:b/>
          <w:bCs/>
          <w:color w:val="auto"/>
          <w:sz w:val="24"/>
          <w:szCs w:val="22"/>
          <w:lang w:val="en-US" w:eastAsia="zh-Hans"/>
        </w:rPr>
        <w:t>（</w:t>
      </w:r>
      <w:r>
        <w:rPr>
          <w:rFonts w:hint="default" w:ascii="仿宋" w:hAnsi="仿宋" w:eastAsia="仿宋" w:cs="仿宋"/>
          <w:b/>
          <w:bCs/>
          <w:color w:val="auto"/>
          <w:sz w:val="24"/>
          <w:szCs w:val="22"/>
          <w:lang w:eastAsia="zh-Hans"/>
        </w:rPr>
        <w:t>4</w:t>
      </w:r>
      <w:r>
        <w:rPr>
          <w:rFonts w:hint="eastAsia" w:ascii="仿宋" w:hAnsi="仿宋" w:eastAsia="仿宋" w:cs="仿宋"/>
          <w:b/>
          <w:bCs/>
          <w:color w:val="auto"/>
          <w:sz w:val="24"/>
          <w:szCs w:val="22"/>
          <w:lang w:val="en-US" w:eastAsia="zh-Hans"/>
        </w:rPr>
        <w:t>）</w:t>
      </w:r>
      <w:r>
        <w:rPr>
          <w:rFonts w:hint="eastAsia" w:ascii="仿宋" w:hAnsi="仿宋" w:eastAsia="仿宋" w:cs="仿宋"/>
          <w:b w:val="0"/>
          <w:bCs w:val="0"/>
          <w:color w:val="auto"/>
          <w:sz w:val="24"/>
          <w:szCs w:val="22"/>
          <w:lang w:val="en-US" w:eastAsia="zh-CN"/>
        </w:rPr>
        <w:t>每场面试结束后，考生应</w:t>
      </w:r>
      <w:r>
        <w:rPr>
          <w:rFonts w:hint="default" w:ascii="仿宋" w:hAnsi="仿宋" w:eastAsia="仿宋" w:cs="仿宋"/>
          <w:b w:val="0"/>
          <w:bCs w:val="0"/>
          <w:color w:val="auto"/>
          <w:sz w:val="24"/>
          <w:szCs w:val="22"/>
          <w:lang w:eastAsia="zh-CN"/>
        </w:rPr>
        <w:t>及时</w:t>
      </w:r>
      <w:r>
        <w:rPr>
          <w:rFonts w:hint="eastAsia" w:ascii="仿宋" w:hAnsi="仿宋" w:eastAsia="仿宋" w:cs="仿宋"/>
          <w:b w:val="0"/>
          <w:bCs w:val="0"/>
          <w:color w:val="auto"/>
          <w:sz w:val="24"/>
          <w:szCs w:val="22"/>
          <w:lang w:val="en-US" w:eastAsia="zh-CN"/>
        </w:rPr>
        <w:t>退出网络复试考场。</w:t>
      </w:r>
      <w:r>
        <w:rPr>
          <w:rFonts w:hint="eastAsia" w:ascii="仿宋" w:hAnsi="仿宋" w:eastAsia="仿宋" w:cs="仿宋"/>
          <w:b/>
          <w:bCs/>
          <w:color w:val="auto"/>
          <w:sz w:val="24"/>
          <w:szCs w:val="22"/>
          <w:lang w:val="en-US" w:eastAsia="zh-CN"/>
        </w:rPr>
        <w:t>退出考场后，考生不得再进入候考室或复试考场，不得通过QQ、微信等社交平台与其他未复试考生交流考试试题，或将试题内容发布在网络上，一经发现取消复试资格。</w:t>
      </w:r>
    </w:p>
    <w:p>
      <w:pPr>
        <w:spacing w:line="330" w:lineRule="auto"/>
        <w:ind w:right="20"/>
        <w:jc w:val="both"/>
        <w:rPr>
          <w:rFonts w:hint="eastAsia" w:ascii="仿宋" w:hAnsi="仿宋" w:eastAsia="仿宋" w:cs="仿宋"/>
          <w:color w:val="auto"/>
          <w:sz w:val="24"/>
        </w:rPr>
      </w:pPr>
    </w:p>
    <w:p>
      <w:pPr>
        <w:spacing w:line="14" w:lineRule="exact"/>
        <w:rPr>
          <w:rFonts w:hint="eastAsia" w:ascii="仿宋" w:hAnsi="仿宋" w:eastAsia="仿宋" w:cs="仿宋"/>
          <w:color w:val="auto"/>
        </w:rPr>
      </w:pPr>
    </w:p>
    <w:p>
      <w:pPr>
        <w:spacing w:line="0" w:lineRule="atLeast"/>
        <w:ind w:left="20"/>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四</w:t>
      </w:r>
      <w:r>
        <w:rPr>
          <w:rFonts w:hint="eastAsia" w:ascii="仿宋" w:hAnsi="仿宋" w:eastAsia="仿宋" w:cs="仿宋"/>
          <w:b/>
          <w:color w:val="auto"/>
          <w:sz w:val="24"/>
          <w:highlight w:val="none"/>
        </w:rPr>
        <w:t>、复试工作</w:t>
      </w:r>
      <w:r>
        <w:rPr>
          <w:rFonts w:hint="eastAsia" w:ascii="仿宋" w:hAnsi="仿宋" w:eastAsia="仿宋" w:cs="仿宋"/>
          <w:b/>
          <w:color w:val="auto"/>
          <w:sz w:val="24"/>
          <w:highlight w:val="none"/>
          <w:lang w:val="en-US" w:eastAsia="zh-CN"/>
        </w:rPr>
        <w:t>时间</w:t>
      </w:r>
      <w:r>
        <w:rPr>
          <w:rFonts w:hint="eastAsia" w:ascii="仿宋" w:hAnsi="仿宋" w:eastAsia="仿宋" w:cs="仿宋"/>
          <w:b/>
          <w:color w:val="auto"/>
          <w:sz w:val="24"/>
          <w:highlight w:val="none"/>
          <w:lang w:eastAsia="zh-CN"/>
        </w:rPr>
        <w:t>表</w:t>
      </w:r>
    </w:p>
    <w:p>
      <w:pPr>
        <w:numPr>
          <w:ilvl w:val="0"/>
          <w:numId w:val="0"/>
        </w:numPr>
        <w:spacing w:line="0" w:lineRule="atLeast"/>
        <w:rPr>
          <w:rFonts w:hint="eastAsia" w:ascii="仿宋" w:hAnsi="仿宋" w:eastAsia="仿宋" w:cs="仿宋"/>
          <w:b/>
          <w:color w:val="auto"/>
          <w:sz w:val="24"/>
          <w:highlight w:val="none"/>
        </w:rPr>
      </w:pPr>
    </w:p>
    <w:p>
      <w:pPr>
        <w:spacing w:line="0" w:lineRule="atLeast"/>
        <w:ind w:left="4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复试时间：</w:t>
      </w:r>
      <w:r>
        <w:rPr>
          <w:rFonts w:hint="eastAsia" w:ascii="仿宋" w:hAnsi="仿宋" w:eastAsia="仿宋" w:cs="仿宋"/>
          <w:b/>
          <w:bCs/>
          <w:color w:val="auto"/>
          <w:sz w:val="24"/>
          <w:highlight w:val="none"/>
          <w:lang w:val="en-US" w:eastAsia="zh-CN"/>
        </w:rPr>
        <w:t>202</w:t>
      </w:r>
      <w:r>
        <w:rPr>
          <w:rFonts w:hint="default"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rPr>
        <w:t>年</w:t>
      </w:r>
      <w:r>
        <w:rPr>
          <w:rFonts w:hint="default" w:ascii="仿宋" w:hAnsi="仿宋" w:eastAsia="仿宋" w:cs="仿宋"/>
          <w:b/>
          <w:bCs/>
          <w:color w:val="auto"/>
          <w:sz w:val="24"/>
          <w:highlight w:val="none"/>
        </w:rPr>
        <w:t>3</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24</w:t>
      </w:r>
      <w:r>
        <w:rPr>
          <w:rFonts w:hint="eastAsia" w:ascii="仿宋" w:hAnsi="仿宋" w:eastAsia="仿宋" w:cs="仿宋"/>
          <w:b/>
          <w:bCs/>
          <w:color w:val="auto"/>
          <w:sz w:val="24"/>
          <w:highlight w:val="none"/>
        </w:rPr>
        <w:t>日—</w:t>
      </w:r>
      <w:r>
        <w:rPr>
          <w:rFonts w:hint="default" w:ascii="仿宋" w:hAnsi="仿宋" w:eastAsia="仿宋" w:cs="仿宋"/>
          <w:b/>
          <w:bCs/>
          <w:color w:val="auto"/>
          <w:sz w:val="24"/>
          <w:highlight w:val="none"/>
        </w:rPr>
        <w:t>3</w:t>
      </w:r>
      <w:r>
        <w:rPr>
          <w:rFonts w:hint="eastAsia" w:ascii="仿宋" w:hAnsi="仿宋" w:eastAsia="仿宋" w:cs="仿宋"/>
          <w:b/>
          <w:bCs/>
          <w:color w:val="auto"/>
          <w:sz w:val="24"/>
          <w:highlight w:val="none"/>
          <w:lang w:val="en-US" w:eastAsia="zh-CN"/>
        </w:rPr>
        <w:t>月26</w:t>
      </w:r>
      <w:r>
        <w:rPr>
          <w:rFonts w:hint="eastAsia" w:ascii="仿宋" w:hAnsi="仿宋" w:eastAsia="仿宋" w:cs="仿宋"/>
          <w:b/>
          <w:bCs/>
          <w:color w:val="auto"/>
          <w:sz w:val="24"/>
          <w:highlight w:val="none"/>
        </w:rPr>
        <w:t>日</w:t>
      </w:r>
    </w:p>
    <w:p>
      <w:pPr>
        <w:spacing w:line="0" w:lineRule="atLeast"/>
        <w:rPr>
          <w:rFonts w:hint="eastAsia" w:ascii="仿宋" w:hAnsi="仿宋" w:eastAsia="仿宋" w:cs="仿宋"/>
          <w:b/>
          <w:bCs/>
          <w:color w:val="auto"/>
          <w:sz w:val="24"/>
          <w:highlight w:val="yellow"/>
        </w:rPr>
      </w:pPr>
    </w:p>
    <w:p>
      <w:pPr>
        <w:spacing w:line="0" w:lineRule="atLeast"/>
        <w:ind w:left="480"/>
        <w:rPr>
          <w:rFonts w:hint="eastAsia" w:ascii="仿宋" w:hAnsi="仿宋" w:eastAsia="仿宋" w:cs="仿宋"/>
          <w:b/>
          <w:bCs/>
          <w:color w:val="auto"/>
          <w:sz w:val="24"/>
          <w:highlight w:val="yellow"/>
        </w:rPr>
      </w:pPr>
    </w:p>
    <w:tbl>
      <w:tblPr>
        <w:tblStyle w:val="6"/>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739"/>
        <w:gridCol w:w="1268"/>
        <w:gridCol w:w="2907"/>
        <w:gridCol w:w="1277"/>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color w:val="auto"/>
                <w:sz w:val="21"/>
                <w:szCs w:val="21"/>
                <w:vertAlign w:val="baseline"/>
                <w:lang w:eastAsia="zh-CN"/>
              </w:rPr>
            </w:pPr>
            <w:r>
              <w:rPr>
                <w:rFonts w:hint="eastAsia" w:ascii="仿宋" w:hAnsi="仿宋" w:eastAsia="仿宋" w:cs="仿宋"/>
                <w:b/>
                <w:bCs/>
                <w:color w:val="auto"/>
                <w:sz w:val="21"/>
                <w:szCs w:val="21"/>
                <w:vertAlign w:val="baseline"/>
                <w:lang w:eastAsia="zh-CN"/>
              </w:rPr>
              <w:t>复试环节</w:t>
            </w:r>
          </w:p>
        </w:tc>
        <w:tc>
          <w:tcPr>
            <w:tcW w:w="1739"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color w:val="auto"/>
                <w:sz w:val="21"/>
                <w:szCs w:val="21"/>
                <w:vertAlign w:val="baseline"/>
                <w:lang w:eastAsia="zh-CN"/>
              </w:rPr>
            </w:pPr>
            <w:r>
              <w:rPr>
                <w:rFonts w:hint="eastAsia" w:ascii="仿宋" w:hAnsi="仿宋" w:eastAsia="仿宋" w:cs="仿宋"/>
                <w:b/>
                <w:bCs/>
                <w:color w:val="auto"/>
                <w:sz w:val="21"/>
                <w:szCs w:val="21"/>
                <w:vertAlign w:val="baseline"/>
                <w:lang w:eastAsia="zh-CN"/>
              </w:rPr>
              <w:t>专业</w:t>
            </w:r>
          </w:p>
        </w:tc>
        <w:tc>
          <w:tcPr>
            <w:tcW w:w="4175"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color w:val="auto"/>
                <w:sz w:val="21"/>
                <w:szCs w:val="21"/>
                <w:vertAlign w:val="baseline"/>
                <w:lang w:eastAsia="zh-CN"/>
              </w:rPr>
            </w:pPr>
            <w:r>
              <w:rPr>
                <w:rFonts w:hint="eastAsia" w:ascii="仿宋" w:hAnsi="仿宋" w:eastAsia="仿宋" w:cs="仿宋"/>
                <w:b/>
                <w:bCs/>
                <w:color w:val="auto"/>
                <w:sz w:val="21"/>
                <w:szCs w:val="21"/>
                <w:vertAlign w:val="baseline"/>
                <w:lang w:eastAsia="zh-CN"/>
              </w:rPr>
              <w:t>时间</w:t>
            </w:r>
          </w:p>
        </w:tc>
        <w:tc>
          <w:tcPr>
            <w:tcW w:w="1277"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color w:val="auto"/>
                <w:sz w:val="21"/>
                <w:szCs w:val="21"/>
                <w:vertAlign w:val="baseline"/>
                <w:lang w:eastAsia="zh-CN"/>
              </w:rPr>
            </w:pPr>
            <w:r>
              <w:rPr>
                <w:rFonts w:hint="eastAsia" w:ascii="仿宋" w:hAnsi="仿宋" w:eastAsia="仿宋" w:cs="仿宋"/>
                <w:b/>
                <w:bCs/>
                <w:color w:val="auto"/>
                <w:sz w:val="21"/>
                <w:szCs w:val="21"/>
                <w:vertAlign w:val="baseline"/>
                <w:lang w:eastAsia="zh-CN"/>
              </w:rPr>
              <w:t>地点</w:t>
            </w:r>
          </w:p>
        </w:tc>
        <w:tc>
          <w:tcPr>
            <w:tcW w:w="1327"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color w:val="auto"/>
                <w:sz w:val="21"/>
                <w:szCs w:val="21"/>
                <w:vertAlign w:val="baseline"/>
                <w:lang w:eastAsia="zh-CN"/>
              </w:rPr>
            </w:pPr>
            <w:r>
              <w:rPr>
                <w:rFonts w:hint="eastAsia" w:ascii="仿宋" w:hAnsi="仿宋" w:eastAsia="仿宋" w:cs="仿宋"/>
                <w:b/>
                <w:bCs/>
                <w:color w:val="auto"/>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15"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资格审核</w:t>
            </w:r>
          </w:p>
        </w:tc>
        <w:tc>
          <w:tcPr>
            <w:tcW w:w="1739"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所有专业</w:t>
            </w:r>
          </w:p>
        </w:tc>
        <w:tc>
          <w:tcPr>
            <w:tcW w:w="4175"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2"/>
                <w:szCs w:val="22"/>
                <w:highlight w:val="none"/>
                <w:vertAlign w:val="baseline"/>
              </w:rPr>
            </w:pPr>
            <w:r>
              <w:rPr>
                <w:rFonts w:hint="default" w:ascii="仿宋" w:hAnsi="仿宋" w:eastAsia="仿宋" w:cs="仿宋"/>
                <w:b w:val="0"/>
                <w:bCs w:val="0"/>
                <w:color w:val="auto"/>
                <w:sz w:val="22"/>
                <w:szCs w:val="22"/>
                <w:highlight w:val="none"/>
                <w:vertAlign w:val="baseline"/>
                <w:lang w:eastAsia="zh-CN"/>
              </w:rPr>
              <w:t>3</w:t>
            </w:r>
            <w:r>
              <w:rPr>
                <w:rFonts w:hint="eastAsia" w:ascii="仿宋" w:hAnsi="仿宋" w:eastAsia="仿宋" w:cs="仿宋"/>
                <w:b w:val="0"/>
                <w:bCs w:val="0"/>
                <w:color w:val="auto"/>
                <w:sz w:val="22"/>
                <w:szCs w:val="22"/>
                <w:highlight w:val="none"/>
                <w:vertAlign w:val="baseline"/>
                <w:lang w:val="en-US" w:eastAsia="zh-CN"/>
              </w:rPr>
              <w:t>月</w:t>
            </w:r>
            <w:r>
              <w:rPr>
                <w:rFonts w:hint="default" w:ascii="仿宋" w:hAnsi="仿宋" w:eastAsia="仿宋" w:cs="仿宋"/>
                <w:b w:val="0"/>
                <w:bCs w:val="0"/>
                <w:color w:val="auto"/>
                <w:sz w:val="22"/>
                <w:szCs w:val="22"/>
                <w:highlight w:val="none"/>
                <w:vertAlign w:val="baseline"/>
                <w:lang w:eastAsia="zh-CN"/>
              </w:rPr>
              <w:t>2</w:t>
            </w:r>
            <w:r>
              <w:rPr>
                <w:rFonts w:hint="eastAsia" w:ascii="仿宋" w:hAnsi="仿宋" w:eastAsia="仿宋" w:cs="仿宋"/>
                <w:b w:val="0"/>
                <w:bCs w:val="0"/>
                <w:color w:val="auto"/>
                <w:sz w:val="22"/>
                <w:szCs w:val="22"/>
                <w:highlight w:val="none"/>
                <w:vertAlign w:val="baseline"/>
                <w:lang w:val="en-US" w:eastAsia="zh-CN"/>
              </w:rPr>
              <w:t>3日</w:t>
            </w:r>
            <w:r>
              <w:rPr>
                <w:rFonts w:hint="eastAsia" w:ascii="仿宋" w:hAnsi="仿宋" w:eastAsia="仿宋" w:cs="仿宋"/>
                <w:b w:val="0"/>
                <w:bCs w:val="0"/>
                <w:color w:val="auto"/>
                <w:sz w:val="22"/>
                <w:szCs w:val="22"/>
                <w:highlight w:val="none"/>
                <w:vertAlign w:val="baseline"/>
                <w:lang w:val="en-US" w:eastAsia="zh-Hans"/>
              </w:rPr>
              <w:t>（星期</w:t>
            </w:r>
            <w:r>
              <w:rPr>
                <w:rFonts w:hint="eastAsia" w:ascii="仿宋" w:hAnsi="仿宋" w:eastAsia="仿宋" w:cs="仿宋"/>
                <w:b w:val="0"/>
                <w:bCs w:val="0"/>
                <w:color w:val="auto"/>
                <w:sz w:val="22"/>
                <w:szCs w:val="22"/>
                <w:highlight w:val="none"/>
                <w:vertAlign w:val="baseline"/>
                <w:lang w:val="en-US" w:eastAsia="zh-CN"/>
              </w:rPr>
              <w:t>四</w:t>
            </w:r>
            <w:r>
              <w:rPr>
                <w:rFonts w:hint="eastAsia" w:ascii="仿宋" w:hAnsi="仿宋" w:eastAsia="仿宋" w:cs="仿宋"/>
                <w:b w:val="0"/>
                <w:bCs w:val="0"/>
                <w:color w:val="auto"/>
                <w:sz w:val="22"/>
                <w:szCs w:val="22"/>
                <w:highlight w:val="none"/>
                <w:vertAlign w:val="baseline"/>
                <w:lang w:val="en-US" w:eastAsia="zh-Hans"/>
              </w:rPr>
              <w:t>）</w:t>
            </w:r>
            <w:r>
              <w:rPr>
                <w:rFonts w:hint="eastAsia" w:ascii="仿宋" w:hAnsi="仿宋" w:eastAsia="仿宋" w:cs="仿宋"/>
                <w:b w:val="0"/>
                <w:bCs w:val="0"/>
                <w:color w:val="auto"/>
                <w:sz w:val="22"/>
                <w:szCs w:val="22"/>
                <w:highlight w:val="none"/>
                <w:vertAlign w:val="baseline"/>
                <w:lang w:val="en-US" w:eastAsia="zh-CN"/>
              </w:rPr>
              <w:t>12:00前按要求提交材料至指定邮箱</w:t>
            </w:r>
          </w:p>
        </w:tc>
        <w:tc>
          <w:tcPr>
            <w:tcW w:w="1277"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1"/>
                <w:szCs w:val="21"/>
                <w:vertAlign w:val="baseline"/>
                <w:lang w:eastAsia="zh-CN"/>
              </w:rPr>
            </w:pPr>
          </w:p>
        </w:tc>
        <w:tc>
          <w:tcPr>
            <w:tcW w:w="1327"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vertAlign w:val="baseline"/>
                <w:lang w:eastAsia="zh-CN"/>
              </w:rPr>
            </w:pPr>
            <w:r>
              <w:rPr>
                <w:rFonts w:hint="default" w:ascii="仿宋" w:hAnsi="仿宋" w:eastAsia="仿宋" w:cs="仿宋"/>
                <w:color w:val="auto"/>
                <w:sz w:val="21"/>
                <w:szCs w:val="21"/>
                <w:vertAlign w:val="baseline"/>
                <w:lang w:eastAsia="zh-CN"/>
              </w:rPr>
              <w:t>超过截止时间不再接收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color w:val="auto"/>
                <w:sz w:val="21"/>
                <w:szCs w:val="21"/>
                <w:vertAlign w:val="baseline"/>
                <w:lang w:val="en-US" w:eastAsia="zh-Hans"/>
              </w:rPr>
            </w:pPr>
            <w:r>
              <w:rPr>
                <w:rFonts w:hint="eastAsia" w:ascii="仿宋" w:hAnsi="仿宋" w:eastAsia="仿宋" w:cs="仿宋"/>
                <w:b/>
                <w:bCs/>
                <w:color w:val="auto"/>
                <w:sz w:val="21"/>
                <w:szCs w:val="21"/>
                <w:vertAlign w:val="baseline"/>
                <w:lang w:val="en-US" w:eastAsia="zh-Hans"/>
              </w:rPr>
              <w:t>线上报道、测试</w:t>
            </w:r>
          </w:p>
        </w:tc>
        <w:tc>
          <w:tcPr>
            <w:tcW w:w="1739"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vertAlign w:val="baseline"/>
                <w:lang w:val="en-US" w:eastAsia="zh-Hans"/>
              </w:rPr>
            </w:pPr>
            <w:r>
              <w:rPr>
                <w:rFonts w:hint="eastAsia" w:ascii="仿宋" w:hAnsi="仿宋" w:eastAsia="仿宋" w:cs="仿宋"/>
                <w:color w:val="auto"/>
                <w:sz w:val="21"/>
                <w:szCs w:val="21"/>
                <w:vertAlign w:val="baseline"/>
                <w:lang w:val="en-US" w:eastAsia="zh-Hans"/>
              </w:rPr>
              <w:t>所有专业</w:t>
            </w:r>
          </w:p>
        </w:tc>
        <w:tc>
          <w:tcPr>
            <w:tcW w:w="4175"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b w:val="0"/>
                <w:bCs w:val="0"/>
                <w:color w:val="auto"/>
                <w:sz w:val="22"/>
                <w:szCs w:val="22"/>
                <w:highlight w:val="none"/>
                <w:vertAlign w:val="baseline"/>
                <w:lang w:eastAsia="zh-CN"/>
              </w:rPr>
            </w:pPr>
            <w:r>
              <w:rPr>
                <w:rFonts w:hint="default" w:ascii="仿宋" w:hAnsi="仿宋" w:eastAsia="仿宋" w:cs="仿宋"/>
                <w:b w:val="0"/>
                <w:bCs w:val="0"/>
                <w:color w:val="auto"/>
                <w:sz w:val="22"/>
                <w:szCs w:val="22"/>
                <w:highlight w:val="none"/>
                <w:vertAlign w:val="baseline"/>
                <w:lang w:eastAsia="zh-CN"/>
              </w:rPr>
              <w:t>3</w:t>
            </w:r>
            <w:r>
              <w:rPr>
                <w:rFonts w:hint="eastAsia" w:ascii="仿宋" w:hAnsi="仿宋" w:eastAsia="仿宋" w:cs="仿宋"/>
                <w:b w:val="0"/>
                <w:bCs w:val="0"/>
                <w:color w:val="auto"/>
                <w:sz w:val="22"/>
                <w:szCs w:val="22"/>
                <w:highlight w:val="none"/>
                <w:vertAlign w:val="baseline"/>
                <w:lang w:val="en-US" w:eastAsia="zh-Hans"/>
              </w:rPr>
              <w:t>月</w:t>
            </w:r>
            <w:r>
              <w:rPr>
                <w:rFonts w:hint="default" w:ascii="仿宋" w:hAnsi="仿宋" w:eastAsia="仿宋" w:cs="仿宋"/>
                <w:b w:val="0"/>
                <w:bCs w:val="0"/>
                <w:color w:val="auto"/>
                <w:sz w:val="22"/>
                <w:szCs w:val="22"/>
                <w:highlight w:val="none"/>
                <w:vertAlign w:val="baseline"/>
                <w:lang w:eastAsia="zh-Hans"/>
              </w:rPr>
              <w:t>2</w:t>
            </w:r>
            <w:r>
              <w:rPr>
                <w:rFonts w:hint="eastAsia" w:ascii="仿宋" w:hAnsi="仿宋" w:eastAsia="仿宋" w:cs="仿宋"/>
                <w:b w:val="0"/>
                <w:bCs w:val="0"/>
                <w:color w:val="auto"/>
                <w:sz w:val="22"/>
                <w:szCs w:val="22"/>
                <w:highlight w:val="none"/>
                <w:vertAlign w:val="baseline"/>
                <w:lang w:val="en-US" w:eastAsia="zh-CN"/>
              </w:rPr>
              <w:t>3</w:t>
            </w:r>
            <w:r>
              <w:rPr>
                <w:rFonts w:hint="eastAsia" w:ascii="仿宋" w:hAnsi="仿宋" w:eastAsia="仿宋" w:cs="仿宋"/>
                <w:b w:val="0"/>
                <w:bCs w:val="0"/>
                <w:color w:val="auto"/>
                <w:sz w:val="22"/>
                <w:szCs w:val="22"/>
                <w:highlight w:val="none"/>
                <w:vertAlign w:val="baseline"/>
                <w:lang w:val="en-US" w:eastAsia="zh-Hans"/>
              </w:rPr>
              <w:t>日（星期</w:t>
            </w:r>
            <w:r>
              <w:rPr>
                <w:rFonts w:hint="eastAsia" w:ascii="仿宋" w:hAnsi="仿宋" w:eastAsia="仿宋" w:cs="仿宋"/>
                <w:b w:val="0"/>
                <w:bCs w:val="0"/>
                <w:color w:val="auto"/>
                <w:sz w:val="22"/>
                <w:szCs w:val="22"/>
                <w:highlight w:val="none"/>
                <w:vertAlign w:val="baseline"/>
                <w:lang w:val="en-US" w:eastAsia="zh-CN"/>
              </w:rPr>
              <w:t>四</w:t>
            </w:r>
            <w:r>
              <w:rPr>
                <w:rFonts w:hint="eastAsia" w:ascii="仿宋" w:hAnsi="仿宋" w:eastAsia="仿宋" w:cs="仿宋"/>
                <w:b w:val="0"/>
                <w:bCs w:val="0"/>
                <w:color w:val="auto"/>
                <w:sz w:val="22"/>
                <w:szCs w:val="22"/>
                <w:highlight w:val="none"/>
                <w:vertAlign w:val="baseline"/>
                <w:lang w:val="en-US" w:eastAsia="zh-Hans"/>
              </w:rPr>
              <w:t>）</w:t>
            </w:r>
            <w:r>
              <w:rPr>
                <w:rFonts w:hint="eastAsia" w:ascii="仿宋" w:hAnsi="仿宋" w:eastAsia="仿宋" w:cs="仿宋"/>
                <w:b w:val="0"/>
                <w:bCs w:val="0"/>
                <w:color w:val="auto"/>
                <w:sz w:val="22"/>
                <w:szCs w:val="22"/>
                <w:highlight w:val="none"/>
                <w:vertAlign w:val="baseline"/>
                <w:lang w:val="en-US" w:eastAsia="zh-CN"/>
              </w:rPr>
              <w:t>14</w:t>
            </w:r>
            <w:r>
              <w:rPr>
                <w:rFonts w:hint="eastAsia" w:ascii="仿宋" w:hAnsi="仿宋" w:eastAsia="仿宋" w:cs="仿宋"/>
                <w:b w:val="0"/>
                <w:bCs w:val="0"/>
                <w:color w:val="auto"/>
                <w:sz w:val="22"/>
                <w:szCs w:val="22"/>
                <w:highlight w:val="none"/>
                <w:vertAlign w:val="baseline"/>
                <w:lang w:eastAsia="zh-Hans"/>
              </w:rPr>
              <w:t>：</w:t>
            </w:r>
            <w:r>
              <w:rPr>
                <w:rFonts w:hint="default" w:ascii="仿宋" w:hAnsi="仿宋" w:eastAsia="仿宋" w:cs="仿宋"/>
                <w:b w:val="0"/>
                <w:bCs w:val="0"/>
                <w:color w:val="auto"/>
                <w:sz w:val="22"/>
                <w:szCs w:val="22"/>
                <w:highlight w:val="none"/>
                <w:vertAlign w:val="baseline"/>
                <w:lang w:eastAsia="zh-Hans"/>
              </w:rPr>
              <w:t>30</w:t>
            </w:r>
          </w:p>
        </w:tc>
        <w:tc>
          <w:tcPr>
            <w:tcW w:w="1277"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1"/>
                <w:szCs w:val="21"/>
                <w:lang w:val="en-US" w:eastAsia="zh-Hans"/>
              </w:rPr>
            </w:pPr>
            <w:r>
              <w:rPr>
                <w:rFonts w:hint="eastAsia" w:ascii="仿宋" w:hAnsi="仿宋" w:eastAsia="仿宋" w:cs="仿宋"/>
                <w:b w:val="0"/>
                <w:bCs w:val="0"/>
                <w:color w:val="auto"/>
                <w:sz w:val="21"/>
                <w:szCs w:val="21"/>
                <w:lang w:val="en-US" w:eastAsia="zh-Hans"/>
              </w:rPr>
              <w:t>腾讯会议</w:t>
            </w:r>
          </w:p>
        </w:tc>
        <w:tc>
          <w:tcPr>
            <w:tcW w:w="1327"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具体分组信息另行通知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115"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政治审查及心理</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color w:val="auto"/>
                <w:sz w:val="21"/>
                <w:szCs w:val="21"/>
                <w:highlight w:val="none"/>
                <w:vertAlign w:val="baseline"/>
                <w:lang w:eastAsia="zh-CN"/>
              </w:rPr>
            </w:pPr>
            <w:r>
              <w:rPr>
                <w:rFonts w:hint="eastAsia" w:ascii="仿宋" w:hAnsi="仿宋" w:eastAsia="仿宋" w:cs="仿宋"/>
                <w:b/>
                <w:bCs/>
                <w:color w:val="auto"/>
                <w:sz w:val="21"/>
                <w:szCs w:val="21"/>
                <w:highlight w:val="none"/>
                <w:vertAlign w:val="baseline"/>
                <w:lang w:val="en-US" w:eastAsia="zh-CN"/>
              </w:rPr>
              <w:t>测评</w:t>
            </w:r>
          </w:p>
        </w:tc>
        <w:tc>
          <w:tcPr>
            <w:tcW w:w="1739"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highlight w:val="none"/>
                <w:vertAlign w:val="baseline"/>
                <w:lang w:val="en-US" w:eastAsia="zh-Hans"/>
              </w:rPr>
            </w:pPr>
            <w:r>
              <w:rPr>
                <w:rFonts w:hint="eastAsia" w:ascii="仿宋" w:hAnsi="仿宋" w:eastAsia="仿宋" w:cs="仿宋"/>
                <w:color w:val="auto"/>
                <w:sz w:val="21"/>
                <w:szCs w:val="21"/>
                <w:highlight w:val="none"/>
                <w:vertAlign w:val="baseline"/>
                <w:lang w:val="en-US" w:eastAsia="zh-Hans"/>
              </w:rPr>
              <w:t>所有专业</w:t>
            </w:r>
          </w:p>
        </w:tc>
        <w:tc>
          <w:tcPr>
            <w:tcW w:w="4175"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2"/>
                <w:szCs w:val="22"/>
                <w:highlight w:val="none"/>
                <w:vertAlign w:val="baseline"/>
                <w:lang w:eastAsia="zh-CN"/>
              </w:rPr>
            </w:pPr>
            <w:r>
              <w:rPr>
                <w:rFonts w:hint="default" w:ascii="仿宋" w:hAnsi="仿宋" w:eastAsia="仿宋" w:cs="仿宋"/>
                <w:b w:val="0"/>
                <w:bCs w:val="0"/>
                <w:color w:val="auto"/>
                <w:sz w:val="22"/>
                <w:szCs w:val="22"/>
                <w:highlight w:val="none"/>
                <w:vertAlign w:val="baseline"/>
                <w:lang w:eastAsia="zh-Hans"/>
              </w:rPr>
              <w:t>3</w:t>
            </w:r>
            <w:r>
              <w:rPr>
                <w:rFonts w:hint="eastAsia" w:ascii="仿宋" w:hAnsi="仿宋" w:eastAsia="仿宋" w:cs="仿宋"/>
                <w:b w:val="0"/>
                <w:bCs w:val="0"/>
                <w:color w:val="auto"/>
                <w:sz w:val="22"/>
                <w:szCs w:val="22"/>
                <w:highlight w:val="none"/>
                <w:vertAlign w:val="baseline"/>
                <w:lang w:val="en-US" w:eastAsia="zh-Hans"/>
              </w:rPr>
              <w:t>月</w:t>
            </w:r>
            <w:r>
              <w:rPr>
                <w:rFonts w:hint="eastAsia" w:ascii="仿宋" w:hAnsi="仿宋" w:eastAsia="仿宋" w:cs="仿宋"/>
                <w:b w:val="0"/>
                <w:bCs w:val="0"/>
                <w:color w:val="auto"/>
                <w:sz w:val="22"/>
                <w:szCs w:val="22"/>
                <w:highlight w:val="none"/>
                <w:vertAlign w:val="baseline"/>
                <w:lang w:val="en-US" w:eastAsia="zh-CN"/>
              </w:rPr>
              <w:t>24</w:t>
            </w:r>
            <w:r>
              <w:rPr>
                <w:rFonts w:hint="eastAsia" w:ascii="仿宋" w:hAnsi="仿宋" w:eastAsia="仿宋" w:cs="仿宋"/>
                <w:b w:val="0"/>
                <w:bCs w:val="0"/>
                <w:color w:val="auto"/>
                <w:sz w:val="22"/>
                <w:szCs w:val="22"/>
                <w:highlight w:val="none"/>
                <w:vertAlign w:val="baseline"/>
                <w:lang w:val="en-US" w:eastAsia="zh-Hans"/>
              </w:rPr>
              <w:t>日（星期</w:t>
            </w:r>
            <w:r>
              <w:rPr>
                <w:rFonts w:hint="eastAsia" w:ascii="仿宋" w:hAnsi="仿宋" w:eastAsia="仿宋" w:cs="仿宋"/>
                <w:b w:val="0"/>
                <w:bCs w:val="0"/>
                <w:color w:val="auto"/>
                <w:sz w:val="22"/>
                <w:szCs w:val="22"/>
                <w:highlight w:val="none"/>
                <w:vertAlign w:val="baseline"/>
                <w:lang w:val="en-US" w:eastAsia="zh-CN"/>
              </w:rPr>
              <w:t>五</w:t>
            </w:r>
            <w:r>
              <w:rPr>
                <w:rFonts w:hint="eastAsia" w:ascii="仿宋" w:hAnsi="仿宋" w:eastAsia="仿宋" w:cs="仿宋"/>
                <w:b w:val="0"/>
                <w:bCs w:val="0"/>
                <w:color w:val="auto"/>
                <w:sz w:val="22"/>
                <w:szCs w:val="22"/>
                <w:highlight w:val="none"/>
                <w:vertAlign w:val="baseline"/>
                <w:lang w:val="en-US" w:eastAsia="zh-Hans"/>
              </w:rPr>
              <w:t>）</w:t>
            </w:r>
          </w:p>
        </w:tc>
        <w:tc>
          <w:tcPr>
            <w:tcW w:w="1277"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Hans"/>
              </w:rPr>
              <w:t>腾讯会议</w:t>
            </w:r>
            <w:r>
              <w:rPr>
                <w:rFonts w:hint="default" w:ascii="仿宋" w:hAnsi="仿宋" w:eastAsia="仿宋" w:cs="仿宋"/>
                <w:b w:val="0"/>
                <w:bCs w:val="0"/>
                <w:color w:val="auto"/>
                <w:sz w:val="21"/>
                <w:szCs w:val="21"/>
                <w:highlight w:val="none"/>
                <w:lang w:eastAsia="zh-Hans"/>
              </w:rPr>
              <w:t xml:space="preserve">      </w:t>
            </w:r>
          </w:p>
        </w:tc>
        <w:tc>
          <w:tcPr>
            <w:tcW w:w="1327"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highlight w:val="none"/>
                <w:vertAlign w:val="baseline"/>
                <w:lang w:eastAsia="zh-CN"/>
              </w:rPr>
            </w:pPr>
            <w:r>
              <w:rPr>
                <w:rFonts w:hint="eastAsia" w:ascii="仿宋" w:hAnsi="仿宋" w:eastAsia="仿宋" w:cs="仿宋"/>
                <w:color w:val="auto"/>
                <w:sz w:val="21"/>
                <w:szCs w:val="21"/>
                <w:highlight w:val="none"/>
                <w:vertAlign w:val="baseline"/>
                <w:lang w:eastAsia="zh-CN"/>
              </w:rPr>
              <w:t>会议号另行通知，政治审查包含心理测评，具体时间另行通知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11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color w:val="auto"/>
                <w:sz w:val="21"/>
                <w:szCs w:val="21"/>
                <w:vertAlign w:val="baseline"/>
                <w:lang w:eastAsia="zh-CN"/>
              </w:rPr>
            </w:pPr>
            <w:r>
              <w:rPr>
                <w:rFonts w:hint="eastAsia" w:ascii="仿宋" w:hAnsi="仿宋" w:eastAsia="仿宋" w:cs="仿宋"/>
                <w:b/>
                <w:bCs/>
                <w:color w:val="auto"/>
                <w:sz w:val="21"/>
                <w:szCs w:val="21"/>
                <w:vertAlign w:val="baseline"/>
                <w:lang w:eastAsia="zh-CN"/>
              </w:rPr>
              <w:t>面试</w:t>
            </w:r>
          </w:p>
        </w:tc>
        <w:tc>
          <w:tcPr>
            <w:tcW w:w="17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vertAlign w:val="baseline"/>
                <w:lang w:val="en-US" w:eastAsia="zh-Hans"/>
              </w:rPr>
            </w:pPr>
            <w:r>
              <w:rPr>
                <w:rFonts w:hint="eastAsia" w:ascii="仿宋" w:hAnsi="仿宋" w:eastAsia="仿宋" w:cs="仿宋"/>
                <w:color w:val="auto"/>
                <w:sz w:val="21"/>
                <w:szCs w:val="21"/>
                <w:vertAlign w:val="baseline"/>
                <w:lang w:eastAsia="zh-CN"/>
              </w:rPr>
              <w:t>英语笔译</w:t>
            </w:r>
            <w:r>
              <w:rPr>
                <w:rFonts w:hint="default" w:ascii="仿宋" w:hAnsi="仿宋" w:eastAsia="仿宋" w:cs="仿宋"/>
                <w:color w:val="auto"/>
                <w:sz w:val="21"/>
                <w:szCs w:val="21"/>
                <w:vertAlign w:val="baseline"/>
                <w:lang w:eastAsia="zh-CN"/>
              </w:rPr>
              <w:t xml:space="preserve">      （</w:t>
            </w:r>
            <w:r>
              <w:rPr>
                <w:rFonts w:hint="eastAsia" w:ascii="仿宋" w:hAnsi="仿宋" w:eastAsia="仿宋" w:cs="仿宋"/>
                <w:color w:val="auto"/>
                <w:sz w:val="21"/>
                <w:szCs w:val="21"/>
                <w:vertAlign w:val="baseline"/>
                <w:lang w:val="en-US" w:eastAsia="zh-CN"/>
              </w:rPr>
              <w:t>64</w:t>
            </w:r>
            <w:r>
              <w:rPr>
                <w:rFonts w:hint="default" w:ascii="仿宋" w:hAnsi="仿宋" w:eastAsia="仿宋" w:cs="仿宋"/>
                <w:color w:val="auto"/>
                <w:sz w:val="21"/>
                <w:szCs w:val="21"/>
                <w:vertAlign w:val="baseline"/>
                <w:lang w:eastAsia="zh-CN"/>
              </w:rPr>
              <w:t>人）</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2"/>
                <w:szCs w:val="22"/>
                <w:vertAlign w:val="baseline"/>
                <w:lang w:eastAsia="zh-CN"/>
              </w:rPr>
            </w:pPr>
            <w:r>
              <w:rPr>
                <w:rFonts w:hint="default" w:ascii="仿宋" w:hAnsi="仿宋" w:eastAsia="仿宋" w:cs="仿宋"/>
                <w:color w:val="auto"/>
                <w:sz w:val="22"/>
                <w:szCs w:val="22"/>
                <w:vertAlign w:val="baseline"/>
                <w:lang w:eastAsia="zh-CN"/>
              </w:rPr>
              <w:t>专业</w:t>
            </w:r>
            <w:r>
              <w:rPr>
                <w:rFonts w:hint="eastAsia" w:ascii="仿宋" w:hAnsi="仿宋" w:eastAsia="仿宋" w:cs="仿宋"/>
                <w:color w:val="auto"/>
                <w:sz w:val="22"/>
                <w:szCs w:val="22"/>
                <w:vertAlign w:val="baseline"/>
                <w:lang w:eastAsia="zh-CN"/>
              </w:rPr>
              <w:t>面试</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2"/>
                <w:szCs w:val="22"/>
                <w:vertAlign w:val="baseline"/>
                <w:lang w:eastAsia="zh-CN"/>
              </w:rPr>
            </w:pPr>
            <w:r>
              <w:rPr>
                <w:rFonts w:hint="default" w:ascii="仿宋" w:hAnsi="仿宋" w:eastAsia="仿宋" w:cs="仿宋"/>
                <w:color w:val="auto"/>
                <w:sz w:val="22"/>
                <w:szCs w:val="22"/>
                <w:vertAlign w:val="baseline"/>
                <w:lang w:eastAsia="zh-CN"/>
              </w:rPr>
              <w:t>1组</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2"/>
                <w:szCs w:val="22"/>
                <w:vertAlign w:val="baseline"/>
                <w:lang w:eastAsia="zh-CN"/>
              </w:rPr>
            </w:pPr>
            <w:r>
              <w:rPr>
                <w:rFonts w:hint="default" w:ascii="仿宋" w:hAnsi="仿宋" w:eastAsia="仿宋" w:cs="仿宋"/>
                <w:color w:val="auto"/>
                <w:sz w:val="22"/>
                <w:szCs w:val="22"/>
                <w:vertAlign w:val="baseline"/>
                <w:lang w:eastAsia="zh-CN"/>
              </w:rPr>
              <w:t>（</w:t>
            </w:r>
            <w:r>
              <w:rPr>
                <w:rFonts w:hint="eastAsia" w:ascii="仿宋" w:hAnsi="仿宋" w:eastAsia="仿宋" w:cs="仿宋"/>
                <w:color w:val="auto"/>
                <w:sz w:val="22"/>
                <w:szCs w:val="22"/>
                <w:vertAlign w:val="baseline"/>
                <w:lang w:val="en-US" w:eastAsia="zh-CN"/>
              </w:rPr>
              <w:t>16</w:t>
            </w:r>
            <w:r>
              <w:rPr>
                <w:rFonts w:hint="default" w:ascii="仿宋" w:hAnsi="仿宋" w:eastAsia="仿宋" w:cs="仿宋"/>
                <w:color w:val="auto"/>
                <w:sz w:val="22"/>
                <w:szCs w:val="22"/>
                <w:vertAlign w:val="baseline"/>
                <w:lang w:eastAsia="zh-CN"/>
              </w:rPr>
              <w:t>人）</w:t>
            </w:r>
          </w:p>
        </w:tc>
        <w:tc>
          <w:tcPr>
            <w:tcW w:w="290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default" w:ascii="仿宋" w:hAnsi="仿宋" w:eastAsia="仿宋" w:cs="仿宋"/>
                <w:b w:val="0"/>
                <w:bCs w:val="0"/>
                <w:color w:val="auto"/>
                <w:sz w:val="22"/>
                <w:szCs w:val="22"/>
                <w:highlight w:val="none"/>
                <w:vertAlign w:val="baseline"/>
                <w:lang w:eastAsia="zh-CN"/>
              </w:rPr>
              <w:t>3</w:t>
            </w:r>
            <w:r>
              <w:rPr>
                <w:rFonts w:hint="eastAsia" w:ascii="仿宋" w:hAnsi="仿宋" w:eastAsia="仿宋" w:cs="仿宋"/>
                <w:b w:val="0"/>
                <w:bCs w:val="0"/>
                <w:color w:val="auto"/>
                <w:sz w:val="22"/>
                <w:szCs w:val="22"/>
                <w:highlight w:val="none"/>
                <w:vertAlign w:val="baseline"/>
                <w:lang w:val="en-US" w:eastAsia="zh-CN"/>
              </w:rPr>
              <w:t>月</w:t>
            </w:r>
            <w:r>
              <w:rPr>
                <w:rFonts w:hint="default" w:ascii="仿宋" w:hAnsi="仿宋" w:eastAsia="仿宋" w:cs="仿宋"/>
                <w:b w:val="0"/>
                <w:bCs w:val="0"/>
                <w:color w:val="auto"/>
                <w:sz w:val="22"/>
                <w:szCs w:val="22"/>
                <w:highlight w:val="none"/>
                <w:vertAlign w:val="baseline"/>
                <w:lang w:eastAsia="zh-CN"/>
              </w:rPr>
              <w:t>2</w:t>
            </w:r>
            <w:r>
              <w:rPr>
                <w:rFonts w:hint="eastAsia" w:ascii="仿宋" w:hAnsi="仿宋" w:eastAsia="仿宋" w:cs="仿宋"/>
                <w:b w:val="0"/>
                <w:bCs w:val="0"/>
                <w:color w:val="auto"/>
                <w:sz w:val="22"/>
                <w:szCs w:val="22"/>
                <w:highlight w:val="none"/>
                <w:vertAlign w:val="baseline"/>
                <w:lang w:val="en-US" w:eastAsia="zh-CN"/>
              </w:rPr>
              <w:t>5日（星期</w:t>
            </w:r>
            <w:r>
              <w:rPr>
                <w:rFonts w:hint="eastAsia" w:ascii="仿宋" w:hAnsi="仿宋" w:eastAsia="仿宋" w:cs="仿宋"/>
                <w:b w:val="0"/>
                <w:bCs w:val="0"/>
                <w:color w:val="auto"/>
                <w:sz w:val="22"/>
                <w:szCs w:val="22"/>
                <w:highlight w:val="none"/>
                <w:vertAlign w:val="baseline"/>
                <w:lang w:val="en-US" w:eastAsia="zh-Hans"/>
              </w:rPr>
              <w:t>六</w:t>
            </w:r>
            <w:r>
              <w:rPr>
                <w:rFonts w:hint="eastAsia" w:ascii="仿宋" w:hAnsi="仿宋" w:eastAsia="仿宋" w:cs="仿宋"/>
                <w:b w:val="0"/>
                <w:bCs w:val="0"/>
                <w:color w:val="auto"/>
                <w:sz w:val="22"/>
                <w:szCs w:val="22"/>
                <w:highlight w:val="none"/>
                <w:vertAlign w:val="baseline"/>
                <w:lang w:val="en-US" w:eastAsia="zh-CN"/>
              </w:rPr>
              <w:t>）</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8:30-11:45</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b w:val="0"/>
                <w:bCs w:val="0"/>
                <w:color w:val="auto"/>
                <w:sz w:val="21"/>
                <w:szCs w:val="21"/>
                <w:highlight w:val="none"/>
                <w:vertAlign w:val="baseline"/>
                <w:lang w:eastAsia="zh-CN"/>
              </w:rPr>
            </w:pPr>
            <w:r>
              <w:rPr>
                <w:rFonts w:hint="eastAsia" w:ascii="仿宋" w:hAnsi="仿宋" w:eastAsia="仿宋" w:cs="仿宋"/>
                <w:b w:val="0"/>
                <w:bCs w:val="0"/>
                <w:color w:val="auto"/>
                <w:sz w:val="22"/>
                <w:szCs w:val="22"/>
                <w:highlight w:val="none"/>
                <w:vertAlign w:val="baseline"/>
                <w:lang w:val="en-US" w:eastAsia="zh-CN"/>
              </w:rPr>
              <w:t>14:00-16:30</w:t>
            </w:r>
          </w:p>
        </w:tc>
        <w:tc>
          <w:tcPr>
            <w:tcW w:w="1277"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1"/>
                <w:szCs w:val="21"/>
                <w:lang w:val="en-US" w:eastAsia="zh-Hans"/>
              </w:rPr>
            </w:pPr>
            <w:r>
              <w:rPr>
                <w:rFonts w:hint="eastAsia" w:ascii="仿宋" w:hAnsi="仿宋" w:eastAsia="仿宋" w:cs="仿宋"/>
                <w:b w:val="0"/>
                <w:bCs w:val="0"/>
                <w:color w:val="auto"/>
                <w:sz w:val="21"/>
                <w:szCs w:val="21"/>
                <w:lang w:val="en-US" w:eastAsia="zh-Hans"/>
              </w:rPr>
              <w:t>腾讯会议</w:t>
            </w:r>
            <w:r>
              <w:rPr>
                <w:rFonts w:hint="default" w:ascii="仿宋" w:hAnsi="仿宋" w:eastAsia="仿宋" w:cs="仿宋"/>
                <w:b w:val="0"/>
                <w:bCs w:val="0"/>
                <w:color w:val="auto"/>
                <w:sz w:val="21"/>
                <w:szCs w:val="21"/>
                <w:lang w:eastAsia="zh-Hans"/>
              </w:rPr>
              <w:t xml:space="preserve">      </w:t>
            </w:r>
            <w:r>
              <w:rPr>
                <w:rFonts w:hint="eastAsia" w:ascii="仿宋" w:hAnsi="仿宋" w:eastAsia="仿宋" w:cs="仿宋"/>
                <w:b w:val="0"/>
                <w:bCs w:val="0"/>
                <w:color w:val="auto"/>
                <w:sz w:val="21"/>
                <w:szCs w:val="21"/>
                <w:lang w:val="en-US" w:eastAsia="zh-Hans"/>
              </w:rPr>
              <w:t>复试考场</w:t>
            </w:r>
            <w:r>
              <w:rPr>
                <w:rFonts w:hint="default" w:ascii="仿宋" w:hAnsi="仿宋" w:eastAsia="仿宋" w:cs="仿宋"/>
                <w:b w:val="0"/>
                <w:bCs w:val="0"/>
                <w:color w:val="auto"/>
                <w:sz w:val="21"/>
                <w:szCs w:val="21"/>
                <w:lang w:eastAsia="zh-Hans"/>
              </w:rPr>
              <w:t>1</w:t>
            </w:r>
          </w:p>
        </w:tc>
        <w:tc>
          <w:tcPr>
            <w:tcW w:w="132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1"/>
                <w:szCs w:val="21"/>
                <w:vertAlign w:val="baseline"/>
                <w:lang w:eastAsia="zh-CN"/>
              </w:rPr>
            </w:pP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1"/>
                <w:szCs w:val="21"/>
                <w:vertAlign w:val="baseline"/>
                <w:lang w:eastAsia="zh-CN"/>
              </w:rPr>
            </w:pPr>
            <w:r>
              <w:rPr>
                <w:rFonts w:hint="default" w:ascii="仿宋" w:hAnsi="仿宋" w:eastAsia="仿宋" w:cs="仿宋"/>
                <w:color w:val="auto"/>
                <w:sz w:val="21"/>
                <w:szCs w:val="21"/>
                <w:vertAlign w:val="baseline"/>
                <w:lang w:eastAsia="zh-CN"/>
              </w:rPr>
              <w:t>当日参加复试考生需提前进入会议室进行身份</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1"/>
                <w:szCs w:val="21"/>
                <w:vertAlign w:val="baseline"/>
                <w:lang w:eastAsia="zh-CN"/>
              </w:rPr>
            </w:pPr>
            <w:r>
              <w:rPr>
                <w:rFonts w:hint="default" w:ascii="仿宋" w:hAnsi="仿宋" w:eastAsia="仿宋" w:cs="仿宋"/>
                <w:color w:val="auto"/>
                <w:sz w:val="21"/>
                <w:szCs w:val="21"/>
                <w:vertAlign w:val="baseline"/>
                <w:lang w:eastAsia="zh-CN"/>
              </w:rPr>
              <w:t>查验，并按照随机抽签顺序依次进入考场</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1"/>
                <w:szCs w:val="21"/>
                <w:vertAlign w:val="baseline"/>
                <w:lang w:eastAsia="zh-CN"/>
              </w:rPr>
            </w:pP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1"/>
                <w:szCs w:val="21"/>
                <w:vertAlign w:val="baseline"/>
                <w:lang w:eastAsia="zh-CN"/>
              </w:rPr>
            </w:pP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1"/>
                <w:szCs w:val="21"/>
                <w:vertAlign w:val="baseline"/>
                <w:lang w:eastAsia="zh-CN"/>
              </w:rPr>
            </w:pPr>
            <w:r>
              <w:rPr>
                <w:rFonts w:hint="default" w:ascii="仿宋" w:hAnsi="仿宋" w:eastAsia="仿宋" w:cs="仿宋"/>
                <w:color w:val="auto"/>
                <w:sz w:val="21"/>
                <w:szCs w:val="21"/>
                <w:vertAlign w:val="baseline"/>
                <w:lang w:eastAsia="zh-CN"/>
              </w:rPr>
              <w:t>上午组</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1"/>
                <w:szCs w:val="21"/>
                <w:vertAlign w:val="baseline"/>
                <w:lang w:eastAsia="zh-CN"/>
              </w:rPr>
            </w:pPr>
            <w:r>
              <w:rPr>
                <w:rFonts w:hint="default" w:ascii="仿宋" w:hAnsi="仿宋" w:eastAsia="仿宋" w:cs="仿宋"/>
                <w:color w:val="auto"/>
                <w:sz w:val="21"/>
                <w:szCs w:val="21"/>
                <w:vertAlign w:val="baseline"/>
                <w:lang w:eastAsia="zh-CN"/>
              </w:rPr>
              <w:t>7：</w:t>
            </w:r>
            <w:r>
              <w:rPr>
                <w:rFonts w:hint="eastAsia" w:ascii="仿宋" w:hAnsi="仿宋" w:eastAsia="仿宋" w:cs="仿宋"/>
                <w:color w:val="auto"/>
                <w:sz w:val="21"/>
                <w:szCs w:val="21"/>
                <w:vertAlign w:val="baseline"/>
                <w:lang w:val="en-US" w:eastAsia="zh-CN"/>
              </w:rPr>
              <w:t>5</w:t>
            </w:r>
            <w:r>
              <w:rPr>
                <w:rFonts w:hint="default" w:ascii="仿宋" w:hAnsi="仿宋" w:eastAsia="仿宋" w:cs="仿宋"/>
                <w:color w:val="auto"/>
                <w:sz w:val="21"/>
                <w:szCs w:val="21"/>
                <w:vertAlign w:val="baseline"/>
                <w:lang w:eastAsia="zh-CN"/>
              </w:rPr>
              <w:t>0</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1"/>
                <w:szCs w:val="21"/>
                <w:vertAlign w:val="baseline"/>
                <w:lang w:eastAsia="zh-CN"/>
              </w:rPr>
            </w:pPr>
            <w:r>
              <w:rPr>
                <w:rFonts w:hint="default" w:ascii="仿宋" w:hAnsi="仿宋" w:eastAsia="仿宋" w:cs="仿宋"/>
                <w:color w:val="auto"/>
                <w:sz w:val="21"/>
                <w:szCs w:val="21"/>
                <w:vertAlign w:val="baseline"/>
                <w:lang w:eastAsia="zh-CN"/>
              </w:rPr>
              <w:t>下午组</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1"/>
                <w:szCs w:val="21"/>
                <w:vertAlign w:val="baseline"/>
                <w:lang w:eastAsia="zh-CN"/>
              </w:rPr>
            </w:pPr>
            <w:r>
              <w:rPr>
                <w:rFonts w:hint="default" w:ascii="仿宋" w:hAnsi="仿宋" w:eastAsia="仿宋" w:cs="仿宋"/>
                <w:color w:val="auto"/>
                <w:sz w:val="21"/>
                <w:szCs w:val="21"/>
                <w:vertAlign w:val="baseline"/>
                <w:lang w:eastAsia="zh-CN"/>
              </w:rPr>
              <w:t>13：20</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1"/>
                <w:szCs w:val="21"/>
                <w:vertAlign w:val="baseline"/>
                <w:lang w:eastAsia="zh-CN"/>
              </w:rPr>
            </w:pPr>
            <w:r>
              <w:rPr>
                <w:rFonts w:hint="default" w:ascii="仿宋" w:hAnsi="仿宋" w:eastAsia="仿宋" w:cs="仿宋"/>
                <w:color w:val="auto"/>
                <w:sz w:val="21"/>
                <w:szCs w:val="21"/>
                <w:vertAlign w:val="baseline"/>
                <w:lang w:eastAsia="zh-CN"/>
              </w:rPr>
              <w:t>进场</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val="en-US" w:eastAsia="zh-Hans"/>
              </w:rPr>
              <w:t>（个别组由于考生人数较少进场时间可延后，根据通知执行）</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11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color w:val="auto"/>
                <w:sz w:val="21"/>
                <w:szCs w:val="21"/>
                <w:vertAlign w:val="baseline"/>
                <w:lang w:eastAsia="zh-CN"/>
              </w:rPr>
            </w:pPr>
          </w:p>
        </w:tc>
        <w:tc>
          <w:tcPr>
            <w:tcW w:w="17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vertAlign w:val="baseline"/>
                <w:lang w:val="en-US" w:eastAsia="zh-Hans"/>
              </w:rPr>
            </w:pP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2"/>
                <w:szCs w:val="22"/>
                <w:vertAlign w:val="baseline"/>
                <w:lang w:eastAsia="zh-CN"/>
              </w:rPr>
            </w:pPr>
            <w:r>
              <w:rPr>
                <w:rFonts w:hint="default" w:ascii="仿宋" w:hAnsi="仿宋" w:eastAsia="仿宋" w:cs="仿宋"/>
                <w:color w:val="auto"/>
                <w:sz w:val="22"/>
                <w:szCs w:val="22"/>
                <w:vertAlign w:val="baseline"/>
                <w:lang w:eastAsia="zh-CN"/>
              </w:rPr>
              <w:t>专业</w:t>
            </w:r>
            <w:r>
              <w:rPr>
                <w:rFonts w:hint="eastAsia" w:ascii="仿宋" w:hAnsi="仿宋" w:eastAsia="仿宋" w:cs="仿宋"/>
                <w:color w:val="auto"/>
                <w:sz w:val="22"/>
                <w:szCs w:val="22"/>
                <w:vertAlign w:val="baseline"/>
                <w:lang w:eastAsia="zh-CN"/>
              </w:rPr>
              <w:t>面试</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2"/>
                <w:szCs w:val="22"/>
                <w:vertAlign w:val="baseline"/>
                <w:lang w:eastAsia="zh-CN"/>
              </w:rPr>
            </w:pPr>
            <w:r>
              <w:rPr>
                <w:rFonts w:hint="default" w:ascii="仿宋" w:hAnsi="仿宋" w:eastAsia="仿宋" w:cs="仿宋"/>
                <w:color w:val="auto"/>
                <w:sz w:val="22"/>
                <w:szCs w:val="22"/>
                <w:vertAlign w:val="baseline"/>
                <w:lang w:eastAsia="zh-CN"/>
              </w:rPr>
              <w:t>2组</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2"/>
                <w:szCs w:val="22"/>
                <w:vertAlign w:val="baseline"/>
                <w:lang w:eastAsia="zh-CN"/>
              </w:rPr>
            </w:pPr>
            <w:r>
              <w:rPr>
                <w:rFonts w:hint="default" w:ascii="仿宋" w:hAnsi="仿宋" w:eastAsia="仿宋" w:cs="仿宋"/>
                <w:color w:val="auto"/>
                <w:sz w:val="22"/>
                <w:szCs w:val="22"/>
                <w:vertAlign w:val="baseline"/>
                <w:lang w:eastAsia="zh-CN"/>
              </w:rPr>
              <w:t>（</w:t>
            </w:r>
            <w:r>
              <w:rPr>
                <w:rFonts w:hint="eastAsia" w:ascii="仿宋" w:hAnsi="仿宋" w:eastAsia="仿宋" w:cs="仿宋"/>
                <w:color w:val="auto"/>
                <w:sz w:val="22"/>
                <w:szCs w:val="22"/>
                <w:vertAlign w:val="baseline"/>
                <w:lang w:val="en-US" w:eastAsia="zh-CN"/>
              </w:rPr>
              <w:t>16</w:t>
            </w:r>
            <w:r>
              <w:rPr>
                <w:rFonts w:hint="default" w:ascii="仿宋" w:hAnsi="仿宋" w:eastAsia="仿宋" w:cs="仿宋"/>
                <w:color w:val="auto"/>
                <w:sz w:val="22"/>
                <w:szCs w:val="22"/>
                <w:vertAlign w:val="baseline"/>
                <w:lang w:eastAsia="zh-CN"/>
              </w:rPr>
              <w:t>人）</w:t>
            </w:r>
          </w:p>
        </w:tc>
        <w:tc>
          <w:tcPr>
            <w:tcW w:w="29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b w:val="0"/>
                <w:bCs w:val="0"/>
                <w:color w:val="auto"/>
                <w:sz w:val="22"/>
                <w:szCs w:val="22"/>
                <w:highlight w:val="none"/>
                <w:vertAlign w:val="baseline"/>
                <w:lang w:val="en-US" w:eastAsia="zh-CN"/>
              </w:rPr>
            </w:pPr>
          </w:p>
        </w:tc>
        <w:tc>
          <w:tcPr>
            <w:tcW w:w="1277"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1"/>
                <w:szCs w:val="21"/>
                <w:lang w:val="en-US" w:eastAsia="zh-Hans"/>
              </w:rPr>
            </w:pPr>
            <w:r>
              <w:rPr>
                <w:rFonts w:hint="eastAsia" w:ascii="仿宋" w:hAnsi="仿宋" w:eastAsia="仿宋" w:cs="仿宋"/>
                <w:b w:val="0"/>
                <w:bCs w:val="0"/>
                <w:color w:val="auto"/>
                <w:sz w:val="21"/>
                <w:szCs w:val="21"/>
                <w:lang w:val="en-US" w:eastAsia="zh-Hans"/>
              </w:rPr>
              <w:t>腾讯会议</w:t>
            </w:r>
            <w:r>
              <w:rPr>
                <w:rFonts w:hint="default" w:ascii="仿宋" w:hAnsi="仿宋" w:eastAsia="仿宋" w:cs="仿宋"/>
                <w:b w:val="0"/>
                <w:bCs w:val="0"/>
                <w:color w:val="auto"/>
                <w:sz w:val="21"/>
                <w:szCs w:val="21"/>
                <w:lang w:eastAsia="zh-Hans"/>
              </w:rPr>
              <w:t xml:space="preserve">      </w:t>
            </w:r>
            <w:r>
              <w:rPr>
                <w:rFonts w:hint="eastAsia" w:ascii="仿宋" w:hAnsi="仿宋" w:eastAsia="仿宋" w:cs="仿宋"/>
                <w:b w:val="0"/>
                <w:bCs w:val="0"/>
                <w:color w:val="auto"/>
                <w:sz w:val="21"/>
                <w:szCs w:val="21"/>
                <w:lang w:val="en-US" w:eastAsia="zh-Hans"/>
              </w:rPr>
              <w:t>复试考场</w:t>
            </w:r>
            <w:r>
              <w:rPr>
                <w:rFonts w:hint="default" w:ascii="仿宋" w:hAnsi="仿宋" w:eastAsia="仿宋" w:cs="仿宋"/>
                <w:b w:val="0"/>
                <w:bCs w:val="0"/>
                <w:color w:val="auto"/>
                <w:sz w:val="21"/>
                <w:szCs w:val="21"/>
                <w:lang w:eastAsia="zh-Hans"/>
              </w:rPr>
              <w:t>2</w:t>
            </w:r>
          </w:p>
        </w:tc>
        <w:tc>
          <w:tcPr>
            <w:tcW w:w="132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11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color w:val="auto"/>
                <w:sz w:val="21"/>
                <w:szCs w:val="21"/>
                <w:vertAlign w:val="baseline"/>
                <w:lang w:eastAsia="zh-CN"/>
              </w:rPr>
            </w:pPr>
          </w:p>
        </w:tc>
        <w:tc>
          <w:tcPr>
            <w:tcW w:w="17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vertAlign w:val="baseline"/>
                <w:lang w:val="en-US" w:eastAsia="zh-Hans"/>
              </w:rPr>
            </w:pP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2"/>
                <w:szCs w:val="22"/>
                <w:vertAlign w:val="baseline"/>
                <w:lang w:eastAsia="zh-CN"/>
              </w:rPr>
            </w:pPr>
            <w:r>
              <w:rPr>
                <w:rFonts w:hint="default" w:ascii="仿宋" w:hAnsi="仿宋" w:eastAsia="仿宋" w:cs="仿宋"/>
                <w:color w:val="auto"/>
                <w:sz w:val="22"/>
                <w:szCs w:val="22"/>
                <w:vertAlign w:val="baseline"/>
                <w:lang w:eastAsia="zh-CN"/>
              </w:rPr>
              <w:t>专业</w:t>
            </w:r>
            <w:r>
              <w:rPr>
                <w:rFonts w:hint="eastAsia" w:ascii="仿宋" w:hAnsi="仿宋" w:eastAsia="仿宋" w:cs="仿宋"/>
                <w:color w:val="auto"/>
                <w:sz w:val="22"/>
                <w:szCs w:val="22"/>
                <w:vertAlign w:val="baseline"/>
                <w:lang w:eastAsia="zh-CN"/>
              </w:rPr>
              <w:t>面试</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2"/>
                <w:szCs w:val="22"/>
                <w:vertAlign w:val="baseline"/>
                <w:lang w:eastAsia="zh-CN"/>
              </w:rPr>
            </w:pPr>
            <w:r>
              <w:rPr>
                <w:rFonts w:hint="default" w:ascii="仿宋" w:hAnsi="仿宋" w:eastAsia="仿宋" w:cs="仿宋"/>
                <w:color w:val="auto"/>
                <w:sz w:val="22"/>
                <w:szCs w:val="22"/>
                <w:vertAlign w:val="baseline"/>
                <w:lang w:eastAsia="zh-CN"/>
              </w:rPr>
              <w:t>3组</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2"/>
                <w:szCs w:val="22"/>
                <w:vertAlign w:val="baseline"/>
                <w:lang w:eastAsia="zh-CN"/>
              </w:rPr>
            </w:pPr>
            <w:r>
              <w:rPr>
                <w:rFonts w:hint="default" w:ascii="仿宋" w:hAnsi="仿宋" w:eastAsia="仿宋" w:cs="仿宋"/>
                <w:color w:val="auto"/>
                <w:sz w:val="22"/>
                <w:szCs w:val="22"/>
                <w:vertAlign w:val="baseline"/>
                <w:lang w:eastAsia="zh-CN"/>
              </w:rPr>
              <w:t>（</w:t>
            </w:r>
            <w:r>
              <w:rPr>
                <w:rFonts w:hint="eastAsia" w:ascii="仿宋" w:hAnsi="仿宋" w:eastAsia="仿宋" w:cs="仿宋"/>
                <w:color w:val="auto"/>
                <w:sz w:val="22"/>
                <w:szCs w:val="22"/>
                <w:vertAlign w:val="baseline"/>
                <w:lang w:val="en-US" w:eastAsia="zh-CN"/>
              </w:rPr>
              <w:t>16</w:t>
            </w:r>
            <w:r>
              <w:rPr>
                <w:rFonts w:hint="default" w:ascii="仿宋" w:hAnsi="仿宋" w:eastAsia="仿宋" w:cs="仿宋"/>
                <w:color w:val="auto"/>
                <w:sz w:val="22"/>
                <w:szCs w:val="22"/>
                <w:vertAlign w:val="baseline"/>
                <w:lang w:eastAsia="zh-CN"/>
              </w:rPr>
              <w:t>人）</w:t>
            </w:r>
          </w:p>
        </w:tc>
        <w:tc>
          <w:tcPr>
            <w:tcW w:w="290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2"/>
                <w:szCs w:val="22"/>
                <w:vertAlign w:val="baseline"/>
                <w:lang w:val="en-US" w:eastAsia="zh-CN"/>
              </w:rPr>
            </w:pPr>
            <w:r>
              <w:rPr>
                <w:rFonts w:hint="default" w:ascii="仿宋" w:hAnsi="仿宋" w:eastAsia="仿宋" w:cs="仿宋"/>
                <w:b w:val="0"/>
                <w:bCs w:val="0"/>
                <w:color w:val="auto"/>
                <w:sz w:val="22"/>
                <w:szCs w:val="22"/>
                <w:vertAlign w:val="baseline"/>
                <w:lang w:eastAsia="zh-CN"/>
              </w:rPr>
              <w:t>3</w:t>
            </w:r>
            <w:r>
              <w:rPr>
                <w:rFonts w:hint="eastAsia" w:ascii="仿宋" w:hAnsi="仿宋" w:eastAsia="仿宋" w:cs="仿宋"/>
                <w:b w:val="0"/>
                <w:bCs w:val="0"/>
                <w:color w:val="auto"/>
                <w:sz w:val="22"/>
                <w:szCs w:val="22"/>
                <w:vertAlign w:val="baseline"/>
                <w:lang w:val="en-US" w:eastAsia="zh-CN"/>
              </w:rPr>
              <w:t>月</w:t>
            </w:r>
            <w:r>
              <w:rPr>
                <w:rFonts w:hint="default" w:ascii="仿宋" w:hAnsi="仿宋" w:eastAsia="仿宋" w:cs="仿宋"/>
                <w:b w:val="0"/>
                <w:bCs w:val="0"/>
                <w:color w:val="auto"/>
                <w:sz w:val="22"/>
                <w:szCs w:val="22"/>
                <w:vertAlign w:val="baseline"/>
                <w:lang w:eastAsia="zh-CN"/>
              </w:rPr>
              <w:t>2</w:t>
            </w:r>
            <w:r>
              <w:rPr>
                <w:rFonts w:hint="eastAsia" w:ascii="仿宋" w:hAnsi="仿宋" w:eastAsia="仿宋" w:cs="仿宋"/>
                <w:b w:val="0"/>
                <w:bCs w:val="0"/>
                <w:color w:val="auto"/>
                <w:sz w:val="22"/>
                <w:szCs w:val="22"/>
                <w:vertAlign w:val="baseline"/>
                <w:lang w:val="en-US" w:eastAsia="zh-CN"/>
              </w:rPr>
              <w:t>6日（星期</w:t>
            </w:r>
            <w:r>
              <w:rPr>
                <w:rFonts w:hint="eastAsia" w:ascii="仿宋" w:hAnsi="仿宋" w:eastAsia="仿宋" w:cs="仿宋"/>
                <w:b w:val="0"/>
                <w:bCs w:val="0"/>
                <w:color w:val="auto"/>
                <w:sz w:val="22"/>
                <w:szCs w:val="22"/>
                <w:vertAlign w:val="baseline"/>
                <w:lang w:val="en-US" w:eastAsia="zh-Hans"/>
              </w:rPr>
              <w:t>日</w:t>
            </w:r>
            <w:r>
              <w:rPr>
                <w:rFonts w:hint="eastAsia" w:ascii="仿宋" w:hAnsi="仿宋" w:eastAsia="仿宋" w:cs="仿宋"/>
                <w:b w:val="0"/>
                <w:bCs w:val="0"/>
                <w:color w:val="auto"/>
                <w:sz w:val="22"/>
                <w:szCs w:val="22"/>
                <w:vertAlign w:val="baseline"/>
                <w:lang w:val="en-US" w:eastAsia="zh-CN"/>
              </w:rPr>
              <w:t>）</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2"/>
                <w:szCs w:val="22"/>
                <w:vertAlign w:val="baseline"/>
                <w:lang w:val="en-US" w:eastAsia="zh-CN"/>
              </w:rPr>
            </w:pPr>
            <w:r>
              <w:rPr>
                <w:rFonts w:hint="eastAsia" w:ascii="仿宋" w:hAnsi="仿宋" w:eastAsia="仿宋" w:cs="仿宋"/>
                <w:b w:val="0"/>
                <w:bCs w:val="0"/>
                <w:color w:val="auto"/>
                <w:sz w:val="22"/>
                <w:szCs w:val="22"/>
                <w:vertAlign w:val="baseline"/>
                <w:lang w:val="en-US" w:eastAsia="zh-CN"/>
              </w:rPr>
              <w:t>8:30-12:00</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b w:val="0"/>
                <w:bCs w:val="0"/>
                <w:color w:val="auto"/>
                <w:sz w:val="22"/>
                <w:szCs w:val="22"/>
                <w:vertAlign w:val="baseline"/>
                <w:lang w:val="en-US" w:eastAsia="zh-CN"/>
              </w:rPr>
            </w:pPr>
            <w:r>
              <w:rPr>
                <w:rFonts w:hint="eastAsia" w:ascii="仿宋" w:hAnsi="仿宋" w:eastAsia="仿宋" w:cs="仿宋"/>
                <w:b w:val="0"/>
                <w:bCs w:val="0"/>
                <w:color w:val="auto"/>
                <w:sz w:val="22"/>
                <w:szCs w:val="22"/>
                <w:vertAlign w:val="baseline"/>
                <w:lang w:val="en-US" w:eastAsia="zh-CN"/>
              </w:rPr>
              <w:t>14:00-16:30</w:t>
            </w:r>
          </w:p>
        </w:tc>
        <w:tc>
          <w:tcPr>
            <w:tcW w:w="1277"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1"/>
                <w:szCs w:val="21"/>
                <w:lang w:val="en-US" w:eastAsia="zh-Hans"/>
              </w:rPr>
            </w:pPr>
            <w:r>
              <w:rPr>
                <w:rFonts w:hint="eastAsia" w:ascii="仿宋" w:hAnsi="仿宋" w:eastAsia="仿宋" w:cs="仿宋"/>
                <w:b w:val="0"/>
                <w:bCs w:val="0"/>
                <w:color w:val="auto"/>
                <w:sz w:val="21"/>
                <w:szCs w:val="21"/>
                <w:lang w:val="en-US" w:eastAsia="zh-Hans"/>
              </w:rPr>
              <w:t>腾讯会议</w:t>
            </w:r>
            <w:r>
              <w:rPr>
                <w:rFonts w:hint="default" w:ascii="仿宋" w:hAnsi="仿宋" w:eastAsia="仿宋" w:cs="仿宋"/>
                <w:b w:val="0"/>
                <w:bCs w:val="0"/>
                <w:color w:val="auto"/>
                <w:sz w:val="21"/>
                <w:szCs w:val="21"/>
                <w:lang w:eastAsia="zh-Hans"/>
              </w:rPr>
              <w:t xml:space="preserve">      </w:t>
            </w:r>
            <w:r>
              <w:rPr>
                <w:rFonts w:hint="eastAsia" w:ascii="仿宋" w:hAnsi="仿宋" w:eastAsia="仿宋" w:cs="仿宋"/>
                <w:b w:val="0"/>
                <w:bCs w:val="0"/>
                <w:color w:val="auto"/>
                <w:sz w:val="21"/>
                <w:szCs w:val="21"/>
                <w:lang w:val="en-US" w:eastAsia="zh-Hans"/>
              </w:rPr>
              <w:t>复试考场</w:t>
            </w:r>
            <w:r>
              <w:rPr>
                <w:rFonts w:hint="default" w:ascii="仿宋" w:hAnsi="仿宋" w:eastAsia="仿宋" w:cs="仿宋"/>
                <w:b w:val="0"/>
                <w:bCs w:val="0"/>
                <w:color w:val="auto"/>
                <w:sz w:val="21"/>
                <w:szCs w:val="21"/>
                <w:lang w:eastAsia="zh-Hans"/>
              </w:rPr>
              <w:t>1</w:t>
            </w:r>
          </w:p>
        </w:tc>
        <w:tc>
          <w:tcPr>
            <w:tcW w:w="132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11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color w:val="auto"/>
                <w:sz w:val="21"/>
                <w:szCs w:val="21"/>
                <w:vertAlign w:val="baseline"/>
                <w:lang w:eastAsia="zh-CN"/>
              </w:rPr>
            </w:pPr>
          </w:p>
        </w:tc>
        <w:tc>
          <w:tcPr>
            <w:tcW w:w="17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vertAlign w:val="baseline"/>
                <w:lang w:val="en-US" w:eastAsia="zh-Hans"/>
              </w:rPr>
            </w:pP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vertAlign w:val="baseline"/>
                <w:lang w:val="en-US" w:eastAsia="zh-CN"/>
              </w:rPr>
            </w:pPr>
            <w:r>
              <w:rPr>
                <w:rFonts w:hint="default" w:ascii="仿宋" w:hAnsi="仿宋" w:eastAsia="仿宋" w:cs="仿宋"/>
                <w:color w:val="auto"/>
                <w:sz w:val="21"/>
                <w:szCs w:val="21"/>
                <w:vertAlign w:val="baseline"/>
                <w:lang w:eastAsia="zh-CN"/>
              </w:rPr>
              <w:t>专业</w:t>
            </w:r>
            <w:r>
              <w:rPr>
                <w:rFonts w:hint="eastAsia" w:ascii="仿宋" w:hAnsi="仿宋" w:eastAsia="仿宋" w:cs="仿宋"/>
                <w:color w:val="auto"/>
                <w:sz w:val="21"/>
                <w:szCs w:val="21"/>
                <w:vertAlign w:val="baseline"/>
                <w:lang w:val="en-US" w:eastAsia="zh-CN"/>
              </w:rPr>
              <w:t>面试</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1"/>
                <w:szCs w:val="21"/>
                <w:vertAlign w:val="baseline"/>
                <w:lang w:eastAsia="zh-CN"/>
              </w:rPr>
            </w:pPr>
            <w:r>
              <w:rPr>
                <w:rFonts w:hint="default" w:ascii="仿宋" w:hAnsi="仿宋" w:eastAsia="仿宋" w:cs="仿宋"/>
                <w:color w:val="auto"/>
                <w:sz w:val="21"/>
                <w:szCs w:val="21"/>
                <w:vertAlign w:val="baseline"/>
                <w:lang w:eastAsia="zh-CN"/>
              </w:rPr>
              <w:t>4组</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1"/>
                <w:szCs w:val="21"/>
                <w:vertAlign w:val="baseline"/>
                <w:lang w:eastAsia="zh-CN"/>
              </w:rPr>
            </w:pPr>
            <w:r>
              <w:rPr>
                <w:rFonts w:hint="default" w:ascii="仿宋" w:hAnsi="仿宋" w:eastAsia="仿宋" w:cs="仿宋"/>
                <w:color w:val="auto"/>
                <w:sz w:val="21"/>
                <w:szCs w:val="21"/>
                <w:vertAlign w:val="baseline"/>
                <w:lang w:eastAsia="zh-CN"/>
              </w:rPr>
              <w:t>（</w:t>
            </w:r>
            <w:r>
              <w:rPr>
                <w:rFonts w:hint="eastAsia" w:ascii="仿宋" w:hAnsi="仿宋" w:eastAsia="仿宋" w:cs="仿宋"/>
                <w:color w:val="auto"/>
                <w:sz w:val="21"/>
                <w:szCs w:val="21"/>
                <w:vertAlign w:val="baseline"/>
                <w:lang w:val="en-US" w:eastAsia="zh-CN"/>
              </w:rPr>
              <w:t>16</w:t>
            </w:r>
            <w:r>
              <w:rPr>
                <w:rFonts w:hint="default" w:ascii="仿宋" w:hAnsi="仿宋" w:eastAsia="仿宋" w:cs="仿宋"/>
                <w:color w:val="auto"/>
                <w:sz w:val="21"/>
                <w:szCs w:val="21"/>
                <w:vertAlign w:val="baseline"/>
                <w:lang w:eastAsia="zh-CN"/>
              </w:rPr>
              <w:t>人）</w:t>
            </w:r>
          </w:p>
        </w:tc>
        <w:tc>
          <w:tcPr>
            <w:tcW w:w="29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b w:val="0"/>
                <w:bCs w:val="0"/>
                <w:color w:val="auto"/>
                <w:sz w:val="22"/>
                <w:szCs w:val="22"/>
                <w:vertAlign w:val="baseline"/>
                <w:lang w:val="en-US" w:eastAsia="zh-CN"/>
              </w:rPr>
            </w:pPr>
          </w:p>
        </w:tc>
        <w:tc>
          <w:tcPr>
            <w:tcW w:w="1277"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1"/>
                <w:szCs w:val="21"/>
                <w:lang w:val="en-US" w:eastAsia="zh-Hans"/>
              </w:rPr>
            </w:pPr>
            <w:r>
              <w:rPr>
                <w:rFonts w:hint="eastAsia" w:ascii="仿宋" w:hAnsi="仿宋" w:eastAsia="仿宋" w:cs="仿宋"/>
                <w:b w:val="0"/>
                <w:bCs w:val="0"/>
                <w:color w:val="auto"/>
                <w:sz w:val="21"/>
                <w:szCs w:val="21"/>
                <w:lang w:val="en-US" w:eastAsia="zh-Hans"/>
              </w:rPr>
              <w:t>腾讯会议</w:t>
            </w:r>
            <w:r>
              <w:rPr>
                <w:rFonts w:hint="default" w:ascii="仿宋" w:hAnsi="仿宋" w:eastAsia="仿宋" w:cs="仿宋"/>
                <w:b w:val="0"/>
                <w:bCs w:val="0"/>
                <w:color w:val="auto"/>
                <w:sz w:val="21"/>
                <w:szCs w:val="21"/>
                <w:lang w:eastAsia="zh-Hans"/>
              </w:rPr>
              <w:t xml:space="preserve">      </w:t>
            </w:r>
            <w:r>
              <w:rPr>
                <w:rFonts w:hint="eastAsia" w:ascii="仿宋" w:hAnsi="仿宋" w:eastAsia="仿宋" w:cs="仿宋"/>
                <w:b w:val="0"/>
                <w:bCs w:val="0"/>
                <w:color w:val="auto"/>
                <w:sz w:val="21"/>
                <w:szCs w:val="21"/>
                <w:lang w:val="en-US" w:eastAsia="zh-Hans"/>
              </w:rPr>
              <w:t>复试考场</w:t>
            </w:r>
            <w:r>
              <w:rPr>
                <w:rFonts w:hint="default" w:ascii="仿宋" w:hAnsi="仿宋" w:eastAsia="仿宋" w:cs="仿宋"/>
                <w:b w:val="0"/>
                <w:bCs w:val="0"/>
                <w:color w:val="auto"/>
                <w:sz w:val="21"/>
                <w:szCs w:val="21"/>
                <w:lang w:eastAsia="zh-Hans"/>
              </w:rPr>
              <w:t>2</w:t>
            </w:r>
          </w:p>
        </w:tc>
        <w:tc>
          <w:tcPr>
            <w:tcW w:w="132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11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vertAlign w:val="baseline"/>
              </w:rPr>
            </w:pPr>
          </w:p>
        </w:tc>
        <w:tc>
          <w:tcPr>
            <w:tcW w:w="1739"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英语语言文学</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vertAlign w:val="baseline"/>
                <w:lang w:val="en-US" w:eastAsia="zh-Hans"/>
              </w:rPr>
            </w:pPr>
            <w:r>
              <w:rPr>
                <w:rFonts w:hint="eastAsia" w:ascii="仿宋" w:hAnsi="仿宋" w:eastAsia="仿宋" w:cs="仿宋"/>
                <w:color w:val="auto"/>
                <w:sz w:val="21"/>
                <w:szCs w:val="21"/>
                <w:vertAlign w:val="baseline"/>
                <w:lang w:val="en-US" w:eastAsia="zh-Hans"/>
              </w:rPr>
              <w:t>日语语言文学</w:t>
            </w:r>
          </w:p>
        </w:tc>
        <w:tc>
          <w:tcPr>
            <w:tcW w:w="1268"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2"/>
                <w:szCs w:val="22"/>
                <w:vertAlign w:val="baseline"/>
                <w:lang w:eastAsia="zh-CN"/>
              </w:rPr>
            </w:pPr>
            <w:r>
              <w:rPr>
                <w:rFonts w:hint="default" w:ascii="仿宋" w:hAnsi="仿宋" w:eastAsia="仿宋" w:cs="仿宋"/>
                <w:color w:val="auto"/>
                <w:sz w:val="22"/>
                <w:szCs w:val="22"/>
                <w:vertAlign w:val="baseline"/>
                <w:lang w:eastAsia="zh-CN"/>
              </w:rPr>
              <w:t>专业</w:t>
            </w:r>
            <w:r>
              <w:rPr>
                <w:rFonts w:hint="eastAsia" w:ascii="仿宋" w:hAnsi="仿宋" w:eastAsia="仿宋" w:cs="仿宋"/>
                <w:color w:val="auto"/>
                <w:sz w:val="22"/>
                <w:szCs w:val="22"/>
                <w:vertAlign w:val="baseline"/>
                <w:lang w:eastAsia="zh-CN"/>
              </w:rPr>
              <w:t>面试</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color w:val="auto"/>
                <w:sz w:val="22"/>
                <w:szCs w:val="22"/>
                <w:vertAlign w:val="baseline"/>
                <w:lang w:eastAsia="zh-CN"/>
              </w:rPr>
            </w:pPr>
            <w:r>
              <w:rPr>
                <w:rFonts w:hint="default" w:ascii="仿宋" w:hAnsi="仿宋" w:eastAsia="仿宋" w:cs="仿宋"/>
                <w:color w:val="auto"/>
                <w:sz w:val="22"/>
                <w:szCs w:val="22"/>
                <w:vertAlign w:val="baseline"/>
                <w:lang w:eastAsia="zh-CN"/>
              </w:rPr>
              <w:t>（</w:t>
            </w:r>
            <w:r>
              <w:rPr>
                <w:rFonts w:hint="eastAsia" w:ascii="仿宋" w:hAnsi="仿宋" w:eastAsia="仿宋" w:cs="仿宋"/>
                <w:color w:val="auto"/>
                <w:sz w:val="22"/>
                <w:szCs w:val="22"/>
                <w:vertAlign w:val="baseline"/>
                <w:lang w:val="en-US" w:eastAsia="zh-CN"/>
              </w:rPr>
              <w:t>2</w:t>
            </w:r>
            <w:r>
              <w:rPr>
                <w:rFonts w:hint="default" w:ascii="仿宋" w:hAnsi="仿宋" w:eastAsia="仿宋" w:cs="仿宋"/>
                <w:color w:val="auto"/>
                <w:sz w:val="22"/>
                <w:szCs w:val="22"/>
                <w:vertAlign w:val="baseline"/>
                <w:lang w:eastAsia="zh-CN"/>
              </w:rPr>
              <w:t>人）</w:t>
            </w:r>
          </w:p>
        </w:tc>
        <w:tc>
          <w:tcPr>
            <w:tcW w:w="2907"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default" w:ascii="仿宋" w:hAnsi="仿宋" w:eastAsia="仿宋" w:cs="仿宋"/>
                <w:b w:val="0"/>
                <w:bCs w:val="0"/>
                <w:color w:val="auto"/>
                <w:sz w:val="22"/>
                <w:szCs w:val="22"/>
                <w:highlight w:val="none"/>
                <w:vertAlign w:val="baseline"/>
                <w:lang w:eastAsia="zh-CN"/>
              </w:rPr>
              <w:t>3</w:t>
            </w:r>
            <w:r>
              <w:rPr>
                <w:rFonts w:hint="eastAsia" w:ascii="仿宋" w:hAnsi="仿宋" w:eastAsia="仿宋" w:cs="仿宋"/>
                <w:b w:val="0"/>
                <w:bCs w:val="0"/>
                <w:color w:val="auto"/>
                <w:sz w:val="22"/>
                <w:szCs w:val="22"/>
                <w:highlight w:val="none"/>
                <w:vertAlign w:val="baseline"/>
                <w:lang w:val="en-US" w:eastAsia="zh-CN"/>
              </w:rPr>
              <w:t>月25日（星期六）</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16</w:t>
            </w:r>
            <w:r>
              <w:rPr>
                <w:rFonts w:hint="eastAsia" w:ascii="仿宋" w:hAnsi="仿宋" w:eastAsia="仿宋" w:cs="仿宋"/>
                <w:b w:val="0"/>
                <w:bCs w:val="0"/>
                <w:color w:val="auto"/>
                <w:sz w:val="21"/>
                <w:szCs w:val="21"/>
                <w:highlight w:val="none"/>
                <w:vertAlign w:val="baseline"/>
                <w:lang w:eastAsia="zh-Hans"/>
              </w:rPr>
              <w:t>：</w:t>
            </w:r>
            <w:r>
              <w:rPr>
                <w:rFonts w:hint="eastAsia" w:ascii="仿宋" w:hAnsi="仿宋" w:eastAsia="仿宋" w:cs="仿宋"/>
                <w:b w:val="0"/>
                <w:bCs w:val="0"/>
                <w:color w:val="auto"/>
                <w:sz w:val="21"/>
                <w:szCs w:val="21"/>
                <w:highlight w:val="none"/>
                <w:vertAlign w:val="baseline"/>
                <w:lang w:val="en-US" w:eastAsia="zh-CN"/>
              </w:rPr>
              <w:t>5</w:t>
            </w:r>
            <w:r>
              <w:rPr>
                <w:rFonts w:hint="default" w:ascii="仿宋" w:hAnsi="仿宋" w:eastAsia="仿宋" w:cs="仿宋"/>
                <w:b w:val="0"/>
                <w:bCs w:val="0"/>
                <w:color w:val="auto"/>
                <w:sz w:val="21"/>
                <w:szCs w:val="21"/>
                <w:highlight w:val="none"/>
                <w:vertAlign w:val="baseline"/>
                <w:lang w:eastAsia="zh-Hans"/>
              </w:rPr>
              <w:t>0-1</w:t>
            </w:r>
            <w:r>
              <w:rPr>
                <w:rFonts w:hint="eastAsia" w:ascii="仿宋" w:hAnsi="仿宋" w:eastAsia="仿宋" w:cs="仿宋"/>
                <w:b w:val="0"/>
                <w:bCs w:val="0"/>
                <w:color w:val="auto"/>
                <w:sz w:val="21"/>
                <w:szCs w:val="21"/>
                <w:highlight w:val="none"/>
                <w:vertAlign w:val="baseline"/>
                <w:lang w:val="en-US" w:eastAsia="zh-CN"/>
              </w:rPr>
              <w:t>7</w:t>
            </w:r>
            <w:r>
              <w:rPr>
                <w:rFonts w:hint="eastAsia" w:ascii="仿宋" w:hAnsi="仿宋" w:eastAsia="仿宋" w:cs="仿宋"/>
                <w:b w:val="0"/>
                <w:bCs w:val="0"/>
                <w:color w:val="auto"/>
                <w:sz w:val="21"/>
                <w:szCs w:val="21"/>
                <w:highlight w:val="none"/>
                <w:vertAlign w:val="baseline"/>
                <w:lang w:eastAsia="zh-Hans"/>
              </w:rPr>
              <w:t>：</w:t>
            </w:r>
            <w:r>
              <w:rPr>
                <w:rFonts w:hint="eastAsia" w:ascii="仿宋" w:hAnsi="仿宋" w:eastAsia="仿宋" w:cs="仿宋"/>
                <w:b w:val="0"/>
                <w:bCs w:val="0"/>
                <w:color w:val="auto"/>
                <w:sz w:val="21"/>
                <w:szCs w:val="21"/>
                <w:highlight w:val="none"/>
                <w:vertAlign w:val="baseline"/>
                <w:lang w:val="en-US" w:eastAsia="zh-CN"/>
              </w:rPr>
              <w:t>30</w:t>
            </w:r>
          </w:p>
        </w:tc>
        <w:tc>
          <w:tcPr>
            <w:tcW w:w="1277"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b w:val="0"/>
                <w:bCs w:val="0"/>
                <w:color w:val="auto"/>
                <w:sz w:val="21"/>
                <w:szCs w:val="21"/>
                <w:lang w:val="en-US" w:eastAsia="zh-Hans"/>
              </w:rPr>
              <w:t>腾讯会议</w:t>
            </w:r>
            <w:r>
              <w:rPr>
                <w:rFonts w:hint="default" w:ascii="仿宋" w:hAnsi="仿宋" w:eastAsia="仿宋" w:cs="仿宋"/>
                <w:b w:val="0"/>
                <w:bCs w:val="0"/>
                <w:color w:val="auto"/>
                <w:sz w:val="21"/>
                <w:szCs w:val="21"/>
                <w:lang w:eastAsia="zh-Hans"/>
              </w:rPr>
              <w:t xml:space="preserve">      </w:t>
            </w:r>
            <w:r>
              <w:rPr>
                <w:rFonts w:hint="eastAsia" w:ascii="仿宋" w:hAnsi="仿宋" w:eastAsia="仿宋" w:cs="仿宋"/>
                <w:b w:val="0"/>
                <w:bCs w:val="0"/>
                <w:color w:val="auto"/>
                <w:sz w:val="21"/>
                <w:szCs w:val="21"/>
                <w:lang w:val="en-US" w:eastAsia="zh-Hans"/>
              </w:rPr>
              <w:t>复试考场</w:t>
            </w:r>
            <w:r>
              <w:rPr>
                <w:rFonts w:hint="eastAsia" w:ascii="仿宋" w:hAnsi="仿宋" w:eastAsia="仿宋" w:cs="仿宋"/>
                <w:b w:val="0"/>
                <w:bCs w:val="0"/>
                <w:color w:val="auto"/>
                <w:sz w:val="21"/>
                <w:szCs w:val="21"/>
                <w:lang w:val="en-US" w:eastAsia="zh-CN"/>
              </w:rPr>
              <w:t>1</w:t>
            </w:r>
          </w:p>
        </w:tc>
        <w:tc>
          <w:tcPr>
            <w:tcW w:w="132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 w:val="21"/>
                <w:szCs w:val="21"/>
                <w:vertAlign w:val="baseline"/>
              </w:rPr>
            </w:pPr>
          </w:p>
        </w:tc>
      </w:tr>
    </w:tbl>
    <w:p>
      <w:pPr>
        <w:spacing w:line="99" w:lineRule="exact"/>
        <w:rPr>
          <w:rFonts w:hint="eastAsia" w:ascii="仿宋" w:hAnsi="仿宋" w:eastAsia="仿宋" w:cs="仿宋"/>
          <w:color w:val="auto"/>
        </w:rPr>
      </w:pPr>
    </w:p>
    <w:p>
      <w:pPr>
        <w:spacing w:line="99" w:lineRule="exact"/>
        <w:rPr>
          <w:rFonts w:hint="eastAsia" w:ascii="仿宋" w:hAnsi="仿宋" w:eastAsia="仿宋" w:cs="仿宋"/>
          <w:color w:val="auto"/>
          <w:lang w:eastAsia="zh-CN"/>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2"/>
          <w:szCs w:val="22"/>
          <w:lang w:eastAsia="zh-CN"/>
        </w:rPr>
        <w:t>※如时间有调整会另行通知，请考生保持电话畅通，因联系不上造成的后果由考生自行承担。</w:t>
      </w:r>
    </w:p>
    <w:p>
      <w:pPr>
        <w:numPr>
          <w:ilvl w:val="0"/>
          <w:numId w:val="0"/>
        </w:numPr>
        <w:spacing w:line="311" w:lineRule="auto"/>
        <w:ind w:right="0" w:rightChars="0"/>
        <w:jc w:val="both"/>
        <w:rPr>
          <w:rFonts w:hint="eastAsia" w:ascii="仿宋" w:hAnsi="仿宋" w:eastAsia="仿宋" w:cs="仿宋"/>
          <w:b w:val="0"/>
          <w:bCs w:val="0"/>
          <w:color w:val="auto"/>
          <w:sz w:val="24"/>
          <w:szCs w:val="22"/>
          <w:lang w:val="en-US" w:eastAsia="zh-CN"/>
        </w:rPr>
      </w:pPr>
    </w:p>
    <w:p>
      <w:pPr>
        <w:numPr>
          <w:ilvl w:val="0"/>
          <w:numId w:val="0"/>
        </w:numPr>
        <w:spacing w:line="0" w:lineRule="atLeast"/>
        <w:rPr>
          <w:rFonts w:hint="eastAsia" w:ascii="仿宋" w:hAnsi="仿宋" w:eastAsia="仿宋" w:cs="仿宋"/>
          <w:b/>
          <w:color w:val="auto"/>
          <w:sz w:val="24"/>
          <w:lang w:eastAsia="zh-CN"/>
        </w:rPr>
      </w:pPr>
      <w:r>
        <w:rPr>
          <w:rFonts w:hint="eastAsia" w:ascii="仿宋" w:hAnsi="仿宋" w:eastAsia="仿宋" w:cs="仿宋"/>
          <w:b/>
          <w:color w:val="auto"/>
          <w:sz w:val="24"/>
          <w:lang w:val="en-US" w:eastAsia="zh-Hans"/>
        </w:rPr>
        <w:t>六、</w:t>
      </w:r>
      <w:r>
        <w:rPr>
          <w:rFonts w:hint="eastAsia" w:ascii="仿宋" w:hAnsi="仿宋" w:eastAsia="仿宋" w:cs="仿宋"/>
          <w:b/>
          <w:color w:val="auto"/>
          <w:sz w:val="24"/>
          <w:lang w:eastAsia="zh-CN"/>
        </w:rPr>
        <w:t>其他事项</w:t>
      </w:r>
    </w:p>
    <w:p>
      <w:pPr>
        <w:numPr>
          <w:ilvl w:val="0"/>
          <w:numId w:val="0"/>
        </w:numPr>
        <w:spacing w:line="0" w:lineRule="atLeast"/>
        <w:rPr>
          <w:rFonts w:hint="eastAsia" w:ascii="仿宋" w:hAnsi="仿宋" w:eastAsia="仿宋" w:cs="仿宋"/>
          <w:b/>
          <w:color w:val="auto"/>
          <w:sz w:val="24"/>
          <w:lang w:eastAsia="zh-CN"/>
        </w:rPr>
      </w:pPr>
    </w:p>
    <w:p>
      <w:pPr>
        <w:numPr>
          <w:ilvl w:val="0"/>
          <w:numId w:val="0"/>
        </w:numPr>
        <w:spacing w:line="311" w:lineRule="auto"/>
        <w:ind w:left="21" w:leftChars="0" w:right="0" w:rightChars="0" w:firstLine="480" w:firstLineChars="200"/>
        <w:jc w:val="both"/>
        <w:rPr>
          <w:rFonts w:hint="eastAsia" w:ascii="仿宋" w:hAnsi="仿宋" w:eastAsia="仿宋" w:cs="仿宋"/>
          <w:b w:val="0"/>
          <w:bCs w:val="0"/>
          <w:color w:val="auto"/>
          <w:sz w:val="24"/>
          <w:szCs w:val="22"/>
          <w:lang w:val="en-US" w:eastAsia="zh-CN"/>
        </w:rPr>
      </w:pPr>
      <w:r>
        <w:rPr>
          <w:rFonts w:hint="eastAsia" w:ascii="仿宋" w:hAnsi="仿宋" w:eastAsia="仿宋" w:cs="仿宋"/>
          <w:b w:val="0"/>
          <w:bCs w:val="0"/>
          <w:color w:val="auto"/>
          <w:sz w:val="24"/>
          <w:szCs w:val="22"/>
          <w:lang w:val="en-US" w:eastAsia="zh-CN"/>
        </w:rPr>
        <w:t>1.若考生出现临时网络卡顿，不影响视频画面及语音流畅，</w:t>
      </w:r>
      <w:r>
        <w:rPr>
          <w:rFonts w:hint="default" w:ascii="仿宋" w:hAnsi="仿宋" w:eastAsia="仿宋" w:cs="仿宋"/>
          <w:b w:val="0"/>
          <w:bCs w:val="0"/>
          <w:color w:val="auto"/>
          <w:sz w:val="24"/>
          <w:szCs w:val="22"/>
          <w:lang w:eastAsia="zh-CN"/>
        </w:rPr>
        <w:t>3</w:t>
      </w:r>
      <w:r>
        <w:rPr>
          <w:rFonts w:hint="eastAsia" w:ascii="仿宋" w:hAnsi="仿宋" w:eastAsia="仿宋" w:cs="仿宋"/>
          <w:b w:val="0"/>
          <w:bCs w:val="0"/>
          <w:color w:val="auto"/>
          <w:sz w:val="24"/>
          <w:szCs w:val="22"/>
          <w:lang w:val="en-US" w:eastAsia="zh-Hans"/>
        </w:rPr>
        <w:t>分钟内</w:t>
      </w:r>
      <w:r>
        <w:rPr>
          <w:rFonts w:hint="eastAsia" w:ascii="仿宋" w:hAnsi="仿宋" w:eastAsia="仿宋" w:cs="仿宋"/>
          <w:b w:val="0"/>
          <w:bCs w:val="0"/>
          <w:color w:val="auto"/>
          <w:sz w:val="24"/>
          <w:szCs w:val="22"/>
          <w:lang w:val="en-US" w:eastAsia="zh-CN"/>
        </w:rPr>
        <w:t>得以恢复正常，则复试应正常进行，且考生当次考核成绩有效；若考生断网超过</w:t>
      </w:r>
      <w:r>
        <w:rPr>
          <w:rFonts w:hint="default" w:ascii="仿宋" w:hAnsi="仿宋" w:eastAsia="仿宋" w:cs="仿宋"/>
          <w:b w:val="0"/>
          <w:bCs w:val="0"/>
          <w:color w:val="auto"/>
          <w:sz w:val="24"/>
          <w:szCs w:val="22"/>
          <w:lang w:eastAsia="zh-CN"/>
        </w:rPr>
        <w:t>20</w:t>
      </w:r>
      <w:r>
        <w:rPr>
          <w:rFonts w:hint="eastAsia" w:ascii="仿宋" w:hAnsi="仿宋" w:eastAsia="仿宋" w:cs="仿宋"/>
          <w:b w:val="0"/>
          <w:bCs w:val="0"/>
          <w:color w:val="auto"/>
          <w:sz w:val="24"/>
          <w:szCs w:val="22"/>
          <w:lang w:val="en-US" w:eastAsia="zh-CN"/>
        </w:rPr>
        <w:t>分钟，且无法取得联系，则取消考生考试资格；</w:t>
      </w:r>
    </w:p>
    <w:p>
      <w:pPr>
        <w:spacing w:line="399" w:lineRule="exact"/>
        <w:ind w:firstLine="480" w:firstLineChars="200"/>
        <w:rPr>
          <w:rFonts w:hint="eastAsia" w:ascii="仿宋" w:hAnsi="仿宋" w:eastAsia="仿宋" w:cs="仿宋"/>
          <w:b w:val="0"/>
          <w:bCs w:val="0"/>
          <w:color w:val="auto"/>
          <w:sz w:val="24"/>
          <w:szCs w:val="22"/>
          <w:lang w:val="en-US" w:eastAsia="zh-CN"/>
        </w:rPr>
      </w:pPr>
      <w:r>
        <w:rPr>
          <w:rFonts w:hint="eastAsia" w:ascii="仿宋" w:hAnsi="仿宋" w:eastAsia="仿宋" w:cs="仿宋"/>
          <w:b w:val="0"/>
          <w:bCs w:val="0"/>
          <w:color w:val="auto"/>
          <w:sz w:val="24"/>
          <w:szCs w:val="22"/>
          <w:lang w:val="en-US" w:eastAsia="zh-CN"/>
        </w:rPr>
        <w:t>2.若我校出现断电或断网情况，待网络连接后，考生可重新复试；</w:t>
      </w:r>
    </w:p>
    <w:p>
      <w:pPr>
        <w:spacing w:line="399" w:lineRule="exact"/>
        <w:ind w:firstLine="482" w:firstLineChars="200"/>
        <w:rPr>
          <w:rFonts w:hint="eastAsia" w:ascii="仿宋" w:hAnsi="仿宋" w:eastAsia="仿宋" w:cs="仿宋"/>
          <w:b/>
          <w:bCs/>
          <w:color w:val="auto"/>
          <w:sz w:val="24"/>
          <w:szCs w:val="22"/>
          <w:lang w:val="en-US" w:eastAsia="zh-CN"/>
        </w:rPr>
      </w:pPr>
      <w:r>
        <w:rPr>
          <w:rFonts w:hint="eastAsia" w:ascii="仿宋" w:hAnsi="仿宋" w:eastAsia="仿宋" w:cs="仿宋"/>
          <w:b/>
          <w:bCs/>
          <w:color w:val="auto"/>
          <w:sz w:val="24"/>
          <w:szCs w:val="22"/>
          <w:lang w:val="en-US" w:eastAsia="zh-CN"/>
        </w:rPr>
        <w:t>3.本次面试不收取任何报名费用，请学生和家长提高警惕，谨防受骗</w:t>
      </w:r>
      <w:r>
        <w:rPr>
          <w:rFonts w:hint="eastAsia" w:ascii="仿宋" w:hAnsi="仿宋" w:eastAsia="仿宋" w:cs="仿宋"/>
          <w:b w:val="0"/>
          <w:bCs w:val="0"/>
          <w:color w:val="auto"/>
          <w:sz w:val="24"/>
          <w:szCs w:val="22"/>
          <w:lang w:val="en-US" w:eastAsia="zh-Hans"/>
        </w:rPr>
        <w:t>；</w:t>
      </w:r>
    </w:p>
    <w:p>
      <w:pPr>
        <w:spacing w:line="399" w:lineRule="exact"/>
        <w:ind w:firstLine="480" w:firstLineChars="200"/>
        <w:rPr>
          <w:rFonts w:hint="default" w:ascii="仿宋" w:hAnsi="仿宋" w:eastAsia="仿宋" w:cs="仿宋"/>
          <w:b w:val="0"/>
          <w:bCs w:val="0"/>
          <w:color w:val="auto"/>
          <w:sz w:val="24"/>
          <w:lang w:eastAsia="zh-CN"/>
        </w:rPr>
      </w:pPr>
      <w:r>
        <w:rPr>
          <w:rFonts w:hint="default" w:ascii="仿宋" w:hAnsi="仿宋" w:eastAsia="仿宋" w:cs="仿宋"/>
          <w:b w:val="0"/>
          <w:bCs w:val="0"/>
          <w:color w:val="auto"/>
          <w:sz w:val="24"/>
          <w:szCs w:val="22"/>
          <w:lang w:eastAsia="zh-CN"/>
        </w:rPr>
        <w:t>4.考生务必仔细阅读研究生院发布的远程网络复试指南，并提前打印</w:t>
      </w:r>
      <w:r>
        <w:rPr>
          <w:rFonts w:hint="eastAsia" w:ascii="仿宋" w:hAnsi="仿宋" w:eastAsia="仿宋" w:cs="仿宋"/>
          <w:b w:val="0"/>
          <w:bCs w:val="0"/>
          <w:color w:val="auto"/>
          <w:sz w:val="24"/>
          <w:lang w:val="en-US" w:eastAsia="zh-CN"/>
        </w:rPr>
        <w:fldChar w:fldCharType="begin"/>
      </w:r>
      <w:r>
        <w:rPr>
          <w:rFonts w:hint="eastAsia" w:ascii="仿宋" w:hAnsi="仿宋" w:eastAsia="仿宋" w:cs="仿宋"/>
          <w:b w:val="0"/>
          <w:bCs w:val="0"/>
          <w:color w:val="auto"/>
          <w:sz w:val="24"/>
          <w:lang w:val="en-US" w:eastAsia="zh-CN"/>
        </w:rPr>
        <w:instrText xml:space="preserve"> HYPERLINK "https://pan.baidu.com/s/1zDNJkU2X_7g6xa9mWkIUpA" \t "https://mp.weixin.qq.com/_blank" </w:instrText>
      </w:r>
      <w:r>
        <w:rPr>
          <w:rFonts w:hint="eastAsia" w:ascii="仿宋" w:hAnsi="仿宋" w:eastAsia="仿宋" w:cs="仿宋"/>
          <w:b w:val="0"/>
          <w:bCs w:val="0"/>
          <w:color w:val="auto"/>
          <w:sz w:val="24"/>
          <w:lang w:val="en-US" w:eastAsia="zh-CN"/>
        </w:rPr>
        <w:fldChar w:fldCharType="separate"/>
      </w:r>
      <w:r>
        <w:rPr>
          <w:rFonts w:hint="eastAsia" w:ascii="仿宋" w:hAnsi="仿宋" w:eastAsia="仿宋" w:cs="仿宋"/>
          <w:b w:val="0"/>
          <w:bCs w:val="0"/>
          <w:color w:val="auto"/>
          <w:sz w:val="24"/>
          <w:lang w:val="en-US" w:eastAsia="zh-CN"/>
        </w:rPr>
        <w:t>《诚信网络远程复试承诺书》</w:t>
      </w:r>
      <w:r>
        <w:rPr>
          <w:rFonts w:hint="eastAsia" w:ascii="仿宋" w:hAnsi="仿宋" w:eastAsia="仿宋" w:cs="仿宋"/>
          <w:b w:val="0"/>
          <w:bCs w:val="0"/>
          <w:color w:val="auto"/>
          <w:sz w:val="24"/>
          <w:lang w:val="en-US" w:eastAsia="zh-CN"/>
        </w:rPr>
        <w:fldChar w:fldCharType="end"/>
      </w:r>
      <w:r>
        <w:rPr>
          <w:rFonts w:hint="eastAsia" w:ascii="仿宋" w:hAnsi="仿宋" w:eastAsia="仿宋" w:cs="仿宋"/>
          <w:b w:val="0"/>
          <w:bCs w:val="0"/>
          <w:color w:val="auto"/>
          <w:sz w:val="24"/>
          <w:lang w:val="en-US" w:eastAsia="zh-Hans"/>
        </w:rPr>
        <w:t>；</w:t>
      </w:r>
    </w:p>
    <w:p>
      <w:pPr>
        <w:numPr>
          <w:ilvl w:val="0"/>
          <w:numId w:val="0"/>
        </w:numPr>
        <w:spacing w:line="311" w:lineRule="auto"/>
        <w:ind w:left="21" w:leftChars="0" w:right="0" w:rightChars="0" w:firstLine="482" w:firstLineChars="200"/>
        <w:jc w:val="both"/>
        <w:rPr>
          <w:rFonts w:hint="eastAsia" w:ascii="仿宋" w:hAnsi="仿宋" w:eastAsia="仿宋" w:cs="仿宋"/>
          <w:b/>
          <w:bCs/>
          <w:color w:val="auto"/>
          <w:sz w:val="24"/>
          <w:szCs w:val="22"/>
          <w:lang w:val="en-US" w:eastAsia="zh-CN"/>
        </w:rPr>
      </w:pPr>
      <w:r>
        <w:rPr>
          <w:rFonts w:hint="eastAsia" w:ascii="仿宋" w:hAnsi="仿宋" w:eastAsia="仿宋" w:cs="仿宋"/>
          <w:b/>
          <w:bCs/>
          <w:color w:val="auto"/>
          <w:sz w:val="24"/>
          <w:szCs w:val="22"/>
          <w:lang w:val="en-US" w:eastAsia="zh-CN"/>
        </w:rPr>
        <w:t>考生对复试政策和复试准备存在疑问的，可咨询学院研究生秘书办公室，联系电话：029-88308239。</w:t>
      </w:r>
    </w:p>
    <w:p>
      <w:pPr>
        <w:spacing w:line="399" w:lineRule="exact"/>
        <w:rPr>
          <w:rFonts w:hint="eastAsia" w:ascii="仿宋" w:hAnsi="仿宋" w:eastAsia="仿宋" w:cs="仿宋"/>
          <w:color w:val="auto"/>
          <w:lang w:val="en-US" w:eastAsia="zh-CN"/>
        </w:rPr>
      </w:pPr>
    </w:p>
    <w:p>
      <w:pPr>
        <w:spacing w:line="399" w:lineRule="exact"/>
        <w:rPr>
          <w:rFonts w:hint="eastAsia" w:ascii="仿宋" w:hAnsi="仿宋" w:eastAsia="仿宋" w:cs="仿宋"/>
          <w:color w:val="auto"/>
          <w:lang w:val="en-US" w:eastAsia="zh-CN"/>
        </w:rPr>
      </w:pPr>
    </w:p>
    <w:p>
      <w:pPr>
        <w:spacing w:line="0" w:lineRule="atLeast"/>
        <w:ind w:left="4700" w:firstLine="422" w:firstLineChars="150"/>
        <w:rPr>
          <w:rFonts w:hint="eastAsia" w:ascii="仿宋" w:hAnsi="仿宋" w:eastAsia="仿宋" w:cs="仿宋"/>
          <w:b/>
          <w:bCs/>
          <w:color w:val="auto"/>
          <w:sz w:val="28"/>
          <w:szCs w:val="28"/>
        </w:rPr>
      </w:pPr>
      <w:r>
        <w:rPr>
          <w:rFonts w:hint="eastAsia" w:ascii="仿宋" w:hAnsi="仿宋" w:eastAsia="仿宋" w:cs="仿宋"/>
          <w:b/>
          <w:bCs/>
          <w:color w:val="auto"/>
          <w:sz w:val="28"/>
          <w:szCs w:val="28"/>
        </w:rPr>
        <w:t>外国语学院复试工作领导小组</w:t>
      </w:r>
    </w:p>
    <w:p>
      <w:pPr>
        <w:spacing w:line="0" w:lineRule="atLeast"/>
        <w:ind w:left="4700"/>
        <w:rPr>
          <w:rFonts w:hint="eastAsia" w:ascii="仿宋" w:hAnsi="仿宋" w:eastAsia="仿宋" w:cs="仿宋"/>
          <w:b/>
          <w:bCs/>
          <w:color w:val="auto"/>
          <w:sz w:val="28"/>
          <w:szCs w:val="28"/>
        </w:rPr>
        <w:sectPr>
          <w:footerReference r:id="rId3" w:type="default"/>
          <w:pgSz w:w="11900" w:h="16840"/>
          <w:pgMar w:top="1440" w:right="1280" w:bottom="1440" w:left="1420" w:header="0" w:footer="1020" w:gutter="0"/>
          <w:pgBorders>
            <w:top w:val="none" w:sz="0" w:space="0"/>
            <w:left w:val="none" w:sz="0" w:space="0"/>
            <w:bottom w:val="none" w:sz="0" w:space="0"/>
            <w:right w:val="none" w:sz="0" w:space="0"/>
          </w:pgBorders>
          <w:pgNumType w:fmt="numberInDash" w:start="1"/>
          <w:cols w:space="720" w:num="1"/>
          <w:docGrid w:linePitch="360" w:charSpace="0"/>
        </w:sectPr>
      </w:pPr>
    </w:p>
    <w:p>
      <w:pPr>
        <w:spacing w:line="116" w:lineRule="exact"/>
        <w:rPr>
          <w:rFonts w:hint="eastAsia" w:ascii="仿宋" w:hAnsi="仿宋" w:eastAsia="仿宋" w:cs="仿宋"/>
          <w:b/>
          <w:bCs/>
          <w:color w:val="auto"/>
          <w:sz w:val="28"/>
          <w:szCs w:val="28"/>
        </w:rPr>
      </w:pPr>
    </w:p>
    <w:p>
      <w:pPr>
        <w:spacing w:line="0" w:lineRule="atLeast"/>
        <w:ind w:left="0" w:leftChars="0" w:right="-2638" w:rightChars="-1319"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20</w:t>
      </w:r>
      <w:r>
        <w:rPr>
          <w:rFonts w:hint="eastAsia" w:ascii="仿宋" w:hAnsi="仿宋" w:eastAsia="仿宋" w:cs="仿宋"/>
          <w:b/>
          <w:bCs/>
          <w:color w:val="auto"/>
          <w:sz w:val="28"/>
          <w:szCs w:val="28"/>
          <w:lang w:val="en-US" w:eastAsia="zh-CN"/>
        </w:rPr>
        <w:t>23</w:t>
      </w:r>
      <w:r>
        <w:rPr>
          <w:rFonts w:hint="eastAsia" w:ascii="仿宋" w:hAnsi="仿宋" w:eastAsia="仿宋" w:cs="仿宋"/>
          <w:b/>
          <w:bCs/>
          <w:color w:val="auto"/>
          <w:sz w:val="28"/>
          <w:szCs w:val="28"/>
        </w:rPr>
        <w:t xml:space="preserve"> 年 </w:t>
      </w:r>
      <w:r>
        <w:rPr>
          <w:rFonts w:hint="default" w:ascii="仿宋" w:hAnsi="仿宋" w:eastAsia="仿宋" w:cs="仿宋"/>
          <w:b/>
          <w:bCs/>
          <w:color w:val="auto"/>
          <w:sz w:val="28"/>
          <w:szCs w:val="28"/>
          <w:lang w:eastAsia="zh-CN"/>
        </w:rPr>
        <w:t>3</w:t>
      </w:r>
      <w:r>
        <w:rPr>
          <w:rFonts w:hint="eastAsia" w:ascii="仿宋" w:hAnsi="仿宋" w:eastAsia="仿宋" w:cs="仿宋"/>
          <w:b/>
          <w:bCs/>
          <w:color w:val="auto"/>
          <w:sz w:val="28"/>
          <w:szCs w:val="28"/>
        </w:rPr>
        <w:t xml:space="preserve">月 </w:t>
      </w:r>
      <w:r>
        <w:rPr>
          <w:rFonts w:hint="default" w:ascii="仿宋" w:hAnsi="仿宋" w:eastAsia="仿宋" w:cs="仿宋"/>
          <w:b/>
          <w:bCs/>
          <w:color w:val="auto"/>
          <w:sz w:val="28"/>
          <w:szCs w:val="28"/>
        </w:rPr>
        <w:t>2</w:t>
      </w: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 xml:space="preserve"> 日</w:t>
      </w:r>
    </w:p>
    <w:sectPr>
      <w:type w:val="continuous"/>
      <w:pgSz w:w="11900" w:h="16840"/>
      <w:pgMar w:top="1440" w:right="3140" w:bottom="1440" w:left="6600" w:header="0" w:footer="0" w:gutter="0"/>
      <w:pgBorders>
        <w:top w:val="none" w:sz="0" w:space="0"/>
        <w:left w:val="none" w:sz="0" w:space="0"/>
        <w:bottom w:val="none" w:sz="0" w:space="0"/>
        <w:right w:val="none" w:sz="0" w:space="0"/>
      </w:pgBorders>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703060505090304"/>
    <w:charset w:val="00"/>
    <w:family w:val="auto"/>
    <w:pitch w:val="default"/>
    <w:sig w:usb0="00000000" w:usb1="00000000" w:usb2="00000001" w:usb3="00000000" w:csb0="400001BF" w:csb1="DFF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0D347"/>
    <w:multiLevelType w:val="singleLevel"/>
    <w:tmpl w:val="5AB0D347"/>
    <w:lvl w:ilvl="0" w:tentative="0">
      <w:start w:val="3"/>
      <w:numFmt w:val="decimal"/>
      <w:lvlText w:val="%1."/>
      <w:lvlJc w:val="left"/>
      <w:pPr>
        <w:tabs>
          <w:tab w:val="left" w:pos="312"/>
        </w:tabs>
      </w:pPr>
      <w:rPr>
        <w:rFonts w:hint="default"/>
        <w:b/>
        <w:bCs/>
      </w:rPr>
    </w:lvl>
  </w:abstractNum>
  <w:abstractNum w:abstractNumId="1">
    <w:nsid w:val="5AB0D5FA"/>
    <w:multiLevelType w:val="singleLevel"/>
    <w:tmpl w:val="5AB0D5FA"/>
    <w:lvl w:ilvl="0" w:tentative="0">
      <w:start w:val="1"/>
      <w:numFmt w:val="decimal"/>
      <w:lvlText w:val="%1."/>
      <w:lvlJc w:val="left"/>
      <w:pPr>
        <w:tabs>
          <w:tab w:val="left" w:pos="312"/>
        </w:tabs>
      </w:pPr>
    </w:lvl>
  </w:abstractNum>
  <w:abstractNum w:abstractNumId="2">
    <w:nsid w:val="60574B6C"/>
    <w:multiLevelType w:val="singleLevel"/>
    <w:tmpl w:val="60574B6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jYjliNDJjMzhmNjIyOTU3NTdmNzBmMTkxMDRhYTQifQ=="/>
  </w:docVars>
  <w:rsids>
    <w:rsidRoot w:val="00172A27"/>
    <w:rsid w:val="003313FB"/>
    <w:rsid w:val="00380E88"/>
    <w:rsid w:val="00896501"/>
    <w:rsid w:val="00ED3608"/>
    <w:rsid w:val="00EF493A"/>
    <w:rsid w:val="01A50654"/>
    <w:rsid w:val="01BF0CBE"/>
    <w:rsid w:val="01DD71EC"/>
    <w:rsid w:val="01E771C8"/>
    <w:rsid w:val="022375F5"/>
    <w:rsid w:val="02682F28"/>
    <w:rsid w:val="03061CD9"/>
    <w:rsid w:val="0306659A"/>
    <w:rsid w:val="03301A81"/>
    <w:rsid w:val="03397626"/>
    <w:rsid w:val="035A6766"/>
    <w:rsid w:val="035E700F"/>
    <w:rsid w:val="03630357"/>
    <w:rsid w:val="03914010"/>
    <w:rsid w:val="03F82F65"/>
    <w:rsid w:val="041616FF"/>
    <w:rsid w:val="04563069"/>
    <w:rsid w:val="04730121"/>
    <w:rsid w:val="0497693D"/>
    <w:rsid w:val="04BF3660"/>
    <w:rsid w:val="05747266"/>
    <w:rsid w:val="057C3DE1"/>
    <w:rsid w:val="060304FE"/>
    <w:rsid w:val="063B4B81"/>
    <w:rsid w:val="0674493A"/>
    <w:rsid w:val="069D2801"/>
    <w:rsid w:val="06AC5B88"/>
    <w:rsid w:val="06B1725C"/>
    <w:rsid w:val="0748681A"/>
    <w:rsid w:val="0788465B"/>
    <w:rsid w:val="07925964"/>
    <w:rsid w:val="07E948FC"/>
    <w:rsid w:val="07FC54E8"/>
    <w:rsid w:val="08A175C8"/>
    <w:rsid w:val="090B2D14"/>
    <w:rsid w:val="09220C59"/>
    <w:rsid w:val="09F0366C"/>
    <w:rsid w:val="0A973753"/>
    <w:rsid w:val="0B651B02"/>
    <w:rsid w:val="0B787891"/>
    <w:rsid w:val="0C290695"/>
    <w:rsid w:val="0C8C553E"/>
    <w:rsid w:val="0CA350DD"/>
    <w:rsid w:val="0CB42D8D"/>
    <w:rsid w:val="0CCF582D"/>
    <w:rsid w:val="0D361362"/>
    <w:rsid w:val="0D6C347A"/>
    <w:rsid w:val="0D9403EC"/>
    <w:rsid w:val="0D9C54AD"/>
    <w:rsid w:val="0E5E2816"/>
    <w:rsid w:val="0E9B5363"/>
    <w:rsid w:val="0EA0067C"/>
    <w:rsid w:val="0EB3253E"/>
    <w:rsid w:val="0F97041F"/>
    <w:rsid w:val="0FF821BB"/>
    <w:rsid w:val="0FFD3202"/>
    <w:rsid w:val="102568A6"/>
    <w:rsid w:val="10370789"/>
    <w:rsid w:val="106E44BA"/>
    <w:rsid w:val="10F04118"/>
    <w:rsid w:val="11171BAB"/>
    <w:rsid w:val="11B72544"/>
    <w:rsid w:val="11F354A9"/>
    <w:rsid w:val="12675F5F"/>
    <w:rsid w:val="12827F92"/>
    <w:rsid w:val="12C05675"/>
    <w:rsid w:val="12D56B20"/>
    <w:rsid w:val="130A616C"/>
    <w:rsid w:val="13297BC8"/>
    <w:rsid w:val="13430DC7"/>
    <w:rsid w:val="13674288"/>
    <w:rsid w:val="13B2195C"/>
    <w:rsid w:val="14195C99"/>
    <w:rsid w:val="14280430"/>
    <w:rsid w:val="147616ED"/>
    <w:rsid w:val="14EC4BAA"/>
    <w:rsid w:val="15AE36C5"/>
    <w:rsid w:val="15D92456"/>
    <w:rsid w:val="16D10001"/>
    <w:rsid w:val="16E62D59"/>
    <w:rsid w:val="16F22607"/>
    <w:rsid w:val="178819D4"/>
    <w:rsid w:val="17FAF6CD"/>
    <w:rsid w:val="182852C7"/>
    <w:rsid w:val="187B70BD"/>
    <w:rsid w:val="195972B5"/>
    <w:rsid w:val="196D2FEB"/>
    <w:rsid w:val="19773D8C"/>
    <w:rsid w:val="198570F7"/>
    <w:rsid w:val="1993289A"/>
    <w:rsid w:val="19AE180F"/>
    <w:rsid w:val="19AE757F"/>
    <w:rsid w:val="19D14701"/>
    <w:rsid w:val="1A0F7565"/>
    <w:rsid w:val="1A7D1B63"/>
    <w:rsid w:val="1A7D3400"/>
    <w:rsid w:val="1A8C3734"/>
    <w:rsid w:val="1A985D79"/>
    <w:rsid w:val="1A9C71BD"/>
    <w:rsid w:val="1B3D17C9"/>
    <w:rsid w:val="1B88053A"/>
    <w:rsid w:val="1BB97301"/>
    <w:rsid w:val="1BF61F3A"/>
    <w:rsid w:val="1C136A65"/>
    <w:rsid w:val="1CB101C1"/>
    <w:rsid w:val="1CE76B76"/>
    <w:rsid w:val="1D11016F"/>
    <w:rsid w:val="1D53327B"/>
    <w:rsid w:val="1D790876"/>
    <w:rsid w:val="1D927B17"/>
    <w:rsid w:val="1DF50635"/>
    <w:rsid w:val="1DF66931"/>
    <w:rsid w:val="1E0D5462"/>
    <w:rsid w:val="1E161E6D"/>
    <w:rsid w:val="1E631B10"/>
    <w:rsid w:val="1F79245E"/>
    <w:rsid w:val="1F852C37"/>
    <w:rsid w:val="1F8F1673"/>
    <w:rsid w:val="1FA301A2"/>
    <w:rsid w:val="1FD77953"/>
    <w:rsid w:val="210D0B6B"/>
    <w:rsid w:val="210E4CBD"/>
    <w:rsid w:val="21224D81"/>
    <w:rsid w:val="22E66CFF"/>
    <w:rsid w:val="2351547D"/>
    <w:rsid w:val="23750F1E"/>
    <w:rsid w:val="23803320"/>
    <w:rsid w:val="23D07A01"/>
    <w:rsid w:val="23D2618A"/>
    <w:rsid w:val="24211EFD"/>
    <w:rsid w:val="24396437"/>
    <w:rsid w:val="248D3A0C"/>
    <w:rsid w:val="26FBC994"/>
    <w:rsid w:val="270322BB"/>
    <w:rsid w:val="2715252B"/>
    <w:rsid w:val="2770695D"/>
    <w:rsid w:val="27E35801"/>
    <w:rsid w:val="286759E3"/>
    <w:rsid w:val="2872413B"/>
    <w:rsid w:val="28756403"/>
    <w:rsid w:val="28C80903"/>
    <w:rsid w:val="28C95FE6"/>
    <w:rsid w:val="29510C06"/>
    <w:rsid w:val="299E12BF"/>
    <w:rsid w:val="29D793B8"/>
    <w:rsid w:val="2A603A9D"/>
    <w:rsid w:val="2A630AAB"/>
    <w:rsid w:val="2AB110A4"/>
    <w:rsid w:val="2AD519AF"/>
    <w:rsid w:val="2BF5022A"/>
    <w:rsid w:val="2BFB0120"/>
    <w:rsid w:val="2CE11CF9"/>
    <w:rsid w:val="2CE27664"/>
    <w:rsid w:val="2D645B3A"/>
    <w:rsid w:val="2D714647"/>
    <w:rsid w:val="2D947636"/>
    <w:rsid w:val="2DB06B09"/>
    <w:rsid w:val="2DEF64F5"/>
    <w:rsid w:val="2E0D3D8F"/>
    <w:rsid w:val="2E1C2976"/>
    <w:rsid w:val="2F0E03DB"/>
    <w:rsid w:val="2F1301DF"/>
    <w:rsid w:val="2F4A39C1"/>
    <w:rsid w:val="2F772127"/>
    <w:rsid w:val="2F7F51E8"/>
    <w:rsid w:val="2FDB13EB"/>
    <w:rsid w:val="2FFD3AD3"/>
    <w:rsid w:val="30C60682"/>
    <w:rsid w:val="30ED3734"/>
    <w:rsid w:val="313C3908"/>
    <w:rsid w:val="315247D0"/>
    <w:rsid w:val="31B22151"/>
    <w:rsid w:val="31BD14CD"/>
    <w:rsid w:val="31DD2CD8"/>
    <w:rsid w:val="33151F49"/>
    <w:rsid w:val="33864C98"/>
    <w:rsid w:val="33D7119C"/>
    <w:rsid w:val="33E4600E"/>
    <w:rsid w:val="34167403"/>
    <w:rsid w:val="34571EF7"/>
    <w:rsid w:val="3457756F"/>
    <w:rsid w:val="34991F3A"/>
    <w:rsid w:val="34D13403"/>
    <w:rsid w:val="34DF1AB0"/>
    <w:rsid w:val="357F418B"/>
    <w:rsid w:val="35E127F3"/>
    <w:rsid w:val="36FA0EF8"/>
    <w:rsid w:val="36FFD0CC"/>
    <w:rsid w:val="3732157E"/>
    <w:rsid w:val="373F3965"/>
    <w:rsid w:val="37A03DE2"/>
    <w:rsid w:val="37D55F04"/>
    <w:rsid w:val="37E35AB0"/>
    <w:rsid w:val="37EE6452"/>
    <w:rsid w:val="37EF3FC1"/>
    <w:rsid w:val="38731A81"/>
    <w:rsid w:val="388251DE"/>
    <w:rsid w:val="395C477E"/>
    <w:rsid w:val="39CB3B9A"/>
    <w:rsid w:val="3A2F7E35"/>
    <w:rsid w:val="3A3B4975"/>
    <w:rsid w:val="3A497B38"/>
    <w:rsid w:val="3A6E32C4"/>
    <w:rsid w:val="3A8F7F86"/>
    <w:rsid w:val="3AAB3735"/>
    <w:rsid w:val="3AE42A93"/>
    <w:rsid w:val="3AED46A9"/>
    <w:rsid w:val="3AEF5086"/>
    <w:rsid w:val="3AF529CA"/>
    <w:rsid w:val="3B1D06C1"/>
    <w:rsid w:val="3B606E9A"/>
    <w:rsid w:val="3B727E02"/>
    <w:rsid w:val="3B9B7ED2"/>
    <w:rsid w:val="3BA560AB"/>
    <w:rsid w:val="3BAB1337"/>
    <w:rsid w:val="3BAC6959"/>
    <w:rsid w:val="3BB33BFE"/>
    <w:rsid w:val="3BBA3649"/>
    <w:rsid w:val="3BE64309"/>
    <w:rsid w:val="3BE778D8"/>
    <w:rsid w:val="3BED394D"/>
    <w:rsid w:val="3BF810EA"/>
    <w:rsid w:val="3C6777EE"/>
    <w:rsid w:val="3C975389"/>
    <w:rsid w:val="3CA65B03"/>
    <w:rsid w:val="3CAAEEFD"/>
    <w:rsid w:val="3CD81E12"/>
    <w:rsid w:val="3D5FE20A"/>
    <w:rsid w:val="3D91FB40"/>
    <w:rsid w:val="3D9A5BED"/>
    <w:rsid w:val="3E2E7DCE"/>
    <w:rsid w:val="3E66679D"/>
    <w:rsid w:val="3EA825C4"/>
    <w:rsid w:val="3EE826DD"/>
    <w:rsid w:val="3F2D72BA"/>
    <w:rsid w:val="3F405F7A"/>
    <w:rsid w:val="3F770826"/>
    <w:rsid w:val="3F7F7231"/>
    <w:rsid w:val="3FE1A3C9"/>
    <w:rsid w:val="404E233A"/>
    <w:rsid w:val="40E13B29"/>
    <w:rsid w:val="41780A18"/>
    <w:rsid w:val="41E8012D"/>
    <w:rsid w:val="42611CD8"/>
    <w:rsid w:val="42810377"/>
    <w:rsid w:val="428149E3"/>
    <w:rsid w:val="42CF5AEC"/>
    <w:rsid w:val="441A77FB"/>
    <w:rsid w:val="44BA1BCE"/>
    <w:rsid w:val="44FB576E"/>
    <w:rsid w:val="450B5E52"/>
    <w:rsid w:val="45D86386"/>
    <w:rsid w:val="45E46E79"/>
    <w:rsid w:val="46B07A36"/>
    <w:rsid w:val="46DD20C3"/>
    <w:rsid w:val="471D4C32"/>
    <w:rsid w:val="479550B7"/>
    <w:rsid w:val="47C7008A"/>
    <w:rsid w:val="48013092"/>
    <w:rsid w:val="4814783D"/>
    <w:rsid w:val="4872230F"/>
    <w:rsid w:val="4A315441"/>
    <w:rsid w:val="4AB20EF5"/>
    <w:rsid w:val="4B714279"/>
    <w:rsid w:val="4BD82797"/>
    <w:rsid w:val="4BFC286A"/>
    <w:rsid w:val="4C37F6DD"/>
    <w:rsid w:val="4C6B033F"/>
    <w:rsid w:val="4C8D64A9"/>
    <w:rsid w:val="4CA06929"/>
    <w:rsid w:val="4D663011"/>
    <w:rsid w:val="4DCFC698"/>
    <w:rsid w:val="4E5F7F40"/>
    <w:rsid w:val="4E8524AA"/>
    <w:rsid w:val="4E8924B7"/>
    <w:rsid w:val="4EB44B8B"/>
    <w:rsid w:val="4ED07E77"/>
    <w:rsid w:val="4ED9234F"/>
    <w:rsid w:val="4EDF0FE8"/>
    <w:rsid w:val="4EFC5790"/>
    <w:rsid w:val="4F0224B0"/>
    <w:rsid w:val="4F2D3DD7"/>
    <w:rsid w:val="4F3247A3"/>
    <w:rsid w:val="4F8C67DD"/>
    <w:rsid w:val="4F9115E6"/>
    <w:rsid w:val="4FA0465B"/>
    <w:rsid w:val="4FA7F7C3"/>
    <w:rsid w:val="50014383"/>
    <w:rsid w:val="50D034B7"/>
    <w:rsid w:val="50D95B6C"/>
    <w:rsid w:val="51204224"/>
    <w:rsid w:val="51B03B31"/>
    <w:rsid w:val="51C664D7"/>
    <w:rsid w:val="521A682C"/>
    <w:rsid w:val="53276D0D"/>
    <w:rsid w:val="535D5A5A"/>
    <w:rsid w:val="536F1D83"/>
    <w:rsid w:val="53C2581E"/>
    <w:rsid w:val="53C54A3B"/>
    <w:rsid w:val="540C715D"/>
    <w:rsid w:val="541E4B3A"/>
    <w:rsid w:val="54CF2CC1"/>
    <w:rsid w:val="553F4449"/>
    <w:rsid w:val="55472FAD"/>
    <w:rsid w:val="556D7DC6"/>
    <w:rsid w:val="55BC7031"/>
    <w:rsid w:val="55FF3D15"/>
    <w:rsid w:val="562D6EB3"/>
    <w:rsid w:val="56363E9B"/>
    <w:rsid w:val="564F1871"/>
    <w:rsid w:val="56661CAB"/>
    <w:rsid w:val="56844022"/>
    <w:rsid w:val="56CD76DD"/>
    <w:rsid w:val="56D24187"/>
    <w:rsid w:val="56E64339"/>
    <w:rsid w:val="57A7DE3B"/>
    <w:rsid w:val="57D442B7"/>
    <w:rsid w:val="57D70FDC"/>
    <w:rsid w:val="57DF3834"/>
    <w:rsid w:val="58091B41"/>
    <w:rsid w:val="58185821"/>
    <w:rsid w:val="58866869"/>
    <w:rsid w:val="58EFF1EE"/>
    <w:rsid w:val="59D9518E"/>
    <w:rsid w:val="5A0B2F83"/>
    <w:rsid w:val="5A4553CF"/>
    <w:rsid w:val="5AA215B4"/>
    <w:rsid w:val="5B0E673F"/>
    <w:rsid w:val="5B1606EB"/>
    <w:rsid w:val="5B2FCC3B"/>
    <w:rsid w:val="5B471086"/>
    <w:rsid w:val="5B4A74FC"/>
    <w:rsid w:val="5B726D92"/>
    <w:rsid w:val="5BB987FA"/>
    <w:rsid w:val="5BD0639A"/>
    <w:rsid w:val="5C6B4D15"/>
    <w:rsid w:val="5CA002CB"/>
    <w:rsid w:val="5CEFF7BC"/>
    <w:rsid w:val="5D4F1B17"/>
    <w:rsid w:val="5D54237B"/>
    <w:rsid w:val="5DB567CF"/>
    <w:rsid w:val="5DBC7B57"/>
    <w:rsid w:val="5DF172A8"/>
    <w:rsid w:val="5DFE4399"/>
    <w:rsid w:val="5DFEEF7E"/>
    <w:rsid w:val="5EB20286"/>
    <w:rsid w:val="5EE264C5"/>
    <w:rsid w:val="5EEF267B"/>
    <w:rsid w:val="5F803682"/>
    <w:rsid w:val="5FBF4CDD"/>
    <w:rsid w:val="5FCE4C64"/>
    <w:rsid w:val="5FDD1247"/>
    <w:rsid w:val="5FF41724"/>
    <w:rsid w:val="5FF6B992"/>
    <w:rsid w:val="5FFF5584"/>
    <w:rsid w:val="60E21390"/>
    <w:rsid w:val="60F021CA"/>
    <w:rsid w:val="60F77215"/>
    <w:rsid w:val="6182776A"/>
    <w:rsid w:val="61CB7DDF"/>
    <w:rsid w:val="61D0625C"/>
    <w:rsid w:val="61D91FB3"/>
    <w:rsid w:val="61ED6AAB"/>
    <w:rsid w:val="6205712B"/>
    <w:rsid w:val="622277C2"/>
    <w:rsid w:val="628149CB"/>
    <w:rsid w:val="6289348E"/>
    <w:rsid w:val="63126166"/>
    <w:rsid w:val="632D0578"/>
    <w:rsid w:val="633779FF"/>
    <w:rsid w:val="633E7EA2"/>
    <w:rsid w:val="6378787D"/>
    <w:rsid w:val="63850904"/>
    <w:rsid w:val="638E5D64"/>
    <w:rsid w:val="63A20EC2"/>
    <w:rsid w:val="63C03A71"/>
    <w:rsid w:val="63D10147"/>
    <w:rsid w:val="63EF68FF"/>
    <w:rsid w:val="63FB738E"/>
    <w:rsid w:val="64624E07"/>
    <w:rsid w:val="646D6AAC"/>
    <w:rsid w:val="655136A8"/>
    <w:rsid w:val="65C554F1"/>
    <w:rsid w:val="65D010C6"/>
    <w:rsid w:val="65D54D00"/>
    <w:rsid w:val="65F53F86"/>
    <w:rsid w:val="66545AD9"/>
    <w:rsid w:val="66B703DE"/>
    <w:rsid w:val="66CB6FCF"/>
    <w:rsid w:val="6729374A"/>
    <w:rsid w:val="677E62B9"/>
    <w:rsid w:val="67911C36"/>
    <w:rsid w:val="67C021CA"/>
    <w:rsid w:val="67F46030"/>
    <w:rsid w:val="688E5B72"/>
    <w:rsid w:val="692928BD"/>
    <w:rsid w:val="695C46B7"/>
    <w:rsid w:val="699D61EA"/>
    <w:rsid w:val="69D04E7A"/>
    <w:rsid w:val="69ED80CD"/>
    <w:rsid w:val="6A585BA8"/>
    <w:rsid w:val="6AE12DF9"/>
    <w:rsid w:val="6B28115A"/>
    <w:rsid w:val="6B3D41AE"/>
    <w:rsid w:val="6B913042"/>
    <w:rsid w:val="6B9FA4E6"/>
    <w:rsid w:val="6BC4038A"/>
    <w:rsid w:val="6BF873A7"/>
    <w:rsid w:val="6BFEE36A"/>
    <w:rsid w:val="6C2E1FA5"/>
    <w:rsid w:val="6CED2366"/>
    <w:rsid w:val="6CFF3698"/>
    <w:rsid w:val="6D7E330A"/>
    <w:rsid w:val="6DA15211"/>
    <w:rsid w:val="6DBC31E9"/>
    <w:rsid w:val="6DEA67FA"/>
    <w:rsid w:val="6DFBCAFC"/>
    <w:rsid w:val="6DFE2D98"/>
    <w:rsid w:val="6E3017ED"/>
    <w:rsid w:val="6ED877F5"/>
    <w:rsid w:val="6F150E28"/>
    <w:rsid w:val="6F2E4425"/>
    <w:rsid w:val="6F640C90"/>
    <w:rsid w:val="6F6EEC3E"/>
    <w:rsid w:val="6FBFCBED"/>
    <w:rsid w:val="6FD93B1A"/>
    <w:rsid w:val="6FDD455B"/>
    <w:rsid w:val="6FFB9CC4"/>
    <w:rsid w:val="6FFFB170"/>
    <w:rsid w:val="701D7AB4"/>
    <w:rsid w:val="70DDCB0B"/>
    <w:rsid w:val="71062E68"/>
    <w:rsid w:val="711C1836"/>
    <w:rsid w:val="717CC7FC"/>
    <w:rsid w:val="72831AF4"/>
    <w:rsid w:val="72C278E0"/>
    <w:rsid w:val="7328645F"/>
    <w:rsid w:val="732D2630"/>
    <w:rsid w:val="735E9C10"/>
    <w:rsid w:val="739A5A40"/>
    <w:rsid w:val="73BE734F"/>
    <w:rsid w:val="73F3714B"/>
    <w:rsid w:val="73FD4A23"/>
    <w:rsid w:val="73FE6529"/>
    <w:rsid w:val="73FECC94"/>
    <w:rsid w:val="745733FB"/>
    <w:rsid w:val="74A77F27"/>
    <w:rsid w:val="74E92098"/>
    <w:rsid w:val="7509786E"/>
    <w:rsid w:val="75375EDA"/>
    <w:rsid w:val="75563384"/>
    <w:rsid w:val="755CCDC1"/>
    <w:rsid w:val="75636D43"/>
    <w:rsid w:val="757CD108"/>
    <w:rsid w:val="75A43BBC"/>
    <w:rsid w:val="75EB9601"/>
    <w:rsid w:val="75EF778A"/>
    <w:rsid w:val="76CE2208"/>
    <w:rsid w:val="76CF4C9F"/>
    <w:rsid w:val="76FF969D"/>
    <w:rsid w:val="771C52C4"/>
    <w:rsid w:val="7755244D"/>
    <w:rsid w:val="77778E34"/>
    <w:rsid w:val="777C08F1"/>
    <w:rsid w:val="777E0472"/>
    <w:rsid w:val="777E1A5F"/>
    <w:rsid w:val="77824E57"/>
    <w:rsid w:val="77A79A90"/>
    <w:rsid w:val="77B7B3C1"/>
    <w:rsid w:val="77B93968"/>
    <w:rsid w:val="77BB5CF2"/>
    <w:rsid w:val="77FE93AD"/>
    <w:rsid w:val="78323615"/>
    <w:rsid w:val="78AA3B0C"/>
    <w:rsid w:val="78B22348"/>
    <w:rsid w:val="78FF8816"/>
    <w:rsid w:val="79B1D5A0"/>
    <w:rsid w:val="79BF74F4"/>
    <w:rsid w:val="79EC78B8"/>
    <w:rsid w:val="79F034FD"/>
    <w:rsid w:val="7A0B2C16"/>
    <w:rsid w:val="7A5949F0"/>
    <w:rsid w:val="7A7A653A"/>
    <w:rsid w:val="7AA12B14"/>
    <w:rsid w:val="7AAB191F"/>
    <w:rsid w:val="7B2678E9"/>
    <w:rsid w:val="7B883073"/>
    <w:rsid w:val="7B8F3E6A"/>
    <w:rsid w:val="7BD356FE"/>
    <w:rsid w:val="7BD834BB"/>
    <w:rsid w:val="7BF9CAE6"/>
    <w:rsid w:val="7BFBE80C"/>
    <w:rsid w:val="7BFE66F5"/>
    <w:rsid w:val="7C045812"/>
    <w:rsid w:val="7C752273"/>
    <w:rsid w:val="7C7D2202"/>
    <w:rsid w:val="7CA8454E"/>
    <w:rsid w:val="7CBD2495"/>
    <w:rsid w:val="7CC13EDF"/>
    <w:rsid w:val="7CEB148E"/>
    <w:rsid w:val="7D4B87A9"/>
    <w:rsid w:val="7D715D3F"/>
    <w:rsid w:val="7D773EDE"/>
    <w:rsid w:val="7D7A6654"/>
    <w:rsid w:val="7D7B3651"/>
    <w:rsid w:val="7D7FE284"/>
    <w:rsid w:val="7DAF67FE"/>
    <w:rsid w:val="7DB05297"/>
    <w:rsid w:val="7DD0278B"/>
    <w:rsid w:val="7DD24131"/>
    <w:rsid w:val="7DEFCD01"/>
    <w:rsid w:val="7DFB1735"/>
    <w:rsid w:val="7DFBC9C4"/>
    <w:rsid w:val="7E470D4C"/>
    <w:rsid w:val="7E5F7B26"/>
    <w:rsid w:val="7EA13DC3"/>
    <w:rsid w:val="7EABC4A1"/>
    <w:rsid w:val="7ED90909"/>
    <w:rsid w:val="7EFD185C"/>
    <w:rsid w:val="7EFD1A23"/>
    <w:rsid w:val="7EFDBE7D"/>
    <w:rsid w:val="7F2B5EC4"/>
    <w:rsid w:val="7F37B139"/>
    <w:rsid w:val="7F417F3A"/>
    <w:rsid w:val="7F6EC2A1"/>
    <w:rsid w:val="7F6F3859"/>
    <w:rsid w:val="7F76C0F5"/>
    <w:rsid w:val="7F77D1F2"/>
    <w:rsid w:val="7FA32F1F"/>
    <w:rsid w:val="7FB7C32F"/>
    <w:rsid w:val="7FCB503F"/>
    <w:rsid w:val="7FF64745"/>
    <w:rsid w:val="7FFAB2D3"/>
    <w:rsid w:val="7FFD6C7C"/>
    <w:rsid w:val="7FFF2745"/>
    <w:rsid w:val="8EF8CD03"/>
    <w:rsid w:val="9BFFCC3C"/>
    <w:rsid w:val="9D7F4110"/>
    <w:rsid w:val="9EED2F88"/>
    <w:rsid w:val="9F6A0D79"/>
    <w:rsid w:val="AABD8FB8"/>
    <w:rsid w:val="ADAFDFEA"/>
    <w:rsid w:val="AF66B14E"/>
    <w:rsid w:val="AF73EB18"/>
    <w:rsid w:val="AFBF6D50"/>
    <w:rsid w:val="AFFCD9D3"/>
    <w:rsid w:val="B4D38F72"/>
    <w:rsid w:val="B7E7688B"/>
    <w:rsid w:val="B7EF7DCF"/>
    <w:rsid w:val="B7FF18A3"/>
    <w:rsid w:val="B92F79D5"/>
    <w:rsid w:val="B9CFEEC0"/>
    <w:rsid w:val="BADFCD2A"/>
    <w:rsid w:val="BBB74E77"/>
    <w:rsid w:val="BCFB7589"/>
    <w:rsid w:val="BDDDF4BD"/>
    <w:rsid w:val="BE7FFCAC"/>
    <w:rsid w:val="BEFF78B5"/>
    <w:rsid w:val="BF2B6D9E"/>
    <w:rsid w:val="BF3BDED6"/>
    <w:rsid w:val="BFBFB3D2"/>
    <w:rsid w:val="BFD965AA"/>
    <w:rsid w:val="BFFC0E30"/>
    <w:rsid w:val="BFFF9FCE"/>
    <w:rsid w:val="C6E7B387"/>
    <w:rsid w:val="C6EF1E80"/>
    <w:rsid w:val="C75F71DA"/>
    <w:rsid w:val="CBFC2E9B"/>
    <w:rsid w:val="CFBD6858"/>
    <w:rsid w:val="CFD62235"/>
    <w:rsid w:val="D28F99C3"/>
    <w:rsid w:val="D56F6558"/>
    <w:rsid w:val="D66D05C9"/>
    <w:rsid w:val="D6EF0BC1"/>
    <w:rsid w:val="D6FD5987"/>
    <w:rsid w:val="D7555B24"/>
    <w:rsid w:val="D75BFCEB"/>
    <w:rsid w:val="D7CFC454"/>
    <w:rsid w:val="D7FE32B4"/>
    <w:rsid w:val="D7FF1C92"/>
    <w:rsid w:val="D9EEAA73"/>
    <w:rsid w:val="DB7E690B"/>
    <w:rsid w:val="DE9727E3"/>
    <w:rsid w:val="DEBE04B4"/>
    <w:rsid w:val="DEFD8BEE"/>
    <w:rsid w:val="DEFFE322"/>
    <w:rsid w:val="DF1C1F92"/>
    <w:rsid w:val="DF7B4D58"/>
    <w:rsid w:val="DFB32088"/>
    <w:rsid w:val="DFCEE498"/>
    <w:rsid w:val="DFDFAF47"/>
    <w:rsid w:val="DFE761D4"/>
    <w:rsid w:val="DFFC30E0"/>
    <w:rsid w:val="E4FE183D"/>
    <w:rsid w:val="E55AA8BE"/>
    <w:rsid w:val="E6AD5598"/>
    <w:rsid w:val="E6F92C75"/>
    <w:rsid w:val="E9ED771A"/>
    <w:rsid w:val="EB6EA4A2"/>
    <w:rsid w:val="EBFF09BA"/>
    <w:rsid w:val="ECF6B7F7"/>
    <w:rsid w:val="EDBF410D"/>
    <w:rsid w:val="EDBFC274"/>
    <w:rsid w:val="EEBB23D6"/>
    <w:rsid w:val="EEFCD6B7"/>
    <w:rsid w:val="EFF4C78C"/>
    <w:rsid w:val="F1D9D206"/>
    <w:rsid w:val="F20705FF"/>
    <w:rsid w:val="F3DAE2DC"/>
    <w:rsid w:val="F5DABF2E"/>
    <w:rsid w:val="F6FFE0DD"/>
    <w:rsid w:val="F77F9F33"/>
    <w:rsid w:val="F7CF6842"/>
    <w:rsid w:val="F7FD8FD3"/>
    <w:rsid w:val="F96F7041"/>
    <w:rsid w:val="FA7D49B7"/>
    <w:rsid w:val="FAFB9F27"/>
    <w:rsid w:val="FAFC988A"/>
    <w:rsid w:val="FB7B966C"/>
    <w:rsid w:val="FB7D8308"/>
    <w:rsid w:val="FB9BA3BC"/>
    <w:rsid w:val="FBB79CA0"/>
    <w:rsid w:val="FBBF3B27"/>
    <w:rsid w:val="FBF7E4EA"/>
    <w:rsid w:val="FBFFB008"/>
    <w:rsid w:val="FC65C82B"/>
    <w:rsid w:val="FCDE2608"/>
    <w:rsid w:val="FCDF13B1"/>
    <w:rsid w:val="FCFF5C36"/>
    <w:rsid w:val="FD07A637"/>
    <w:rsid w:val="FD1EFED2"/>
    <w:rsid w:val="FD711749"/>
    <w:rsid w:val="FDFF5AAB"/>
    <w:rsid w:val="FEB6CE63"/>
    <w:rsid w:val="FEB7E1BB"/>
    <w:rsid w:val="FEDD2069"/>
    <w:rsid w:val="FEEF4B61"/>
    <w:rsid w:val="FEFDCCCE"/>
    <w:rsid w:val="FEFDEA32"/>
    <w:rsid w:val="FEFF41A4"/>
    <w:rsid w:val="FF19AD03"/>
    <w:rsid w:val="FF577C39"/>
    <w:rsid w:val="FF5AC4EE"/>
    <w:rsid w:val="FF6B0828"/>
    <w:rsid w:val="FF77945D"/>
    <w:rsid w:val="FF7EABB3"/>
    <w:rsid w:val="FF7F74E3"/>
    <w:rsid w:val="FF9B1BA8"/>
    <w:rsid w:val="FF9FB2E0"/>
    <w:rsid w:val="FFBD3E5F"/>
    <w:rsid w:val="FFBD67E7"/>
    <w:rsid w:val="FFDD3B81"/>
    <w:rsid w:val="FFDE6150"/>
    <w:rsid w:val="FFEF6343"/>
    <w:rsid w:val="FFF97B76"/>
    <w:rsid w:val="FFFF89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basedOn w:val="7"/>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3975</Words>
  <Characters>5264</Characters>
  <TotalTime>70</TotalTime>
  <ScaleCrop>false</ScaleCrop>
  <LinksUpToDate>false</LinksUpToDate>
  <CharactersWithSpaces>5364</CharactersWithSpaces>
  <Application>WPS Office_11.8.6.10973_F1E327BC-269C-435d-A152-05C5408002CA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2018-03-23T08:44:00Z</dcterms:created>
  <dc:creator>Lenovo</dc:creator>
  <cp:lastModifiedBy>DELL</cp:lastModifiedBy>
  <cp:lastPrinted>2023-03-21T08:52:00Z</cp:lastPrinted>
  <dcterms:modified xsi:type="dcterms:W3CDTF">2023-03-22T10:06:05Z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BBF4B3284249447FB4036AA77AC33239</vt:lpwstr>
  </property>
</Properties>
</file>