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黑体" w:cs="Times New Roman"/>
          <w:color w:val="auto"/>
          <w:sz w:val="36"/>
          <w:szCs w:val="36"/>
          <w:lang w:val="en-US" w:eastAsia="zh-CN"/>
        </w:rPr>
      </w:pPr>
      <w:bookmarkStart w:id="0" w:name="_GoBack"/>
      <w:bookmarkEnd w:id="0"/>
      <w:r>
        <w:rPr>
          <w:rFonts w:hint="default" w:ascii="Times New Roman" w:hAnsi="Times New Roman" w:eastAsia="黑体" w:cs="Times New Roman"/>
          <w:color w:val="auto"/>
          <w:sz w:val="36"/>
          <w:szCs w:val="36"/>
          <w:lang w:val="en-US" w:eastAsia="zh-CN"/>
        </w:rPr>
        <w:t>河北师范大学202</w:t>
      </w:r>
      <w:r>
        <w:rPr>
          <w:rFonts w:hint="eastAsia" w:ascii="Times New Roman" w:hAnsi="Times New Roman" w:eastAsia="黑体" w:cs="Times New Roman"/>
          <w:color w:val="auto"/>
          <w:sz w:val="36"/>
          <w:szCs w:val="36"/>
          <w:lang w:val="en-US" w:eastAsia="zh-CN"/>
        </w:rPr>
        <w:t>2</w:t>
      </w:r>
      <w:r>
        <w:rPr>
          <w:rFonts w:hint="default" w:ascii="Times New Roman" w:hAnsi="Times New Roman" w:eastAsia="黑体" w:cs="Times New Roman"/>
          <w:color w:val="auto"/>
          <w:sz w:val="36"/>
          <w:szCs w:val="36"/>
          <w:lang w:val="en-US" w:eastAsia="zh-CN"/>
        </w:rPr>
        <w:t>年网络远程复试考场规则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一、考生应根据报考专业的要求，提前将本人网络复试设备（含本人网络复试设备和周围环境监测设备）调试完毕并提前进入候考状态等待复试。候考时自觉配合工作人员对本人身份和复试环境查验。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二、考生应确保网络复试空间环境独立、整洁和安静。除必要的复试设备、纸张、文具及报考专业要求的工具材料外，考生不得携带其他与考试有关的纸质材料及其他电子存储设备进行复试。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三、网络复试开始后考生不得私自离开视频现场或中断视频，因网络或设备故障中断的应及时与工作人员联系，由现场复试小组确定继续、重新或者终止复试。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四、复试过程中禁止录音、录像和录屏，禁止将相关信息泄露或公布，复试内容不得向第三方传播或寻求帮助；复试全程只允许考生一人在面试房间，禁止他人进出。若有违反，视同作弊。</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b w:val="0"/>
          <w:i w:val="0"/>
          <w:caps w:val="0"/>
          <w:color w:val="auto"/>
          <w:spacing w:val="0"/>
          <w:sz w:val="28"/>
          <w:szCs w:val="28"/>
          <w:shd w:val="clear" w:fill="FFFFFF"/>
          <w:lang w:eastAsia="zh-CN"/>
        </w:rPr>
        <w:t>五</w:t>
      </w:r>
      <w:r>
        <w:rPr>
          <w:rFonts w:hint="eastAsia" w:ascii="Times New Roman" w:hAnsi="Times New Roman" w:cs="Times New Roman" w:eastAsiaTheme="minorEastAsia"/>
          <w:b w:val="0"/>
          <w:i w:val="0"/>
          <w:caps w:val="0"/>
          <w:color w:val="auto"/>
          <w:spacing w:val="0"/>
          <w:sz w:val="28"/>
          <w:szCs w:val="28"/>
          <w:shd w:val="clear" w:fill="FFFFFF"/>
          <w:lang w:eastAsia="zh-CN"/>
        </w:rPr>
        <w:t>、</w:t>
      </w:r>
      <w:r>
        <w:rPr>
          <w:rFonts w:hint="default" w:ascii="Times New Roman" w:hAnsi="Times New Roman" w:cs="Times New Roman" w:eastAsiaTheme="minorEastAsia"/>
          <w:b w:val="0"/>
          <w:i w:val="0"/>
          <w:caps w:val="0"/>
          <w:color w:val="auto"/>
          <w:spacing w:val="0"/>
          <w:sz w:val="28"/>
          <w:szCs w:val="28"/>
          <w:shd w:val="clear" w:fill="FFFFFF"/>
        </w:rPr>
        <w:t>考生面试时须正对摄像头保持坐姿端正</w:t>
      </w:r>
      <w:r>
        <w:rPr>
          <w:rFonts w:hint="default" w:ascii="Times New Roman" w:hAnsi="Times New Roman" w:cs="Times New Roman" w:eastAsiaTheme="minorEastAsia"/>
          <w:b w:val="0"/>
          <w:i w:val="0"/>
          <w:caps w:val="0"/>
          <w:color w:val="auto"/>
          <w:spacing w:val="0"/>
          <w:sz w:val="28"/>
          <w:szCs w:val="28"/>
          <w:shd w:val="clear" w:fill="FFFFFF"/>
          <w:lang w:eastAsia="zh-CN"/>
        </w:rPr>
        <w:t>（复试专业有特殊要求的除外）</w:t>
      </w:r>
      <w:r>
        <w:rPr>
          <w:rFonts w:hint="default" w:ascii="Times New Roman" w:hAnsi="Times New Roman" w:cs="Times New Roman" w:eastAsiaTheme="minorEastAsia"/>
          <w:b w:val="0"/>
          <w:i w:val="0"/>
          <w:caps w:val="0"/>
          <w:color w:val="auto"/>
          <w:spacing w:val="0"/>
          <w:sz w:val="28"/>
          <w:szCs w:val="28"/>
          <w:shd w:val="clear" w:fill="FFFFFF"/>
        </w:rPr>
        <w:t>，双手和头部完全呈现在复试专家可见画面中。面试时考生本人应保持发型整洁，素颜、露耳、束发、不可佩戴口罩、不可佩戴首饰，面试不得使用耳机。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六、考生应服从工作人员管理，自觉接受监督和检查。复试结束后，考生应服从工作人员安排退出网络复试现场。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七、考生应知晓并自觉遵守国家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sectPr>
      <w:pgSz w:w="11906" w:h="16838"/>
      <w:pgMar w:top="1440" w:right="1701" w:bottom="1440" w:left="170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4592E"/>
    <w:rsid w:val="000173E6"/>
    <w:rsid w:val="0002110C"/>
    <w:rsid w:val="0004634B"/>
    <w:rsid w:val="000B0CC6"/>
    <w:rsid w:val="000D1915"/>
    <w:rsid w:val="00106614"/>
    <w:rsid w:val="001113D9"/>
    <w:rsid w:val="0015306B"/>
    <w:rsid w:val="001D2535"/>
    <w:rsid w:val="00202C8E"/>
    <w:rsid w:val="002143F4"/>
    <w:rsid w:val="0023346D"/>
    <w:rsid w:val="00236E12"/>
    <w:rsid w:val="00281E69"/>
    <w:rsid w:val="002834AD"/>
    <w:rsid w:val="002F0C88"/>
    <w:rsid w:val="00350155"/>
    <w:rsid w:val="00387261"/>
    <w:rsid w:val="00397CAA"/>
    <w:rsid w:val="003A5FF5"/>
    <w:rsid w:val="00402374"/>
    <w:rsid w:val="00434277"/>
    <w:rsid w:val="00463E22"/>
    <w:rsid w:val="004773BC"/>
    <w:rsid w:val="00482156"/>
    <w:rsid w:val="00493366"/>
    <w:rsid w:val="0049557A"/>
    <w:rsid w:val="00497E57"/>
    <w:rsid w:val="004C4A36"/>
    <w:rsid w:val="004D2783"/>
    <w:rsid w:val="004F4449"/>
    <w:rsid w:val="0054608C"/>
    <w:rsid w:val="0054663A"/>
    <w:rsid w:val="005713F5"/>
    <w:rsid w:val="00581247"/>
    <w:rsid w:val="00634A6B"/>
    <w:rsid w:val="0068690A"/>
    <w:rsid w:val="006A31F7"/>
    <w:rsid w:val="006C3A85"/>
    <w:rsid w:val="006D5D5F"/>
    <w:rsid w:val="006E29CE"/>
    <w:rsid w:val="006E3D7E"/>
    <w:rsid w:val="00703445"/>
    <w:rsid w:val="00724155"/>
    <w:rsid w:val="007A3C0F"/>
    <w:rsid w:val="007F1401"/>
    <w:rsid w:val="00807249"/>
    <w:rsid w:val="00840BBF"/>
    <w:rsid w:val="008427CA"/>
    <w:rsid w:val="00877050"/>
    <w:rsid w:val="0088699C"/>
    <w:rsid w:val="00897A78"/>
    <w:rsid w:val="008A1532"/>
    <w:rsid w:val="008A5D91"/>
    <w:rsid w:val="008C13BF"/>
    <w:rsid w:val="008C7224"/>
    <w:rsid w:val="008E12E7"/>
    <w:rsid w:val="008F5C88"/>
    <w:rsid w:val="009345AC"/>
    <w:rsid w:val="009738BC"/>
    <w:rsid w:val="00992891"/>
    <w:rsid w:val="009C342C"/>
    <w:rsid w:val="00A127C0"/>
    <w:rsid w:val="00A2181B"/>
    <w:rsid w:val="00A366AC"/>
    <w:rsid w:val="00A67058"/>
    <w:rsid w:val="00A710F7"/>
    <w:rsid w:val="00A751C9"/>
    <w:rsid w:val="00A85566"/>
    <w:rsid w:val="00AA011E"/>
    <w:rsid w:val="00AB1E36"/>
    <w:rsid w:val="00AC4AE4"/>
    <w:rsid w:val="00AC4BB9"/>
    <w:rsid w:val="00B0149D"/>
    <w:rsid w:val="00B7097F"/>
    <w:rsid w:val="00B757FA"/>
    <w:rsid w:val="00BA099B"/>
    <w:rsid w:val="00BF08AD"/>
    <w:rsid w:val="00C71C6B"/>
    <w:rsid w:val="00CA6CD9"/>
    <w:rsid w:val="00D1627B"/>
    <w:rsid w:val="00D42B01"/>
    <w:rsid w:val="00D5409F"/>
    <w:rsid w:val="00D554D9"/>
    <w:rsid w:val="00DA7551"/>
    <w:rsid w:val="00DC45BE"/>
    <w:rsid w:val="00E13300"/>
    <w:rsid w:val="00E93D65"/>
    <w:rsid w:val="00ED57DF"/>
    <w:rsid w:val="00ED78BE"/>
    <w:rsid w:val="00EE40D7"/>
    <w:rsid w:val="00EF79FF"/>
    <w:rsid w:val="00EF7C23"/>
    <w:rsid w:val="00F02D2E"/>
    <w:rsid w:val="00F14C3D"/>
    <w:rsid w:val="00F544FE"/>
    <w:rsid w:val="00F62651"/>
    <w:rsid w:val="00F77F67"/>
    <w:rsid w:val="00F907BE"/>
    <w:rsid w:val="00FF02BE"/>
    <w:rsid w:val="01292CB1"/>
    <w:rsid w:val="034A34AA"/>
    <w:rsid w:val="040C1EC5"/>
    <w:rsid w:val="04BD5FF3"/>
    <w:rsid w:val="0553580E"/>
    <w:rsid w:val="058F258A"/>
    <w:rsid w:val="06A55B37"/>
    <w:rsid w:val="06C32544"/>
    <w:rsid w:val="07D964F1"/>
    <w:rsid w:val="08A536D9"/>
    <w:rsid w:val="0B183667"/>
    <w:rsid w:val="0B400339"/>
    <w:rsid w:val="0CF75A8B"/>
    <w:rsid w:val="0EE12DD1"/>
    <w:rsid w:val="11B205F3"/>
    <w:rsid w:val="12464C17"/>
    <w:rsid w:val="12FE0A60"/>
    <w:rsid w:val="1375770B"/>
    <w:rsid w:val="13B0511D"/>
    <w:rsid w:val="15487379"/>
    <w:rsid w:val="15733897"/>
    <w:rsid w:val="15795595"/>
    <w:rsid w:val="15A21C77"/>
    <w:rsid w:val="16A82AF3"/>
    <w:rsid w:val="17972B02"/>
    <w:rsid w:val="17E23C85"/>
    <w:rsid w:val="187C333E"/>
    <w:rsid w:val="188A282F"/>
    <w:rsid w:val="18983AD0"/>
    <w:rsid w:val="19BD2D76"/>
    <w:rsid w:val="1A6374A9"/>
    <w:rsid w:val="1A7C1B42"/>
    <w:rsid w:val="1C3B4EB1"/>
    <w:rsid w:val="1EEA420A"/>
    <w:rsid w:val="1F58344E"/>
    <w:rsid w:val="2037450C"/>
    <w:rsid w:val="208737C5"/>
    <w:rsid w:val="211358E0"/>
    <w:rsid w:val="21746461"/>
    <w:rsid w:val="221E57A6"/>
    <w:rsid w:val="22603672"/>
    <w:rsid w:val="227B5298"/>
    <w:rsid w:val="229F70C0"/>
    <w:rsid w:val="22DB26DC"/>
    <w:rsid w:val="230D298F"/>
    <w:rsid w:val="235D5351"/>
    <w:rsid w:val="23654866"/>
    <w:rsid w:val="23B87272"/>
    <w:rsid w:val="25525A00"/>
    <w:rsid w:val="279301E6"/>
    <w:rsid w:val="28481D36"/>
    <w:rsid w:val="28925DC8"/>
    <w:rsid w:val="29804832"/>
    <w:rsid w:val="2CC74CB1"/>
    <w:rsid w:val="2DAA1E8E"/>
    <w:rsid w:val="2E094E00"/>
    <w:rsid w:val="2E285FE1"/>
    <w:rsid w:val="2E510BBA"/>
    <w:rsid w:val="2EE638DF"/>
    <w:rsid w:val="2F3D6A0D"/>
    <w:rsid w:val="30327F48"/>
    <w:rsid w:val="30AB39B7"/>
    <w:rsid w:val="314F7578"/>
    <w:rsid w:val="320C1FC4"/>
    <w:rsid w:val="33ED6EB6"/>
    <w:rsid w:val="356F5407"/>
    <w:rsid w:val="358F3181"/>
    <w:rsid w:val="361A34D9"/>
    <w:rsid w:val="36366614"/>
    <w:rsid w:val="3651412F"/>
    <w:rsid w:val="376E5E45"/>
    <w:rsid w:val="394B4FBB"/>
    <w:rsid w:val="39C749FF"/>
    <w:rsid w:val="39CE6F13"/>
    <w:rsid w:val="39D40140"/>
    <w:rsid w:val="3D154442"/>
    <w:rsid w:val="3D7C00C7"/>
    <w:rsid w:val="3DC17AC3"/>
    <w:rsid w:val="3E834474"/>
    <w:rsid w:val="4064544B"/>
    <w:rsid w:val="41011207"/>
    <w:rsid w:val="41BA15F4"/>
    <w:rsid w:val="42367312"/>
    <w:rsid w:val="43193D76"/>
    <w:rsid w:val="43461216"/>
    <w:rsid w:val="440F740E"/>
    <w:rsid w:val="45684247"/>
    <w:rsid w:val="457B34B0"/>
    <w:rsid w:val="46AA04A7"/>
    <w:rsid w:val="479855FF"/>
    <w:rsid w:val="487403C7"/>
    <w:rsid w:val="488849C6"/>
    <w:rsid w:val="490A6596"/>
    <w:rsid w:val="49B43A16"/>
    <w:rsid w:val="4A7D6D95"/>
    <w:rsid w:val="4ACB0E13"/>
    <w:rsid w:val="4B0A3E19"/>
    <w:rsid w:val="4B14592E"/>
    <w:rsid w:val="4B73480E"/>
    <w:rsid w:val="4C1E24AE"/>
    <w:rsid w:val="4CA27248"/>
    <w:rsid w:val="4D2F529D"/>
    <w:rsid w:val="4DCA2FBB"/>
    <w:rsid w:val="4E682D3F"/>
    <w:rsid w:val="4F0D388F"/>
    <w:rsid w:val="4FF42E58"/>
    <w:rsid w:val="50B702C2"/>
    <w:rsid w:val="51BD4DB5"/>
    <w:rsid w:val="51CF367B"/>
    <w:rsid w:val="520E406F"/>
    <w:rsid w:val="52404230"/>
    <w:rsid w:val="52981DD8"/>
    <w:rsid w:val="529B769C"/>
    <w:rsid w:val="54CF1296"/>
    <w:rsid w:val="5580049C"/>
    <w:rsid w:val="56091A62"/>
    <w:rsid w:val="56973532"/>
    <w:rsid w:val="575E4AC0"/>
    <w:rsid w:val="583C1C23"/>
    <w:rsid w:val="5A1B7855"/>
    <w:rsid w:val="5A2B2952"/>
    <w:rsid w:val="5AB521FC"/>
    <w:rsid w:val="5B113BFB"/>
    <w:rsid w:val="5B2369C7"/>
    <w:rsid w:val="5C135DEB"/>
    <w:rsid w:val="5CDE138F"/>
    <w:rsid w:val="5E0731E5"/>
    <w:rsid w:val="5E5940FA"/>
    <w:rsid w:val="5EF72949"/>
    <w:rsid w:val="5F1E492D"/>
    <w:rsid w:val="5FC641F6"/>
    <w:rsid w:val="634750FC"/>
    <w:rsid w:val="661E59B8"/>
    <w:rsid w:val="671B3BEF"/>
    <w:rsid w:val="6798031A"/>
    <w:rsid w:val="684C66C3"/>
    <w:rsid w:val="68A201E6"/>
    <w:rsid w:val="68FC443E"/>
    <w:rsid w:val="6A432F8D"/>
    <w:rsid w:val="6BBC4D0A"/>
    <w:rsid w:val="6C171B7B"/>
    <w:rsid w:val="6E3E3E97"/>
    <w:rsid w:val="6E8143C8"/>
    <w:rsid w:val="6E985C3F"/>
    <w:rsid w:val="6F6D2B46"/>
    <w:rsid w:val="6F6D423A"/>
    <w:rsid w:val="70940418"/>
    <w:rsid w:val="71417622"/>
    <w:rsid w:val="71AD349D"/>
    <w:rsid w:val="72536EA8"/>
    <w:rsid w:val="73ED5CEC"/>
    <w:rsid w:val="74D7220D"/>
    <w:rsid w:val="77271BA6"/>
    <w:rsid w:val="778F0C2D"/>
    <w:rsid w:val="78C656B9"/>
    <w:rsid w:val="7A0817FE"/>
    <w:rsid w:val="7A4F4F07"/>
    <w:rsid w:val="7A7D5A35"/>
    <w:rsid w:val="7BB43DC0"/>
    <w:rsid w:val="7E04507E"/>
    <w:rsid w:val="7E941ECB"/>
    <w:rsid w:val="7F7D2B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4"/>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9"/>
    <w:qFormat/>
    <w:uiPriority w:val="99"/>
    <w:pPr>
      <w:spacing w:line="240" w:lineRule="atLeast"/>
      <w:jc w:val="center"/>
    </w:pPr>
    <w:rPr>
      <w:rFonts w:ascii="Arial" w:hAnsi="Arial" w:eastAsia="黑体" w:cs="Arial"/>
      <w:sz w:val="52"/>
      <w:szCs w:val="52"/>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Char"/>
    <w:basedOn w:val="8"/>
    <w:link w:val="2"/>
    <w:qFormat/>
    <w:locked/>
    <w:uiPriority w:val="99"/>
    <w:rPr>
      <w:rFonts w:ascii="Cambria" w:hAnsi="Cambria" w:cs="Cambria"/>
      <w:b/>
      <w:bCs/>
      <w:sz w:val="32"/>
      <w:szCs w:val="32"/>
    </w:rPr>
  </w:style>
  <w:style w:type="paragraph" w:customStyle="1" w:styleId="10">
    <w:name w:val="所有公式"/>
    <w:basedOn w:val="1"/>
    <w:qFormat/>
    <w:uiPriority w:val="99"/>
    <w:pPr>
      <w:tabs>
        <w:tab w:val="center" w:pos="4095"/>
        <w:tab w:val="right" w:pos="8295"/>
      </w:tabs>
    </w:pPr>
    <w:rPr>
      <w:sz w:val="24"/>
      <w:szCs w:val="24"/>
    </w:rPr>
  </w:style>
  <w:style w:type="paragraph" w:styleId="11">
    <w:name w:val="List Paragraph"/>
    <w:basedOn w:val="1"/>
    <w:qFormat/>
    <w:uiPriority w:val="99"/>
    <w:pPr>
      <w:ind w:firstLine="420" w:firstLineChars="200"/>
    </w:pPr>
  </w:style>
  <w:style w:type="character" w:customStyle="1" w:styleId="12">
    <w:name w:val="页眉 Char"/>
    <w:basedOn w:val="8"/>
    <w:link w:val="5"/>
    <w:qFormat/>
    <w:uiPriority w:val="99"/>
    <w:rPr>
      <w:rFonts w:cs="Calibri"/>
      <w:sz w:val="18"/>
      <w:szCs w:val="18"/>
    </w:rPr>
  </w:style>
  <w:style w:type="character" w:customStyle="1" w:styleId="13">
    <w:name w:val="页脚 Char"/>
    <w:basedOn w:val="8"/>
    <w:link w:val="4"/>
    <w:qFormat/>
    <w:uiPriority w:val="99"/>
    <w:rPr>
      <w:rFonts w:cs="Calibri"/>
      <w:sz w:val="18"/>
      <w:szCs w:val="18"/>
    </w:rPr>
  </w:style>
  <w:style w:type="character" w:customStyle="1" w:styleId="14">
    <w:name w:val="标题 1 Char"/>
    <w:basedOn w:val="8"/>
    <w:link w:val="3"/>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260</Words>
  <Characters>1488</Characters>
  <Lines>12</Lines>
  <Paragraphs>3</Paragraphs>
  <TotalTime>29</TotalTime>
  <ScaleCrop>false</ScaleCrop>
  <LinksUpToDate>false</LinksUpToDate>
  <CharactersWithSpaces>1745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2020-05-05T02:36:00Z</dcterms:created>
  <dc:creator>翟利学</dc:creator>
  <cp:lastModifiedBy>阿布</cp:lastModifiedBy>
  <dcterms:modified xsi:type="dcterms:W3CDTF">2022-03-26T02:07:13Z</dcterms:modified>
  <dc:title>物理学院2020年硕士研究生复试工作实施方案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9D95AEFB8CE54AE09441CFFAFE493D73</vt:lpwstr>
  </property>
</Properties>
</file>