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C4A" w:rsidRPr="006D6596" w:rsidRDefault="00E512BA" w:rsidP="006D6596">
      <w:pPr>
        <w:widowControl/>
        <w:spacing w:line="520" w:lineRule="exact"/>
        <w:jc w:val="center"/>
        <w:rPr>
          <w:rFonts w:ascii="黑体" w:eastAsia="黑体" w:hAnsi="黑体" w:cs="宋体"/>
          <w:b/>
          <w:bCs/>
          <w:color w:val="323232"/>
          <w:kern w:val="0"/>
          <w:sz w:val="36"/>
          <w:szCs w:val="36"/>
        </w:rPr>
      </w:pPr>
      <w:r w:rsidRPr="006D6596">
        <w:rPr>
          <w:rFonts w:ascii="方正小标宋简体" w:eastAsia="方正小标宋简体" w:hAnsi="宋体" w:cs="宋体" w:hint="eastAsia"/>
          <w:b/>
          <w:bCs/>
          <w:color w:val="323232"/>
          <w:kern w:val="36"/>
          <w:sz w:val="36"/>
          <w:szCs w:val="36"/>
        </w:rPr>
        <w:t>网络空间安全</w:t>
      </w:r>
      <w:r w:rsidR="00194C4A" w:rsidRPr="006D6596">
        <w:rPr>
          <w:rFonts w:ascii="方正小标宋简体" w:eastAsia="方正小标宋简体" w:hAnsi="宋体" w:cs="宋体" w:hint="eastAsia"/>
          <w:b/>
          <w:bCs/>
          <w:color w:val="323232"/>
          <w:kern w:val="36"/>
          <w:sz w:val="36"/>
          <w:szCs w:val="36"/>
        </w:rPr>
        <w:t>学院</w:t>
      </w:r>
      <w:r w:rsidR="006D6596" w:rsidRPr="006D6596">
        <w:rPr>
          <w:rFonts w:ascii="方正小标宋简体" w:eastAsia="方正小标宋简体" w:hAnsi="宋体" w:cs="宋体" w:hint="eastAsia"/>
          <w:b/>
          <w:bCs/>
          <w:color w:val="323232"/>
          <w:kern w:val="36"/>
          <w:sz w:val="36"/>
          <w:szCs w:val="36"/>
        </w:rPr>
        <w:t>关于</w:t>
      </w:r>
      <w:r w:rsidR="006D6596" w:rsidRPr="006D6596">
        <w:rPr>
          <w:rFonts w:ascii="方正小标宋简体" w:eastAsia="方正小标宋简体" w:hAnsi="宋体" w:cs="宋体"/>
          <w:b/>
          <w:bCs/>
          <w:color w:val="323232"/>
          <w:kern w:val="36"/>
          <w:sz w:val="36"/>
          <w:szCs w:val="36"/>
        </w:rPr>
        <w:t>2022级拟录取研究生调档、户口迁移及党、团组织关系转接相关信息的通知</w:t>
      </w:r>
    </w:p>
    <w:p w:rsidR="00194C4A" w:rsidRPr="004E147D" w:rsidRDefault="00E512BA" w:rsidP="004E147D">
      <w:pPr>
        <w:widowControl/>
        <w:spacing w:line="520" w:lineRule="exact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网络空间安全</w:t>
      </w:r>
      <w:r w:rsidR="00194C4A" w:rsidRPr="004E147D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学院</w:t>
      </w:r>
      <w:r w:rsidR="00B946C7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2022级</w:t>
      </w:r>
      <w:r w:rsidR="00194C4A" w:rsidRPr="004E147D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拟录取研究生：</w:t>
      </w:r>
    </w:p>
    <w:p w:rsidR="00194C4A" w:rsidRPr="004E147D" w:rsidRDefault="00194C4A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4E147D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根据我校研究生学籍管理的相关规定，拟录取研究生需按要求将学籍档案、党团关系转入我校，请按以下要求尽快完成：</w:t>
      </w:r>
    </w:p>
    <w:p w:rsidR="00C37D5E" w:rsidRPr="00194C4A" w:rsidRDefault="004E147D" w:rsidP="00991566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color w:val="323232"/>
          <w:kern w:val="0"/>
          <w:sz w:val="32"/>
          <w:szCs w:val="32"/>
        </w:rPr>
      </w:pPr>
      <w:r w:rsidRPr="00194C4A"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t>一、档案转寄</w:t>
      </w:r>
    </w:p>
    <w:p w:rsidR="00C37D5E" w:rsidRPr="00194C4A" w:rsidRDefault="004E147D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全日制研究生学籍档案需要转到我校，非全日制可以自行选择转入或在原单位托管。可通过邮寄或自提后开学报到时现场提交。档案必须由原单位密封，不得私自拆封。</w:t>
      </w:r>
      <w:r w:rsid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转寄后由研究生所在学院审核保管。</w:t>
      </w:r>
    </w:p>
    <w:p w:rsidR="00C37D5E" w:rsidRPr="00E512BA" w:rsidRDefault="004E147D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E512B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转寄地址：</w:t>
      </w:r>
      <w:r w:rsidR="00194C4A" w:rsidRPr="00E512B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陕西省</w:t>
      </w:r>
      <w:r w:rsidRPr="00E512B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西安市长安区西安邮电大学长安校区</w:t>
      </w:r>
      <w:r w:rsidR="00E512BA" w:rsidRPr="00E512B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网络空间安全</w:t>
      </w:r>
      <w:r w:rsidR="00A7443D" w:rsidRPr="00E512B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学院</w:t>
      </w:r>
    </w:p>
    <w:p w:rsidR="00C37D5E" w:rsidRPr="00E512BA" w:rsidRDefault="004E147D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E512B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邮政编码：710121</w:t>
      </w:r>
    </w:p>
    <w:p w:rsidR="00C37D5E" w:rsidRPr="00E512BA" w:rsidRDefault="004E147D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E512B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收件人：</w:t>
      </w:r>
      <w:r w:rsidR="00E512BA" w:rsidRPr="00E512B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刘琳</w:t>
      </w:r>
    </w:p>
    <w:p w:rsidR="00C37D5E" w:rsidRPr="00E512BA" w:rsidRDefault="004E147D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E512B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联系电话：</w:t>
      </w:r>
      <w:r w:rsidR="00E512BA" w:rsidRPr="00E512BA">
        <w:rPr>
          <w:rFonts w:ascii="仿宋_GB2312" w:eastAsia="仿宋_GB2312" w:hint="eastAsia"/>
          <w:sz w:val="32"/>
          <w:szCs w:val="32"/>
        </w:rPr>
        <w:t>13630250325</w:t>
      </w:r>
    </w:p>
    <w:p w:rsidR="00C37D5E" w:rsidRPr="00194C4A" w:rsidRDefault="00194C4A" w:rsidP="00991566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  <w:r w:rsidRPr="00E512BA"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t>二</w:t>
      </w:r>
      <w:r w:rsidR="004E147D" w:rsidRPr="00E512BA"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t>、党组织关系转接</w:t>
      </w:r>
    </w:p>
    <w:p w:rsidR="00C37D5E" w:rsidRPr="00194C4A" w:rsidRDefault="004E147D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1．党组织关系在陕西省内的新生党员，组织关系转接必须使用“全国党员信息系统”开具电子组织关系介绍信，系统中党员电子档案随介绍信一并转入。抬头和去向均</w:t>
      </w:r>
      <w:r w:rsidRPr="00E512B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填写“中共西安邮电大学</w:t>
      </w:r>
      <w:r w:rsidR="00E512BA" w:rsidRPr="00E512B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网络空间安全</w:t>
      </w:r>
      <w:r w:rsidRPr="00E512B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学院委员会”。</w:t>
      </w:r>
    </w:p>
    <w:p w:rsidR="00A7443D" w:rsidRPr="00194C4A" w:rsidRDefault="004E147D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．党组织关系在陕西省外的新生党员，优先使用“全国党员信息系统”转接；在“全国党员信息系统”无法开具电子介绍信的情况下，请使用纸质版组织关系介绍信。抬头“中共西安邮电大学委员会”，去向填写为“</w:t>
      </w:r>
      <w:r w:rsidR="00E512BA" w:rsidRPr="00E512B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中共西安邮电大学网络空间安全学院委员会</w:t>
      </w:r>
      <w:r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”。</w:t>
      </w:r>
    </w:p>
    <w:p w:rsidR="006D6596" w:rsidRDefault="006D6596" w:rsidP="00991566">
      <w:pPr>
        <w:widowControl/>
        <w:spacing w:line="520" w:lineRule="exact"/>
        <w:ind w:firstLineChars="200" w:firstLine="643"/>
        <w:jc w:val="left"/>
        <w:rPr>
          <w:rFonts w:ascii="Calibri" w:eastAsia="黑体" w:hAnsi="Calibri" w:cs="Calibri"/>
          <w:b/>
          <w:bCs/>
          <w:color w:val="323232"/>
          <w:kern w:val="0"/>
          <w:sz w:val="32"/>
          <w:szCs w:val="32"/>
        </w:rPr>
      </w:pPr>
    </w:p>
    <w:p w:rsidR="00C37D5E" w:rsidRPr="00194C4A" w:rsidRDefault="00194C4A" w:rsidP="00991566">
      <w:pPr>
        <w:widowControl/>
        <w:spacing w:line="520" w:lineRule="exact"/>
        <w:ind w:firstLineChars="200" w:firstLine="643"/>
        <w:jc w:val="left"/>
        <w:rPr>
          <w:rFonts w:ascii="Calibri" w:eastAsia="黑体" w:hAnsi="Calibri" w:cs="Calibri"/>
          <w:b/>
          <w:bCs/>
          <w:color w:val="323232"/>
          <w:kern w:val="0"/>
          <w:sz w:val="32"/>
          <w:szCs w:val="32"/>
        </w:rPr>
      </w:pPr>
      <w:bookmarkStart w:id="0" w:name="_GoBack"/>
      <w:bookmarkEnd w:id="0"/>
      <w:r w:rsidRPr="00194C4A">
        <w:rPr>
          <w:rFonts w:ascii="Calibri" w:eastAsia="黑体" w:hAnsi="Calibri" w:cs="Calibri" w:hint="eastAsia"/>
          <w:b/>
          <w:bCs/>
          <w:color w:val="323232"/>
          <w:kern w:val="0"/>
          <w:sz w:val="32"/>
          <w:szCs w:val="32"/>
        </w:rPr>
        <w:lastRenderedPageBreak/>
        <w:t>三</w:t>
      </w:r>
      <w:r w:rsidR="004E147D" w:rsidRPr="00194C4A">
        <w:rPr>
          <w:rFonts w:ascii="Calibri" w:eastAsia="黑体" w:hAnsi="Calibri" w:cs="Calibri" w:hint="eastAsia"/>
          <w:b/>
          <w:bCs/>
          <w:color w:val="323232"/>
          <w:kern w:val="0"/>
          <w:sz w:val="32"/>
          <w:szCs w:val="32"/>
        </w:rPr>
        <w:t>、团组织关系转接</w:t>
      </w:r>
    </w:p>
    <w:p w:rsidR="00C37D5E" w:rsidRPr="00194C4A" w:rsidRDefault="00B946C7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2022级</w:t>
      </w:r>
      <w:r w:rsidR="004E147D"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研究生团员组织关系转接时必须使用“智慧团建”系统，抬头和去向均为“</w:t>
      </w:r>
      <w:r w:rsidR="004E147D" w:rsidRPr="00E512B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陕西省省高教西安邮电大学</w:t>
      </w:r>
      <w:r w:rsidR="00E512BA" w:rsidRPr="00E512B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网络空间安全</w:t>
      </w:r>
      <w:r w:rsidR="004E147D" w:rsidRPr="00E512B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学院分团工委”。</w:t>
      </w:r>
      <w:r w:rsidR="004E147D"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如个别省外新生团员在“智慧团建系统”无法电子转接的情况下，请使用纸质版组织关系介绍信。抬头和去向均为“</w:t>
      </w:r>
      <w:r w:rsidR="00E512BA" w:rsidRPr="00E512B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陕西省省高教西安邮电大学网络空间安全学院分团工委</w:t>
      </w:r>
      <w:r w:rsidR="004E147D"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”。</w:t>
      </w:r>
    </w:p>
    <w:p w:rsidR="00194C4A" w:rsidRPr="00194C4A" w:rsidRDefault="004E147D" w:rsidP="00991566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  <w:r w:rsidRPr="00194C4A">
        <w:rPr>
          <w:rFonts w:ascii="Calibri" w:eastAsia="黑体" w:hAnsi="Calibri" w:cs="Calibri"/>
          <w:b/>
          <w:bCs/>
          <w:color w:val="323232"/>
          <w:kern w:val="0"/>
          <w:sz w:val="32"/>
          <w:szCs w:val="32"/>
        </w:rPr>
        <w:t> </w:t>
      </w:r>
      <w:r w:rsidR="00194C4A" w:rsidRPr="00194C4A"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t>四、户口迁移</w:t>
      </w:r>
    </w:p>
    <w:p w:rsidR="00194C4A" w:rsidRPr="00194C4A" w:rsidRDefault="00194C4A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根据西安市落户的相关政策，研究生可以选择将户口迁移至学校，也可保留在原户籍地，有户口迁移需要的新生，可按以下要求办理相关手续：</w:t>
      </w:r>
    </w:p>
    <w:p w:rsidR="00194C4A" w:rsidRPr="00194C4A" w:rsidRDefault="00194C4A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1．户口迁移地址：陕西省西安市雁塔区小寨路派出所西安邮电大学。</w:t>
      </w:r>
    </w:p>
    <w:p w:rsidR="00194C4A" w:rsidRPr="00194C4A" w:rsidRDefault="00194C4A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2．户口迁移证上的“姓名”必须与入学通知书姓名保持一致；</w:t>
      </w:r>
    </w:p>
    <w:p w:rsidR="00194C4A" w:rsidRPr="00194C4A" w:rsidRDefault="00194C4A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3．迁移原因一</w:t>
      </w:r>
      <w:proofErr w:type="gramStart"/>
      <w:r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栏必须</w:t>
      </w:r>
      <w:proofErr w:type="gramEnd"/>
      <w:r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为“大、中专招生”或“升学”；</w:t>
      </w:r>
    </w:p>
    <w:p w:rsidR="00194C4A" w:rsidRDefault="00194C4A" w:rsidP="0099156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194C4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4．如户口迁移证有改动，需在更改处加盖“户口专用章”，即迁移证右下角派出所户口专用圆章。</w:t>
      </w:r>
    </w:p>
    <w:p w:rsidR="00B946C7" w:rsidRPr="00194C4A" w:rsidRDefault="00B946C7" w:rsidP="00B946C7">
      <w:pPr>
        <w:widowControl/>
        <w:spacing w:line="520" w:lineRule="exact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</w:p>
    <w:p w:rsidR="00C37D5E" w:rsidRDefault="00C37D5E" w:rsidP="00A7443D">
      <w:pPr>
        <w:widowControl/>
        <w:spacing w:line="315" w:lineRule="atLeast"/>
        <w:ind w:firstLine="480"/>
        <w:jc w:val="left"/>
        <w:rPr>
          <w:rFonts w:ascii="宋体" w:eastAsia="宋体" w:hAnsi="宋体" w:cs="宋体"/>
          <w:color w:val="323232"/>
          <w:kern w:val="0"/>
          <w:szCs w:val="21"/>
        </w:rPr>
      </w:pPr>
    </w:p>
    <w:p w:rsidR="004E147D" w:rsidRPr="004E147D" w:rsidRDefault="004E147D" w:rsidP="004E147D">
      <w:pPr>
        <w:rPr>
          <w:rFonts w:ascii="宋体" w:eastAsia="宋体" w:hAnsi="宋体" w:cs="宋体"/>
          <w:szCs w:val="21"/>
        </w:rPr>
      </w:pPr>
    </w:p>
    <w:p w:rsidR="004E147D" w:rsidRDefault="004E147D" w:rsidP="004E147D">
      <w:pPr>
        <w:rPr>
          <w:rFonts w:ascii="宋体" w:eastAsia="宋体" w:hAnsi="宋体" w:cs="宋体"/>
          <w:color w:val="323232"/>
          <w:kern w:val="0"/>
          <w:szCs w:val="21"/>
        </w:rPr>
      </w:pPr>
    </w:p>
    <w:p w:rsidR="004E147D" w:rsidRPr="004E147D" w:rsidRDefault="004E147D" w:rsidP="004E147D">
      <w:pPr>
        <w:widowControl/>
        <w:spacing w:line="520" w:lineRule="exact"/>
        <w:ind w:firstLine="48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宋体" w:eastAsia="宋体" w:hAnsi="宋体" w:cs="宋体"/>
          <w:szCs w:val="21"/>
        </w:rPr>
        <w:tab/>
        <w:t xml:space="preserve">          </w:t>
      </w:r>
      <w:r w:rsidR="00E512BA">
        <w:rPr>
          <w:rFonts w:ascii="宋体" w:eastAsia="宋体" w:hAnsi="宋体" w:cs="宋体"/>
          <w:szCs w:val="21"/>
        </w:rPr>
        <w:t xml:space="preserve">                       </w:t>
      </w:r>
      <w:r w:rsidRPr="004E147D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西安邮电大学</w:t>
      </w:r>
      <w:r w:rsidR="00E512B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网络空间安全</w:t>
      </w:r>
      <w:r w:rsidRPr="004E147D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学院</w:t>
      </w:r>
    </w:p>
    <w:p w:rsidR="004E147D" w:rsidRPr="004E147D" w:rsidRDefault="004E147D" w:rsidP="004E147D">
      <w:pPr>
        <w:widowControl/>
        <w:spacing w:line="520" w:lineRule="exact"/>
        <w:ind w:firstLine="48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4E147D">
        <w:rPr>
          <w:rFonts w:ascii="仿宋_GB2312" w:eastAsia="仿宋_GB2312" w:hAnsi="宋体" w:cs="宋体"/>
          <w:color w:val="323232"/>
          <w:kern w:val="0"/>
          <w:sz w:val="32"/>
          <w:szCs w:val="32"/>
        </w:rPr>
        <w:tab/>
      </w: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 xml:space="preserve">                              </w:t>
      </w:r>
      <w:r w:rsidRPr="004E147D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</w:t>
      </w:r>
      <w:r w:rsidRPr="004E147D">
        <w:rPr>
          <w:rFonts w:ascii="仿宋_GB2312" w:eastAsia="仿宋_GB2312" w:hAnsi="宋体" w:cs="宋体"/>
          <w:color w:val="323232"/>
          <w:kern w:val="0"/>
          <w:sz w:val="32"/>
          <w:szCs w:val="32"/>
        </w:rPr>
        <w:t>02</w:t>
      </w:r>
      <w:r w:rsidR="00B946C7">
        <w:rPr>
          <w:rFonts w:ascii="仿宋_GB2312" w:eastAsia="仿宋_GB2312" w:hAnsi="宋体" w:cs="宋体"/>
          <w:color w:val="323232"/>
          <w:kern w:val="0"/>
          <w:sz w:val="32"/>
          <w:szCs w:val="32"/>
        </w:rPr>
        <w:t>2</w:t>
      </w:r>
      <w:r w:rsidRPr="004E147D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年</w:t>
      </w:r>
      <w:r w:rsidR="00B946C7">
        <w:rPr>
          <w:rFonts w:ascii="仿宋_GB2312" w:eastAsia="仿宋_GB2312" w:hAnsi="宋体" w:cs="宋体"/>
          <w:color w:val="323232"/>
          <w:kern w:val="0"/>
          <w:sz w:val="32"/>
          <w:szCs w:val="32"/>
        </w:rPr>
        <w:t>5</w:t>
      </w:r>
      <w:r w:rsidRPr="004E147D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月</w:t>
      </w:r>
      <w:r w:rsidRPr="004E147D">
        <w:rPr>
          <w:rFonts w:ascii="仿宋_GB2312" w:eastAsia="仿宋_GB2312" w:hAnsi="宋体" w:cs="宋体"/>
          <w:color w:val="323232"/>
          <w:kern w:val="0"/>
          <w:sz w:val="32"/>
          <w:szCs w:val="32"/>
        </w:rPr>
        <w:t>5</w:t>
      </w:r>
      <w:r w:rsidRPr="004E147D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日</w:t>
      </w:r>
    </w:p>
    <w:sectPr w:rsidR="004E147D" w:rsidRPr="004E147D" w:rsidSect="00194C4A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CE1" w:rsidRDefault="000D2CE1" w:rsidP="00B946C7">
      <w:r>
        <w:separator/>
      </w:r>
    </w:p>
  </w:endnote>
  <w:endnote w:type="continuationSeparator" w:id="0">
    <w:p w:rsidR="000D2CE1" w:rsidRDefault="000D2CE1" w:rsidP="00B9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CE1" w:rsidRDefault="000D2CE1" w:rsidP="00B946C7">
      <w:r>
        <w:separator/>
      </w:r>
    </w:p>
  </w:footnote>
  <w:footnote w:type="continuationSeparator" w:id="0">
    <w:p w:rsidR="000D2CE1" w:rsidRDefault="000D2CE1" w:rsidP="00B94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992"/>
    <w:rsid w:val="0005569C"/>
    <w:rsid w:val="0008103F"/>
    <w:rsid w:val="00084D45"/>
    <w:rsid w:val="000B10FC"/>
    <w:rsid w:val="000D2CE1"/>
    <w:rsid w:val="00194C4A"/>
    <w:rsid w:val="00451992"/>
    <w:rsid w:val="004E147D"/>
    <w:rsid w:val="006D6596"/>
    <w:rsid w:val="00844793"/>
    <w:rsid w:val="00991566"/>
    <w:rsid w:val="00A7443D"/>
    <w:rsid w:val="00B946C7"/>
    <w:rsid w:val="00C37D5E"/>
    <w:rsid w:val="00C70D01"/>
    <w:rsid w:val="00D753D7"/>
    <w:rsid w:val="00D9207C"/>
    <w:rsid w:val="00E512BA"/>
    <w:rsid w:val="4048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FC811"/>
  <w15:docId w15:val="{16F8016D-0684-4411-8AE6-CEC93CF40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rsid w:val="00A7443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94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946C7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94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946C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office2432</dc:creator>
  <cp:lastModifiedBy>y</cp:lastModifiedBy>
  <cp:revision>4</cp:revision>
  <dcterms:created xsi:type="dcterms:W3CDTF">2022-05-05T01:45:00Z</dcterms:created>
  <dcterms:modified xsi:type="dcterms:W3CDTF">2022-05-12T07:31:00Z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B9DBD027315A4B78BF4878B089436058</vt:lpwstr>
  </property>
</Properties>
</file>