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eastAsia="方正小标宋简体"/>
          <w:spacing w:val="-6"/>
          <w:sz w:val="44"/>
          <w:szCs w:val="44"/>
        </w:rPr>
      </w:pPr>
      <w:bookmarkStart w:id="0" w:name="_GoBack"/>
      <w:bookmarkEnd w:id="0"/>
      <w:r>
        <w:rPr>
          <w:rFonts w:hint="eastAsia" w:eastAsia="方正小标宋简体"/>
          <w:spacing w:val="-6"/>
          <w:sz w:val="44"/>
          <w:szCs w:val="44"/>
        </w:rPr>
        <w:t>诚信复试承诺书</w:t>
      </w:r>
    </w:p>
    <w:p>
      <w:pPr>
        <w:spacing w:line="560" w:lineRule="exact"/>
        <w:ind w:right="54" w:rightChars="17" w:firstLine="560" w:firstLineChars="200"/>
        <w:rPr>
          <w:rFonts w:hint="eastAsia" w:ascii="仿宋_GB2312" w:cs="仿宋_GB2312"/>
          <w:sz w:val="28"/>
          <w:szCs w:val="32"/>
        </w:rPr>
      </w:pPr>
      <w:r>
        <w:rPr>
          <w:rFonts w:hint="eastAsia" w:ascii="仿宋_GB2312" w:cs="仿宋_GB2312"/>
          <w:sz w:val="28"/>
          <w:szCs w:val="32"/>
          <w:lang w:bidi="ar"/>
        </w:rPr>
        <w:t>本人参加202</w:t>
      </w:r>
      <w:r>
        <w:rPr>
          <w:rFonts w:hint="eastAsia" w:ascii="仿宋_GB2312" w:cs="仿宋_GB2312"/>
          <w:sz w:val="28"/>
          <w:szCs w:val="32"/>
          <w:lang w:val="en-US" w:eastAsia="zh-CN" w:bidi="ar"/>
        </w:rPr>
        <w:t>2</w:t>
      </w:r>
      <w:r>
        <w:rPr>
          <w:rFonts w:hint="eastAsia" w:ascii="仿宋_GB2312" w:cs="仿宋_GB2312"/>
          <w:sz w:val="28"/>
          <w:szCs w:val="32"/>
          <w:lang w:bidi="ar"/>
        </w:rPr>
        <w:t>年海军军医大学硕士研究生招生复试，根据相关要求，现郑重承诺如下：</w:t>
      </w:r>
    </w:p>
    <w:p>
      <w:pPr>
        <w:spacing w:line="560" w:lineRule="exact"/>
        <w:ind w:right="54" w:rightChars="17" w:firstLine="560" w:firstLineChars="200"/>
        <w:rPr>
          <w:rFonts w:hint="eastAsia" w:ascii="仿宋_GB2312" w:cs="仿宋_GB2312"/>
          <w:sz w:val="28"/>
          <w:szCs w:val="32"/>
        </w:rPr>
      </w:pPr>
      <w:r>
        <w:rPr>
          <w:rFonts w:hint="eastAsia" w:ascii="仿宋_GB2312" w:cs="仿宋_GB2312"/>
          <w:sz w:val="28"/>
          <w:szCs w:val="32"/>
          <w:lang w:bidi="ar"/>
        </w:rPr>
        <w:t>1.已清楚了解国家和海军军医大学研究生招生复试的相关规定和要求，清楚了解相关考试考场规则和违规处理办法，并承诺严格执行。</w:t>
      </w:r>
    </w:p>
    <w:p>
      <w:pPr>
        <w:spacing w:line="560" w:lineRule="exact"/>
        <w:ind w:right="54" w:rightChars="17" w:firstLine="560" w:firstLineChars="200"/>
        <w:rPr>
          <w:rFonts w:hint="eastAsia" w:ascii="仿宋_GB2312" w:cs="仿宋_GB2312"/>
          <w:sz w:val="28"/>
          <w:szCs w:val="32"/>
        </w:rPr>
      </w:pPr>
      <w:r>
        <w:rPr>
          <w:rFonts w:hint="eastAsia" w:ascii="仿宋_GB2312" w:cs="仿宋_GB2312"/>
          <w:sz w:val="28"/>
          <w:szCs w:val="32"/>
          <w:lang w:bidi="ar"/>
        </w:rPr>
        <w:t>2.已清楚了解</w:t>
      </w:r>
      <w:r>
        <w:rPr>
          <w:rFonts w:hint="eastAsia" w:ascii="仿宋_GB2312" w:cs="仿宋_GB2312"/>
          <w:sz w:val="28"/>
          <w:szCs w:val="32"/>
          <w:lang w:eastAsia="zh-CN" w:bidi="ar"/>
        </w:rPr>
        <w:t>，</w:t>
      </w:r>
      <w:r>
        <w:rPr>
          <w:rFonts w:hint="eastAsia" w:ascii="仿宋_GB2312" w:cs="仿宋_GB2312"/>
          <w:sz w:val="28"/>
          <w:szCs w:val="32"/>
          <w:lang w:bidi="ar"/>
        </w:rPr>
        <w:t>根据《中华人民共和国刑法修正案（九）》，代替他人或者让他人代替自己参加考试的行为都将触犯刑法。</w:t>
      </w:r>
    </w:p>
    <w:p>
      <w:pPr>
        <w:spacing w:line="560" w:lineRule="exact"/>
        <w:ind w:right="54" w:rightChars="17" w:firstLine="560" w:firstLineChars="200"/>
        <w:rPr>
          <w:rFonts w:hint="eastAsia" w:ascii="仿宋_GB2312" w:cs="仿宋_GB2312"/>
          <w:sz w:val="28"/>
          <w:szCs w:val="32"/>
        </w:rPr>
      </w:pPr>
      <w:r>
        <w:rPr>
          <w:rFonts w:hint="eastAsia" w:ascii="仿宋_GB2312" w:cs="仿宋_GB2312"/>
          <w:sz w:val="28"/>
          <w:szCs w:val="32"/>
          <w:lang w:bidi="ar"/>
        </w:rPr>
        <w:t>3.已清楚了解，在复试过程中如有违规行为，学校有权按照《国家教育考试违规处理办法》《普通高等学校招生违规行为处理暂行办法》等严肃处理，取消本人录取资格，记入《考生考试诚信档案》。涉嫌违法的，移送司法机关，依照《中华人民共和国刑法》等追究法律责任。</w:t>
      </w:r>
    </w:p>
    <w:p>
      <w:pPr>
        <w:spacing w:line="560" w:lineRule="exact"/>
        <w:ind w:right="54" w:rightChars="17" w:firstLine="560" w:firstLineChars="200"/>
        <w:rPr>
          <w:rFonts w:hint="eastAsia" w:ascii="仿宋_GB2312" w:cs="仿宋_GB2312"/>
          <w:sz w:val="28"/>
          <w:szCs w:val="32"/>
        </w:rPr>
      </w:pPr>
      <w:r>
        <w:rPr>
          <w:rFonts w:hint="eastAsia" w:ascii="仿宋_GB2312" w:cs="仿宋_GB2312"/>
          <w:sz w:val="28"/>
          <w:szCs w:val="32"/>
          <w:lang w:bidi="ar"/>
        </w:rPr>
        <w:t>4.知晓复试内容属于国家秘密，承诺复试过程中，严格保守秘密，不录音、录像、直播、录屏、投屏，复试内容不向第三方传播或寻求帮助。一经发现，取消复试成绩。</w:t>
      </w:r>
    </w:p>
    <w:p>
      <w:pPr>
        <w:spacing w:line="560" w:lineRule="exact"/>
        <w:ind w:right="54" w:rightChars="17" w:firstLine="560" w:firstLineChars="200"/>
        <w:rPr>
          <w:rFonts w:hint="eastAsia" w:ascii="仿宋_GB2312" w:cs="仿宋_GB2312"/>
          <w:sz w:val="28"/>
          <w:szCs w:val="32"/>
        </w:rPr>
      </w:pPr>
      <w:r>
        <w:rPr>
          <w:rFonts w:hint="eastAsia" w:ascii="仿宋_GB2312" w:cs="仿宋_GB2312"/>
          <w:sz w:val="28"/>
          <w:szCs w:val="32"/>
          <w:lang w:bidi="ar"/>
        </w:rPr>
        <w:t>5.自觉服从考试组织管理部门的统一安排，配合并接受复试工作人员的管理、监督和检查。</w:t>
      </w:r>
    </w:p>
    <w:p>
      <w:pPr>
        <w:spacing w:line="560" w:lineRule="exact"/>
        <w:ind w:right="54" w:rightChars="17" w:firstLine="560" w:firstLineChars="200"/>
        <w:rPr>
          <w:rFonts w:hint="eastAsia" w:ascii="仿宋_GB2312" w:cs="仿宋_GB2312"/>
          <w:sz w:val="28"/>
          <w:szCs w:val="32"/>
        </w:rPr>
      </w:pPr>
      <w:r>
        <w:rPr>
          <w:rFonts w:hint="eastAsia" w:ascii="仿宋_GB2312" w:cs="仿宋_GB2312"/>
          <w:sz w:val="28"/>
          <w:szCs w:val="32"/>
          <w:lang w:bidi="ar"/>
        </w:rPr>
        <w:t>6.保证所提交的复试资格等审核材料真实有效。如弄虚作假，本人承担由此造成的一切后果。</w:t>
      </w:r>
    </w:p>
    <w:p>
      <w:pPr>
        <w:spacing w:line="560" w:lineRule="exact"/>
        <w:ind w:right="54" w:rightChars="17" w:firstLine="560" w:firstLineChars="200"/>
        <w:rPr>
          <w:rFonts w:hint="eastAsia" w:ascii="仿宋_GB2312" w:cs="仿宋_GB2312"/>
          <w:sz w:val="28"/>
          <w:szCs w:val="32"/>
        </w:rPr>
      </w:pPr>
    </w:p>
    <w:p>
      <w:pPr>
        <w:spacing w:line="560" w:lineRule="exact"/>
        <w:ind w:right="54" w:rightChars="17" w:firstLine="560" w:firstLineChars="200"/>
        <w:rPr>
          <w:rFonts w:hint="eastAsia" w:ascii="仿宋_GB2312" w:cs="仿宋_GB2312"/>
          <w:sz w:val="28"/>
          <w:szCs w:val="32"/>
        </w:rPr>
      </w:pPr>
      <w:r>
        <w:rPr>
          <w:rFonts w:hint="eastAsia" w:ascii="仿宋_GB2312" w:cs="仿宋_GB2312"/>
          <w:sz w:val="28"/>
          <w:szCs w:val="32"/>
          <w:lang w:bidi="ar"/>
        </w:rPr>
        <w:tab/>
      </w:r>
      <w:r>
        <w:rPr>
          <w:rFonts w:hint="eastAsia" w:ascii="仿宋_GB2312" w:cs="仿宋_GB2312"/>
          <w:sz w:val="28"/>
          <w:szCs w:val="32"/>
          <w:lang w:bidi="ar"/>
        </w:rPr>
        <w:tab/>
      </w:r>
      <w:r>
        <w:rPr>
          <w:rFonts w:hint="eastAsia" w:ascii="仿宋_GB2312" w:cs="仿宋_GB2312"/>
          <w:sz w:val="28"/>
          <w:szCs w:val="32"/>
          <w:lang w:bidi="ar"/>
        </w:rPr>
        <w:tab/>
      </w:r>
      <w:r>
        <w:rPr>
          <w:rFonts w:hint="eastAsia" w:ascii="仿宋_GB2312" w:cs="仿宋_GB2312"/>
          <w:sz w:val="28"/>
          <w:szCs w:val="32"/>
          <w:lang w:bidi="ar"/>
        </w:rPr>
        <w:tab/>
      </w:r>
      <w:r>
        <w:rPr>
          <w:rFonts w:hint="eastAsia" w:ascii="仿宋_GB2312" w:cs="仿宋_GB2312"/>
          <w:sz w:val="28"/>
          <w:szCs w:val="32"/>
          <w:lang w:bidi="ar"/>
        </w:rPr>
        <w:tab/>
      </w:r>
      <w:r>
        <w:rPr>
          <w:rFonts w:hint="eastAsia" w:ascii="仿宋_GB2312" w:cs="仿宋_GB2312"/>
          <w:sz w:val="28"/>
          <w:szCs w:val="32"/>
          <w:lang w:bidi="ar"/>
        </w:rPr>
        <w:tab/>
      </w:r>
      <w:r>
        <w:rPr>
          <w:rFonts w:hint="eastAsia" w:ascii="仿宋_GB2312" w:cs="仿宋_GB2312"/>
          <w:sz w:val="28"/>
          <w:szCs w:val="32"/>
          <w:lang w:bidi="ar"/>
        </w:rPr>
        <w:tab/>
      </w:r>
      <w:r>
        <w:rPr>
          <w:rFonts w:hint="eastAsia" w:ascii="仿宋_GB2312" w:cs="仿宋_GB2312"/>
          <w:sz w:val="28"/>
          <w:szCs w:val="32"/>
          <w:lang w:bidi="ar"/>
        </w:rPr>
        <w:tab/>
      </w:r>
      <w:r>
        <w:rPr>
          <w:rFonts w:hint="eastAsia" w:ascii="仿宋_GB2312" w:cs="仿宋_GB2312"/>
          <w:sz w:val="28"/>
          <w:szCs w:val="32"/>
          <w:lang w:bidi="ar"/>
        </w:rPr>
        <w:tab/>
      </w:r>
      <w:r>
        <w:rPr>
          <w:rFonts w:hint="eastAsia" w:ascii="仿宋_GB2312" w:cs="仿宋_GB2312"/>
          <w:sz w:val="28"/>
          <w:szCs w:val="32"/>
          <w:lang w:bidi="ar"/>
        </w:rPr>
        <w:tab/>
      </w:r>
      <w:r>
        <w:rPr>
          <w:rFonts w:hint="eastAsia" w:ascii="仿宋_GB2312" w:cs="仿宋_GB2312"/>
          <w:sz w:val="28"/>
          <w:szCs w:val="32"/>
          <w:lang w:bidi="ar"/>
        </w:rPr>
        <w:tab/>
      </w:r>
      <w:r>
        <w:rPr>
          <w:rFonts w:hint="eastAsia" w:ascii="仿宋_GB2312" w:cs="仿宋_GB2312"/>
          <w:sz w:val="28"/>
          <w:szCs w:val="32"/>
          <w:lang w:bidi="ar"/>
        </w:rPr>
        <w:tab/>
      </w:r>
      <w:r>
        <w:rPr>
          <w:rFonts w:hint="eastAsia" w:ascii="仿宋_GB2312" w:cs="仿宋_GB2312"/>
          <w:sz w:val="28"/>
          <w:szCs w:val="32"/>
          <w:lang w:bidi="ar"/>
        </w:rPr>
        <w:tab/>
      </w:r>
      <w:r>
        <w:rPr>
          <w:rFonts w:hint="eastAsia" w:ascii="仿宋_GB2312" w:cs="仿宋_GB2312"/>
          <w:sz w:val="28"/>
          <w:szCs w:val="32"/>
          <w:lang w:bidi="ar"/>
        </w:rPr>
        <w:t>承诺人：</w:t>
      </w:r>
    </w:p>
    <w:p>
      <w:pPr>
        <w:spacing w:line="560" w:lineRule="exact"/>
        <w:ind w:right="54" w:rightChars="17" w:firstLine="560" w:firstLineChars="200"/>
        <w:rPr>
          <w:rFonts w:hint="eastAsia" w:ascii="仿宋_GB2312" w:cs="仿宋_GB2312"/>
          <w:sz w:val="28"/>
          <w:szCs w:val="32"/>
        </w:rPr>
      </w:pPr>
      <w:r>
        <w:rPr>
          <w:rFonts w:hint="eastAsia" w:ascii="仿宋_GB2312" w:cs="仿宋_GB2312"/>
          <w:sz w:val="28"/>
          <w:szCs w:val="32"/>
          <w:lang w:bidi="ar"/>
        </w:rPr>
        <w:t xml:space="preserve">                              202</w:t>
      </w:r>
      <w:r>
        <w:rPr>
          <w:rFonts w:hint="eastAsia" w:ascii="仿宋_GB2312" w:cs="仿宋_GB2312"/>
          <w:sz w:val="28"/>
          <w:szCs w:val="32"/>
          <w:lang w:val="en-US" w:eastAsia="zh-CN" w:bidi="ar"/>
        </w:rPr>
        <w:t>2</w:t>
      </w:r>
      <w:r>
        <w:rPr>
          <w:rFonts w:hint="eastAsia" w:ascii="仿宋_GB2312" w:cs="仿宋_GB2312"/>
          <w:sz w:val="28"/>
          <w:szCs w:val="32"/>
          <w:lang w:bidi="ar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DA4579"/>
    <w:rsid w:val="0CDA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442</Words>
  <Characters>454</Characters>
  <Lines>0</Lines>
  <Paragraphs>0</Paragraphs>
  <TotalTime>0</TotalTime>
  <ScaleCrop>false</ScaleCrop>
  <LinksUpToDate>false</LinksUpToDate>
  <CharactersWithSpaces>503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2022-04-06T02:13:00Z</dcterms:created>
  <dc:creator>CarpeDiem</dc:creator>
  <cp:lastModifiedBy>CarpeDiem</cp:lastModifiedBy>
  <dcterms:modified xsi:type="dcterms:W3CDTF">2022-04-06T02:13:27Z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7DD4BBA48B0745A0BA885C339AB994AA</vt:lpwstr>
  </property>
</Properties>
</file>