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47" w:rsidRDefault="00F7679B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浙江中医药大学</w:t>
      </w:r>
      <w:r>
        <w:rPr>
          <w:rFonts w:ascii="黑体" w:eastAsia="黑体" w:hAnsi="黑体" w:cs="黑体"/>
          <w:b/>
          <w:bCs/>
          <w:sz w:val="36"/>
          <w:szCs w:val="44"/>
        </w:rPr>
        <w:t>202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2</w:t>
      </w:r>
      <w:r>
        <w:rPr>
          <w:rFonts w:ascii="黑体" w:eastAsia="黑体" w:hAnsi="黑体" w:cs="黑体"/>
          <w:b/>
          <w:bCs/>
          <w:sz w:val="36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硕士研究生复试心理测试</w:t>
      </w:r>
    </w:p>
    <w:p w:rsidR="00F37847" w:rsidRDefault="00F7679B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操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作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须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知</w:t>
      </w:r>
    </w:p>
    <w:p w:rsidR="00F37847" w:rsidRDefault="00F7679B">
      <w:pPr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亲爱的同学：</w:t>
      </w:r>
    </w:p>
    <w:p w:rsidR="00F37847" w:rsidRDefault="00F7679B">
      <w:pPr>
        <w:ind w:firstLine="482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您好！欢迎参加我校</w:t>
      </w:r>
      <w:r>
        <w:rPr>
          <w:rFonts w:ascii="楷体_GB2312" w:eastAsia="楷体_GB2312" w:hAnsi="宋体" w:hint="eastAsia"/>
          <w:sz w:val="24"/>
        </w:rPr>
        <w:t>202</w:t>
      </w:r>
      <w:r>
        <w:rPr>
          <w:rFonts w:ascii="楷体_GB2312" w:eastAsia="楷体_GB2312" w:hAnsi="宋体" w:hint="eastAsia"/>
          <w:sz w:val="24"/>
        </w:rPr>
        <w:t>2</w:t>
      </w:r>
      <w:r>
        <w:rPr>
          <w:rFonts w:ascii="楷体_GB2312" w:eastAsia="楷体_GB2312" w:hAnsi="宋体" w:hint="eastAsia"/>
          <w:sz w:val="24"/>
        </w:rPr>
        <w:t>年硕士研究生复试心理测试。</w:t>
      </w:r>
    </w:p>
    <w:p w:rsidR="00F37847" w:rsidRDefault="00F7679B">
      <w:pPr>
        <w:ind w:firstLine="482"/>
        <w:jc w:val="left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t>请在完成心理测试中注意以下几点：</w:t>
      </w:r>
    </w:p>
    <w:p w:rsidR="00F37847" w:rsidRDefault="00F7679B">
      <w:pPr>
        <w:numPr>
          <w:ilvl w:val="0"/>
          <w:numId w:val="1"/>
        </w:numPr>
        <w:ind w:firstLine="482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本次普查共分为</w:t>
      </w:r>
      <w:r>
        <w:rPr>
          <w:rFonts w:ascii="微软雅黑" w:eastAsia="微软雅黑" w:hAnsi="微软雅黑" w:cs="微软雅黑" w:hint="eastAsia"/>
          <w:b/>
          <w:bCs/>
          <w:color w:val="0070C0"/>
          <w:sz w:val="28"/>
          <w:szCs w:val="28"/>
        </w:rPr>
        <w:t>两个量表</w:t>
      </w:r>
      <w:r>
        <w:rPr>
          <w:rFonts w:ascii="楷体_GB2312" w:eastAsia="楷体_GB2312" w:hAnsi="宋体" w:hint="eastAsia"/>
          <w:sz w:val="24"/>
        </w:rPr>
        <w:t>，分别为</w:t>
      </w:r>
      <w:r>
        <w:rPr>
          <w:rFonts w:ascii="微软雅黑" w:eastAsia="微软雅黑" w:hAnsi="微软雅黑" w:cs="微软雅黑" w:hint="eastAsia"/>
          <w:b/>
          <w:bCs/>
          <w:color w:val="0070C0"/>
          <w:sz w:val="28"/>
          <w:szCs w:val="28"/>
        </w:rPr>
        <w:t>症状自评量表</w:t>
      </w:r>
      <w:r>
        <w:rPr>
          <w:rFonts w:ascii="微软雅黑" w:eastAsia="微软雅黑" w:hAnsi="微软雅黑" w:cs="微软雅黑" w:hint="eastAsia"/>
          <w:b/>
          <w:bCs/>
          <w:color w:val="0070C0"/>
          <w:sz w:val="28"/>
          <w:szCs w:val="28"/>
        </w:rPr>
        <w:t>(SCL-90)</w:t>
      </w:r>
      <w:r>
        <w:rPr>
          <w:rFonts w:ascii="微软雅黑" w:eastAsia="微软雅黑" w:hAnsi="微软雅黑" w:cs="微软雅黑" w:hint="eastAsia"/>
          <w:color w:val="0070C0"/>
          <w:szCs w:val="21"/>
        </w:rPr>
        <w:t>、</w:t>
      </w:r>
      <w:r>
        <w:rPr>
          <w:rFonts w:ascii="微软雅黑" w:eastAsia="微软雅黑" w:hAnsi="微软雅黑" w:cs="微软雅黑" w:hint="eastAsia"/>
          <w:b/>
          <w:bCs/>
          <w:color w:val="0070C0"/>
          <w:sz w:val="28"/>
          <w:szCs w:val="28"/>
        </w:rPr>
        <w:t>大学生心理健康普查问卷</w:t>
      </w:r>
      <w:r>
        <w:rPr>
          <w:rFonts w:ascii="楷体_GB2312" w:eastAsia="楷体_GB2312" w:hAnsi="宋体" w:hint="eastAsia"/>
          <w:sz w:val="24"/>
        </w:rPr>
        <w:t>，请依次逐个完成。</w:t>
      </w:r>
    </w:p>
    <w:p w:rsidR="00F37847" w:rsidRDefault="00F7679B">
      <w:pPr>
        <w:ind w:firstLineChars="200" w:firstLine="480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2</w:t>
      </w:r>
      <w:r>
        <w:rPr>
          <w:rFonts w:ascii="楷体_GB2312" w:eastAsia="楷体_GB2312" w:hAnsi="宋体" w:hint="eastAsia"/>
          <w:sz w:val="24"/>
        </w:rPr>
        <w:t>、心理测试中，每道题的答案无所谓对错。所以测试过程中，不用过多考虑应该怎样，也不要与他人商量讨论，</w:t>
      </w:r>
      <w:r>
        <w:rPr>
          <w:rFonts w:ascii="楷体_GB2312" w:eastAsia="楷体_GB2312" w:hAnsi="宋体" w:hint="eastAsia"/>
          <w:b/>
          <w:bCs/>
          <w:color w:val="C00000"/>
          <w:sz w:val="24"/>
        </w:rPr>
        <w:t>只需根据自己的真实情况凭第一感觉回答即可</w:t>
      </w:r>
      <w:r>
        <w:rPr>
          <w:rFonts w:ascii="楷体_GB2312" w:eastAsia="楷体_GB2312" w:hAnsi="宋体" w:hint="eastAsia"/>
          <w:b/>
          <w:bCs/>
          <w:sz w:val="24"/>
        </w:rPr>
        <w:t>。</w:t>
      </w:r>
      <w:r>
        <w:rPr>
          <w:rFonts w:ascii="楷体_GB2312" w:eastAsia="楷体_GB2312" w:hAnsi="宋体" w:hint="eastAsia"/>
          <w:sz w:val="24"/>
        </w:rPr>
        <w:t>为保证测试结果的准确性，请不要漏掉任何一道题。</w:t>
      </w:r>
    </w:p>
    <w:p w:rsidR="00F37847" w:rsidRDefault="00F7679B">
      <w:pPr>
        <w:ind w:firstLine="482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3</w:t>
      </w:r>
      <w:r>
        <w:rPr>
          <w:rFonts w:ascii="楷体_GB2312" w:eastAsia="楷体_GB2312" w:hAnsi="宋体" w:hint="eastAsia"/>
          <w:sz w:val="24"/>
        </w:rPr>
        <w:t>、本系统</w:t>
      </w:r>
      <w:proofErr w:type="gramStart"/>
      <w:r>
        <w:rPr>
          <w:rFonts w:ascii="楷体_GB2312" w:eastAsia="楷体_GB2312" w:hAnsi="宋体" w:hint="eastAsia"/>
          <w:sz w:val="24"/>
        </w:rPr>
        <w:t>具有</w:t>
      </w:r>
      <w:r>
        <w:rPr>
          <w:rFonts w:ascii="楷体_GB2312" w:eastAsia="楷体_GB2312" w:hAnsi="宋体" w:hint="eastAsia"/>
          <w:b/>
          <w:bCs/>
          <w:color w:val="C00000"/>
          <w:sz w:val="24"/>
        </w:rPr>
        <w:t>测伪功能</w:t>
      </w:r>
      <w:proofErr w:type="gramEnd"/>
      <w:r>
        <w:rPr>
          <w:rFonts w:ascii="楷体_GB2312" w:eastAsia="楷体_GB2312" w:hAnsi="宋体" w:hint="eastAsia"/>
          <w:sz w:val="24"/>
        </w:rPr>
        <w:t>，请根据个人真实情况如实作答，如因个人胡乱作答等导致的后果自负。</w:t>
      </w:r>
    </w:p>
    <w:p w:rsidR="00F37847" w:rsidRDefault="00F37847">
      <w:pPr>
        <w:spacing w:line="440" w:lineRule="exact"/>
        <w:ind w:firstLine="482"/>
        <w:jc w:val="left"/>
        <w:rPr>
          <w:rFonts w:ascii="楷体_GB2312" w:eastAsia="楷体_GB2312" w:hAnsi="宋体"/>
          <w:sz w:val="24"/>
        </w:rPr>
      </w:pPr>
    </w:p>
    <w:p w:rsidR="00F37847" w:rsidRDefault="00F7679B">
      <w:p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步骤如下：</w:t>
      </w:r>
    </w:p>
    <w:p w:rsidR="00F37847" w:rsidRDefault="00F7679B">
      <w:pPr>
        <w:numPr>
          <w:ilvl w:val="0"/>
          <w:numId w:val="2"/>
        </w:numPr>
        <w:spacing w:line="360" w:lineRule="auto"/>
        <w:jc w:val="left"/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76835</wp:posOffset>
            </wp:positionV>
            <wp:extent cx="1933575" cy="1933575"/>
            <wp:effectExtent l="0" t="0" r="9525" b="9525"/>
            <wp:wrapSquare wrapText="bothSides"/>
            <wp:docPr id="1" name="图片 1" descr="QQ截图2020010810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001081039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eastAsia"/>
          <w:sz w:val="28"/>
          <w:szCs w:val="36"/>
        </w:rPr>
        <w:t>使用微信扫描</w:t>
      </w:r>
      <w:proofErr w:type="gramEnd"/>
      <w:r>
        <w:rPr>
          <w:rFonts w:hint="eastAsia"/>
          <w:sz w:val="28"/>
          <w:szCs w:val="36"/>
        </w:rPr>
        <w:t>右侧二维码</w:t>
      </w:r>
    </w:p>
    <w:p w:rsidR="00F37847" w:rsidRDefault="00F7679B">
      <w:pPr>
        <w:numPr>
          <w:ilvl w:val="0"/>
          <w:numId w:val="2"/>
        </w:num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请使用“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密码登录</w:t>
      </w:r>
      <w:r>
        <w:rPr>
          <w:rFonts w:hint="eastAsia"/>
          <w:sz w:val="28"/>
          <w:szCs w:val="36"/>
        </w:rPr>
        <w:t>”选项，首行填写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个人身份证号</w:t>
      </w:r>
      <w:r>
        <w:rPr>
          <w:rFonts w:hint="eastAsia"/>
          <w:sz w:val="28"/>
          <w:szCs w:val="36"/>
        </w:rPr>
        <w:t>，密码为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手机号码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后六位数</w:t>
      </w:r>
      <w:r>
        <w:rPr>
          <w:rFonts w:hint="eastAsia"/>
          <w:sz w:val="28"/>
          <w:szCs w:val="36"/>
        </w:rPr>
        <w:t>，然后点击“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登录</w:t>
      </w:r>
      <w:r>
        <w:rPr>
          <w:rFonts w:hint="eastAsia"/>
          <w:sz w:val="28"/>
          <w:szCs w:val="36"/>
        </w:rPr>
        <w:t>”按钮。（身份证末位为</w:t>
      </w:r>
      <w:r>
        <w:rPr>
          <w:rFonts w:hint="eastAsia"/>
          <w:sz w:val="28"/>
          <w:szCs w:val="36"/>
        </w:rPr>
        <w:t>X</w:t>
      </w:r>
      <w:r>
        <w:rPr>
          <w:rFonts w:hint="eastAsia"/>
          <w:sz w:val="28"/>
          <w:szCs w:val="36"/>
        </w:rPr>
        <w:t>的，号码和密码都用数字“</w:t>
      </w:r>
      <w:r>
        <w:rPr>
          <w:rFonts w:hint="eastAsia"/>
          <w:sz w:val="28"/>
          <w:szCs w:val="36"/>
        </w:rPr>
        <w:t>0</w:t>
      </w:r>
      <w:r>
        <w:rPr>
          <w:rFonts w:hint="eastAsia"/>
          <w:sz w:val="28"/>
          <w:szCs w:val="36"/>
        </w:rPr>
        <w:t>”代替）</w:t>
      </w:r>
    </w:p>
    <w:p w:rsidR="00F37847" w:rsidRDefault="00F7679B">
      <w:pPr>
        <w:numPr>
          <w:ilvl w:val="0"/>
          <w:numId w:val="2"/>
        </w:num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阅读“测试须知”后，点击“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我知道了，开始测评</w:t>
      </w:r>
      <w:r>
        <w:rPr>
          <w:rFonts w:hint="eastAsia"/>
          <w:sz w:val="28"/>
          <w:szCs w:val="36"/>
        </w:rPr>
        <w:t>”，然后依次完成两个量表即可。</w:t>
      </w:r>
    </w:p>
    <w:p w:rsidR="00F37847" w:rsidRDefault="00F7679B">
      <w:pPr>
        <w:numPr>
          <w:ilvl w:val="0"/>
          <w:numId w:val="2"/>
        </w:numPr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注：完成其中一项测试后，系统会提醒是否自动跳转到下一项测评，请务必选择“</w:t>
      </w:r>
      <w:r>
        <w:rPr>
          <w:rFonts w:ascii="黑体" w:eastAsia="黑体" w:hAnsi="黑体" w:cs="黑体" w:hint="eastAsia"/>
          <w:b/>
          <w:bCs/>
          <w:color w:val="C00000"/>
          <w:sz w:val="28"/>
          <w:szCs w:val="36"/>
        </w:rPr>
        <w:t>确定</w:t>
      </w:r>
      <w:r>
        <w:rPr>
          <w:rFonts w:hint="eastAsia"/>
          <w:sz w:val="28"/>
          <w:szCs w:val="36"/>
        </w:rPr>
        <w:t>”选项，如果中途退出系统，请重新扫描二</w:t>
      </w:r>
      <w:proofErr w:type="gramStart"/>
      <w:r>
        <w:rPr>
          <w:rFonts w:hint="eastAsia"/>
          <w:sz w:val="28"/>
          <w:szCs w:val="36"/>
        </w:rPr>
        <w:t>维码进入即</w:t>
      </w:r>
      <w:proofErr w:type="gramEnd"/>
      <w:r>
        <w:rPr>
          <w:rFonts w:hint="eastAsia"/>
          <w:sz w:val="28"/>
          <w:szCs w:val="36"/>
        </w:rPr>
        <w:t>可。</w:t>
      </w:r>
    </w:p>
    <w:p w:rsidR="00F37847" w:rsidRDefault="00F37847"/>
    <w:p w:rsidR="00F37847" w:rsidRDefault="00F7679B">
      <w:r>
        <w:rPr>
          <w:rFonts w:hint="eastAsia"/>
        </w:rPr>
        <w:t>注：</w:t>
      </w:r>
      <w:r>
        <w:t>本校学生或者</w:t>
      </w:r>
      <w:r>
        <w:rPr>
          <w:rFonts w:hint="eastAsia"/>
        </w:rPr>
        <w:t>以前</w:t>
      </w:r>
      <w:r>
        <w:t>使用过这个测试系统的</w:t>
      </w:r>
      <w:r>
        <w:rPr>
          <w:rFonts w:hint="eastAsia"/>
        </w:rPr>
        <w:t>考</w:t>
      </w:r>
      <w:r>
        <w:t>生登录测试，显</w:t>
      </w:r>
      <w:r>
        <w:t>示</w:t>
      </w:r>
      <w:r>
        <w:t>“</w:t>
      </w:r>
      <w:r>
        <w:t>是否自动登录</w:t>
      </w:r>
      <w:r>
        <w:t>”</w:t>
      </w:r>
      <w:r>
        <w:t>，请</w:t>
      </w:r>
      <w:r>
        <w:rPr>
          <w:rFonts w:hint="eastAsia"/>
        </w:rPr>
        <w:t>一定要选择“</w:t>
      </w:r>
      <w:r>
        <w:t>取消自动登录</w:t>
      </w:r>
      <w:r>
        <w:rPr>
          <w:rFonts w:hint="eastAsia"/>
        </w:rPr>
        <w:t>”</w:t>
      </w:r>
      <w:r>
        <w:rPr>
          <w:rFonts w:hint="eastAsia"/>
        </w:rPr>
        <w:t>选项</w:t>
      </w:r>
      <w:r>
        <w:t>，按照现在的身份证号输入登录，不是以前的学号</w:t>
      </w:r>
      <w:r>
        <w:rPr>
          <w:rFonts w:hint="eastAsia"/>
        </w:rPr>
        <w:t>。</w:t>
      </w:r>
    </w:p>
    <w:sectPr w:rsidR="00F3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FE4E"/>
    <w:multiLevelType w:val="singleLevel"/>
    <w:tmpl w:val="0A66FE4E"/>
    <w:lvl w:ilvl="0">
      <w:start w:val="1"/>
      <w:numFmt w:val="decimal"/>
      <w:suff w:val="nothing"/>
      <w:lvlText w:val="%1、"/>
      <w:lvlJc w:val="left"/>
    </w:lvl>
  </w:abstractNum>
  <w:abstractNum w:abstractNumId="1">
    <w:nsid w:val="6FD8B46C"/>
    <w:multiLevelType w:val="singleLevel"/>
    <w:tmpl w:val="6FD8B4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7A4"/>
    <w:rsid w:val="000104EC"/>
    <w:rsid w:val="001337A4"/>
    <w:rsid w:val="00470080"/>
    <w:rsid w:val="0061282B"/>
    <w:rsid w:val="006349EE"/>
    <w:rsid w:val="00BC56C5"/>
    <w:rsid w:val="00F37847"/>
    <w:rsid w:val="00F7679B"/>
    <w:rsid w:val="018D5207"/>
    <w:rsid w:val="05EF22D9"/>
    <w:rsid w:val="0773026B"/>
    <w:rsid w:val="0D917906"/>
    <w:rsid w:val="0EC95E16"/>
    <w:rsid w:val="14527E7A"/>
    <w:rsid w:val="14C33176"/>
    <w:rsid w:val="16B3093E"/>
    <w:rsid w:val="193208CA"/>
    <w:rsid w:val="195D13A3"/>
    <w:rsid w:val="1DD52C88"/>
    <w:rsid w:val="25353815"/>
    <w:rsid w:val="263319DE"/>
    <w:rsid w:val="2CC93F6E"/>
    <w:rsid w:val="2F8D3CE4"/>
    <w:rsid w:val="2FFA1CB3"/>
    <w:rsid w:val="309B45A1"/>
    <w:rsid w:val="325B24E1"/>
    <w:rsid w:val="330F6C0B"/>
    <w:rsid w:val="34DC227D"/>
    <w:rsid w:val="35EF44A1"/>
    <w:rsid w:val="3CB065E7"/>
    <w:rsid w:val="3F26504B"/>
    <w:rsid w:val="3FB96436"/>
    <w:rsid w:val="42205E43"/>
    <w:rsid w:val="43DF295D"/>
    <w:rsid w:val="4867383D"/>
    <w:rsid w:val="4DEE5E67"/>
    <w:rsid w:val="4F3668BC"/>
    <w:rsid w:val="52C40157"/>
    <w:rsid w:val="56EF5C32"/>
    <w:rsid w:val="5A4B37ED"/>
    <w:rsid w:val="5A4B5A1F"/>
    <w:rsid w:val="5DEE2A41"/>
    <w:rsid w:val="5E8D2D98"/>
    <w:rsid w:val="5EC2437A"/>
    <w:rsid w:val="5F130AB6"/>
    <w:rsid w:val="615701BE"/>
    <w:rsid w:val="624B4538"/>
    <w:rsid w:val="64163785"/>
    <w:rsid w:val="652D7764"/>
    <w:rsid w:val="6A42246F"/>
    <w:rsid w:val="6C172D01"/>
    <w:rsid w:val="6D456853"/>
    <w:rsid w:val="6FE11EC6"/>
    <w:rsid w:val="72207B2F"/>
    <w:rsid w:val="73FB6A64"/>
    <w:rsid w:val="7A9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466</Characters>
  <Application>Microsoft Office Word</Application>
  <DocSecurity>0</DocSecurity>
  <Lines>3</Lines>
  <Paragraphs>1</Paragraphs>
  <ScaleCrop>false</ScaleCrop>
  <Company>P R C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陈亚敏</dc:creator>
  <cp:lastModifiedBy>陈亚敏</cp:lastModifiedBy>
  <cp:revision>7</cp:revision>
  <dcterms:created xsi:type="dcterms:W3CDTF">2020-01-07T05:43:00Z</dcterms:created>
  <dcterms:modified xsi:type="dcterms:W3CDTF">2022-03-28T00:39:00Z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1E4DF4541D3D4FB2B277FA56AED691A5</vt:lpwstr>
  </property>
</Properties>
</file>