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jc w:val="center"/>
        <w:outlineLvl w:val="1"/>
        <w:rPr>
          <w:rFonts w:ascii="Microsoft YaHei UI" w:hAnsi="Microsoft YaHei UI" w:eastAsia="Microsoft YaHei UI" w:cs="宋体"/>
          <w:color w:val="333333"/>
          <w:spacing w:val="8"/>
          <w:kern w:val="0"/>
          <w:sz w:val="33"/>
          <w:szCs w:val="33"/>
        </w:rPr>
      </w:pPr>
      <w:r>
        <w:rPr>
          <w:rFonts w:hint="eastAsia" w:ascii="Microsoft YaHei UI" w:hAnsi="Microsoft YaHei UI" w:eastAsia="Microsoft YaHei UI" w:cs="宋体"/>
          <w:color w:val="333333"/>
          <w:spacing w:val="8"/>
          <w:kern w:val="0"/>
          <w:sz w:val="33"/>
          <w:szCs w:val="33"/>
        </w:rPr>
        <w:t>宝鸡文理学院202</w:t>
      </w:r>
      <w:r>
        <w:rPr>
          <w:rFonts w:hint="eastAsia" w:ascii="Microsoft YaHei UI" w:hAnsi="Microsoft YaHei UI" w:eastAsia="Microsoft YaHei UI" w:cs="宋体"/>
          <w:color w:val="333333"/>
          <w:spacing w:val="8"/>
          <w:kern w:val="0"/>
          <w:sz w:val="33"/>
          <w:szCs w:val="33"/>
          <w:lang w:val="en-US" w:eastAsia="zh-CN"/>
        </w:rPr>
        <w:t>2</w:t>
      </w:r>
      <w:r>
        <w:rPr>
          <w:rFonts w:hint="eastAsia" w:ascii="Microsoft YaHei UI" w:hAnsi="Microsoft YaHei UI" w:eastAsia="Microsoft YaHei UI" w:cs="宋体"/>
          <w:color w:val="333333"/>
          <w:spacing w:val="8"/>
          <w:kern w:val="0"/>
          <w:sz w:val="33"/>
          <w:szCs w:val="33"/>
        </w:rPr>
        <w:t>年硕士研究生网络复试考生须知</w:t>
      </w:r>
    </w:p>
    <w:p>
      <w:pPr>
        <w:ind w:firstLine="560" w:firstLineChars="200"/>
        <w:rPr>
          <w:sz w:val="28"/>
          <w:szCs w:val="28"/>
        </w:rPr>
      </w:pPr>
      <w:r>
        <w:rPr>
          <w:rFonts w:hint="eastAsia"/>
          <w:sz w:val="28"/>
          <w:szCs w:val="28"/>
        </w:rPr>
        <w:t>根据疫情防控形势和教育部关于研究生招生复试的相关要求，宝鸡文理学院202</w:t>
      </w:r>
      <w:r>
        <w:rPr>
          <w:rFonts w:hint="eastAsia"/>
          <w:sz w:val="28"/>
          <w:szCs w:val="28"/>
          <w:lang w:val="en-US" w:eastAsia="zh-CN"/>
        </w:rPr>
        <w:t>2</w:t>
      </w:r>
      <w:r>
        <w:rPr>
          <w:rFonts w:hint="eastAsia"/>
          <w:sz w:val="28"/>
          <w:szCs w:val="28"/>
        </w:rPr>
        <w:t>年硕士研究生招生复试拟采取网络远程复试方式，并于</w:t>
      </w:r>
      <w:r>
        <w:rPr>
          <w:rFonts w:hint="eastAsia"/>
          <w:sz w:val="28"/>
          <w:szCs w:val="28"/>
          <w:lang w:val="en-US" w:eastAsia="zh-CN"/>
        </w:rPr>
        <w:t>3月25日</w:t>
      </w:r>
      <w:r>
        <w:rPr>
          <w:rFonts w:hint="eastAsia"/>
          <w:sz w:val="28"/>
          <w:szCs w:val="28"/>
        </w:rPr>
        <w:t>后陆续启动，具体时间由招生学院通知。请参加宝鸡文理学院硕士研究生招生复试的考生提前做好准备：</w:t>
      </w:r>
    </w:p>
    <w:p>
      <w:pPr>
        <w:ind w:firstLine="420" w:firstLineChars="0"/>
        <w:rPr>
          <w:b/>
          <w:sz w:val="28"/>
          <w:szCs w:val="28"/>
        </w:rPr>
      </w:pPr>
      <w:r>
        <w:rPr>
          <w:rFonts w:hint="eastAsia"/>
          <w:b/>
          <w:sz w:val="28"/>
          <w:szCs w:val="28"/>
        </w:rPr>
        <w:t>一、复试前准备</w:t>
      </w:r>
    </w:p>
    <w:p>
      <w:pPr>
        <w:ind w:firstLine="420" w:firstLineChars="0"/>
        <w:rPr>
          <w:sz w:val="28"/>
          <w:szCs w:val="28"/>
        </w:rPr>
      </w:pPr>
      <w:r>
        <w:rPr>
          <w:rFonts w:hint="eastAsia"/>
          <w:sz w:val="28"/>
          <w:szCs w:val="28"/>
        </w:rPr>
        <w:t>（一）复试设备及环境要求</w:t>
      </w:r>
    </w:p>
    <w:p>
      <w:pPr>
        <w:ind w:firstLine="560" w:firstLineChars="200"/>
        <w:rPr>
          <w:sz w:val="28"/>
          <w:szCs w:val="28"/>
        </w:rPr>
      </w:pPr>
      <w:r>
        <w:rPr>
          <w:rFonts w:hint="eastAsia"/>
          <w:sz w:val="28"/>
          <w:szCs w:val="28"/>
        </w:rPr>
        <w:t>考生应认真阅读《宝鸡文理学院研究生招生网络远程复试考场规则》（见附件1），提前准备好远程复试所需的硬件设备，复试前按学院通知要求进行测试，以保证复试正常进行。</w:t>
      </w:r>
    </w:p>
    <w:p>
      <w:pPr>
        <w:numPr>
          <w:ilvl w:val="0"/>
          <w:numId w:val="1"/>
        </w:numPr>
        <w:ind w:firstLine="420" w:firstLineChars="0"/>
        <w:rPr>
          <w:rFonts w:hint="eastAsia"/>
          <w:sz w:val="28"/>
          <w:szCs w:val="28"/>
        </w:rPr>
      </w:pPr>
      <w:r>
        <w:rPr>
          <w:rFonts w:hint="eastAsia"/>
          <w:sz w:val="28"/>
          <w:szCs w:val="28"/>
        </w:rPr>
        <w:t>可以支撑“双机位”运行的硬件设备要求。需要两部带摄像头的设备以及可进行通话的麦克风、音响、支架等设备，电脑建议Windows系统、手机建议安卓系统，其他系统兼容性未知，具体以复试平台要求为准。</w:t>
      </w:r>
    </w:p>
    <w:p>
      <w:pPr>
        <w:ind w:firstLine="420" w:firstLineChars="0"/>
        <w:rPr>
          <w:sz w:val="28"/>
          <w:szCs w:val="28"/>
        </w:rPr>
      </w:pPr>
      <w:r>
        <w:rPr>
          <w:rFonts w:hint="eastAsia"/>
          <w:sz w:val="28"/>
          <w:szCs w:val="28"/>
          <w:lang w:val="en-US" w:eastAsia="zh-CN"/>
        </w:rPr>
        <w:t>①</w:t>
      </w:r>
      <w:r>
        <w:rPr>
          <w:rFonts w:hint="eastAsia"/>
          <w:sz w:val="28"/>
          <w:szCs w:val="28"/>
        </w:rPr>
        <w:t>第一机位为面试主机位，面向考生，用于考官对考生的远程视频考核（最好为笔记本电脑或台式机加摄像头、麦克风、音箱，也可为平板电脑）。放置面试主机位的书桌应紧贴墙面摆放。保证设备电量充足，网络连接正常。考生端两台设备均开启摄像头。考生本人正对设备摄像头，保持坐姿端正，面部、上半身及双手在画面中清晰可见。面试时考生本人应保持发型整洁，素颜、露耳、束发、不可佩戴帽子、墨镜、口罩、不可佩戴首饰，不可穿带有拉链的衣服，面试不得使用耳机。复试全程考生应保持注视摄像头，视线不得离开，不得中途离场。示意图如下：</w:t>
      </w:r>
    </w:p>
    <w:p>
      <w:pPr>
        <w:jc w:val="center"/>
        <w:rPr>
          <w:sz w:val="28"/>
          <w:szCs w:val="28"/>
        </w:rPr>
      </w:pPr>
      <w:r>
        <w:rPr>
          <w:sz w:val="28"/>
          <w:szCs w:val="28"/>
        </w:rPr>
        <w:drawing>
          <wp:inline distT="0" distB="0" distL="0" distR="0">
            <wp:extent cx="2857500" cy="2141220"/>
            <wp:effectExtent l="0" t="0" r="0" b="0"/>
            <wp:docPr id="8" name="图片 8" descr="D:\yangzq\des\W020200502473061052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yangzq\des\W02020050247306105236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857500" cy="2141220"/>
                    </a:xfrm>
                    <a:prstGeom prst="rect">
                      <a:avLst/>
                    </a:prstGeom>
                    <a:noFill/>
                    <a:ln>
                      <a:noFill/>
                    </a:ln>
                  </pic:spPr>
                </pic:pic>
              </a:graphicData>
            </a:graphic>
          </wp:inline>
        </w:drawing>
      </w:r>
    </w:p>
    <w:p>
      <w:pPr>
        <w:jc w:val="left"/>
        <w:rPr>
          <w:sz w:val="28"/>
          <w:szCs w:val="28"/>
        </w:rPr>
      </w:pPr>
      <w:r>
        <w:rPr>
          <w:rFonts w:hint="eastAsia"/>
          <w:sz w:val="28"/>
          <w:szCs w:val="28"/>
          <w:lang w:val="en-US" w:eastAsia="zh-CN"/>
        </w:rPr>
        <w:tab/>
      </w:r>
      <w:r>
        <w:rPr>
          <w:rFonts w:hint="eastAsia"/>
          <w:sz w:val="28"/>
          <w:szCs w:val="28"/>
          <w:lang w:val="en-US" w:eastAsia="zh-CN"/>
        </w:rPr>
        <w:t>②</w:t>
      </w:r>
      <w:r>
        <w:rPr>
          <w:rFonts w:hint="eastAsia"/>
          <w:sz w:val="28"/>
          <w:szCs w:val="28"/>
        </w:rPr>
        <w:t>第二机位为面试副机位（监考机位，可以是手机或平板电脑），</w:t>
      </w:r>
      <w:r>
        <w:rPr>
          <w:sz w:val="28"/>
          <w:szCs w:val="28"/>
        </w:rPr>
        <w:t>设备摄像头从考生后方成</w:t>
      </w:r>
      <w:r>
        <w:rPr>
          <w:rFonts w:hint="eastAsia"/>
          <w:sz w:val="28"/>
          <w:szCs w:val="28"/>
        </w:rPr>
        <w:t>45</w:t>
      </w:r>
      <w:r>
        <w:rPr>
          <w:sz w:val="28"/>
          <w:szCs w:val="28"/>
        </w:rPr>
        <w:t>°拍摄，要保证考生【主机位】屏幕清晰地被复试专家组看到。关闭移动设备的通话、录音、录屏、直播、外放音乐、闹钟等可能影响面试的应用程序，并保持平台软件静音。</w:t>
      </w:r>
      <w:r>
        <w:rPr>
          <w:rFonts w:hint="eastAsia"/>
          <w:sz w:val="28"/>
          <w:szCs w:val="28"/>
        </w:rPr>
        <w:t>示意图如下：</w:t>
      </w:r>
    </w:p>
    <w:p>
      <w:pPr>
        <w:jc w:val="center"/>
        <w:rPr>
          <w:sz w:val="28"/>
          <w:szCs w:val="28"/>
        </w:rPr>
      </w:pPr>
      <w:r>
        <w:drawing>
          <wp:anchor distT="0" distB="0" distL="114300" distR="114300" simplePos="0" relativeHeight="251659264" behindDoc="1" locked="0" layoutInCell="1" allowOverlap="1">
            <wp:simplePos x="0" y="0"/>
            <wp:positionH relativeFrom="column">
              <wp:posOffset>1249045</wp:posOffset>
            </wp:positionH>
            <wp:positionV relativeFrom="paragraph">
              <wp:posOffset>22860</wp:posOffset>
            </wp:positionV>
            <wp:extent cx="2858135" cy="2141855"/>
            <wp:effectExtent l="0" t="0" r="0" b="0"/>
            <wp:wrapTight wrapText="bothSides">
              <wp:wrapPolygon>
                <wp:start x="0" y="0"/>
                <wp:lineTo x="0" y="21325"/>
                <wp:lineTo x="21451" y="21325"/>
                <wp:lineTo x="21451" y="0"/>
                <wp:lineTo x="0" y="0"/>
              </wp:wrapPolygon>
            </wp:wrapTight>
            <wp:docPr id="7" name="图片 7" descr="D:\yangzq\des\W020200502473061055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yangzq\des\W02020050247306105574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858135" cy="2141855"/>
                    </a:xfrm>
                    <a:prstGeom prst="rect">
                      <a:avLst/>
                    </a:prstGeom>
                    <a:noFill/>
                    <a:ln>
                      <a:noFill/>
                    </a:ln>
                  </pic:spPr>
                </pic:pic>
              </a:graphicData>
            </a:graphic>
          </wp:anchor>
        </w:drawing>
      </w:r>
    </w:p>
    <w:p>
      <w:pPr>
        <w:rPr>
          <w:sz w:val="28"/>
          <w:szCs w:val="28"/>
        </w:rPr>
      </w:pPr>
    </w:p>
    <w:p>
      <w:pPr>
        <w:rPr>
          <w:sz w:val="28"/>
          <w:szCs w:val="28"/>
        </w:rPr>
      </w:pPr>
    </w:p>
    <w:p>
      <w:pPr>
        <w:rPr>
          <w:sz w:val="28"/>
          <w:szCs w:val="28"/>
        </w:rPr>
      </w:pPr>
    </w:p>
    <w:p>
      <w:pPr>
        <w:rPr>
          <w:sz w:val="28"/>
          <w:szCs w:val="28"/>
        </w:rPr>
      </w:pPr>
    </w:p>
    <w:p>
      <w:pPr>
        <w:rPr>
          <w:sz w:val="28"/>
          <w:szCs w:val="28"/>
        </w:rPr>
      </w:pPr>
    </w:p>
    <w:p>
      <w:pPr>
        <w:ind w:firstLine="420" w:firstLineChars="0"/>
        <w:rPr>
          <w:sz w:val="28"/>
          <w:szCs w:val="28"/>
        </w:rPr>
      </w:pPr>
      <w:r>
        <w:rPr>
          <w:rFonts w:hint="eastAsia"/>
          <w:sz w:val="28"/>
          <w:szCs w:val="28"/>
        </w:rPr>
        <w:t>2.网络良好能满足复试要求。建议使用有线宽带（主机位）网络和4</w:t>
      </w:r>
      <w:r>
        <w:rPr>
          <w:sz w:val="28"/>
          <w:szCs w:val="28"/>
        </w:rPr>
        <w:t>G</w:t>
      </w:r>
      <w:r>
        <w:rPr>
          <w:rFonts w:hint="eastAsia"/>
          <w:sz w:val="28"/>
          <w:szCs w:val="28"/>
        </w:rPr>
        <w:t>流量（副机位）两种模式，一种方式断网后可及时转换其他方式连接。请确保手机、电脑、平板电源稳定、电量充足。</w:t>
      </w:r>
    </w:p>
    <w:p>
      <w:pPr>
        <w:ind w:firstLine="420" w:firstLineChars="0"/>
        <w:rPr>
          <w:sz w:val="28"/>
          <w:szCs w:val="28"/>
        </w:rPr>
      </w:pPr>
      <w:r>
        <w:rPr>
          <w:rFonts w:hint="eastAsia"/>
          <w:sz w:val="28"/>
          <w:szCs w:val="28"/>
        </w:rPr>
        <w:t>3.独立的复试房间，灯光明亮，安静，不逆光。</w:t>
      </w:r>
    </w:p>
    <w:p>
      <w:pPr>
        <w:ind w:firstLine="420" w:firstLineChars="0"/>
        <w:rPr>
          <w:sz w:val="28"/>
          <w:szCs w:val="28"/>
        </w:rPr>
      </w:pPr>
      <w:r>
        <w:rPr>
          <w:rFonts w:hint="eastAsia"/>
          <w:sz w:val="28"/>
          <w:szCs w:val="28"/>
        </w:rPr>
        <w:t>4.提前下载腾讯会议</w:t>
      </w:r>
      <w:r>
        <w:rPr>
          <w:rFonts w:hint="eastAsia"/>
          <w:sz w:val="28"/>
          <w:szCs w:val="28"/>
          <w:lang w:eastAsia="zh-CN"/>
        </w:rPr>
        <w:t>、</w:t>
      </w:r>
      <w:r>
        <w:rPr>
          <w:rFonts w:hint="eastAsia"/>
          <w:sz w:val="28"/>
          <w:szCs w:val="28"/>
          <w:lang w:val="en-US" w:eastAsia="zh-CN"/>
        </w:rPr>
        <w:t>钉钉</w:t>
      </w:r>
      <w:r>
        <w:rPr>
          <w:rFonts w:hint="eastAsia"/>
          <w:sz w:val="28"/>
          <w:szCs w:val="28"/>
        </w:rPr>
        <w:t>平台</w:t>
      </w:r>
      <w:r>
        <w:rPr>
          <w:rFonts w:hint="eastAsia"/>
          <w:sz w:val="28"/>
          <w:szCs w:val="28"/>
          <w:lang w:val="en-US" w:eastAsia="zh-CN"/>
        </w:rPr>
        <w:t>等软件</w:t>
      </w:r>
      <w:r>
        <w:rPr>
          <w:rFonts w:hint="eastAsia"/>
          <w:sz w:val="28"/>
          <w:szCs w:val="28"/>
        </w:rPr>
        <w:t>，更新</w:t>
      </w:r>
      <w:r>
        <w:rPr>
          <w:sz w:val="28"/>
          <w:szCs w:val="28"/>
        </w:rPr>
        <w:t>PC</w:t>
      </w:r>
      <w:r>
        <w:rPr>
          <w:rFonts w:hint="eastAsia"/>
          <w:sz w:val="28"/>
          <w:szCs w:val="28"/>
        </w:rPr>
        <w:t>端及手机端</w:t>
      </w:r>
      <w:r>
        <w:rPr>
          <w:sz w:val="28"/>
          <w:szCs w:val="28"/>
        </w:rPr>
        <w:t>QQ</w:t>
      </w:r>
      <w:r>
        <w:rPr>
          <w:rFonts w:hint="eastAsia"/>
          <w:sz w:val="28"/>
          <w:szCs w:val="28"/>
        </w:rPr>
        <w:t>及微信。P</w:t>
      </w:r>
      <w:r>
        <w:rPr>
          <w:sz w:val="28"/>
          <w:szCs w:val="28"/>
        </w:rPr>
        <w:t>C</w:t>
      </w:r>
      <w:r>
        <w:rPr>
          <w:rFonts w:hint="eastAsia"/>
          <w:sz w:val="28"/>
          <w:szCs w:val="28"/>
        </w:rPr>
        <w:t>端网络平台登录建议使用谷歌Chrome网络浏览器。具体见招生学院要求。</w:t>
      </w:r>
    </w:p>
    <w:p>
      <w:pPr>
        <w:ind w:firstLine="420" w:firstLineChars="0"/>
        <w:rPr>
          <w:sz w:val="28"/>
          <w:szCs w:val="28"/>
        </w:rPr>
      </w:pPr>
      <w:r>
        <w:rPr>
          <w:rFonts w:hint="eastAsia"/>
          <w:sz w:val="28"/>
          <w:szCs w:val="28"/>
        </w:rPr>
        <w:t>5.各招生学院提出的其它要求。</w:t>
      </w:r>
    </w:p>
    <w:p>
      <w:pPr>
        <w:ind w:firstLine="420" w:firstLineChars="0"/>
        <w:rPr>
          <w:sz w:val="28"/>
          <w:szCs w:val="28"/>
        </w:rPr>
      </w:pPr>
      <w:r>
        <w:rPr>
          <w:rFonts w:hint="eastAsia"/>
          <w:sz w:val="28"/>
          <w:szCs w:val="28"/>
        </w:rPr>
        <w:t>6</w:t>
      </w:r>
      <w:r>
        <w:rPr>
          <w:sz w:val="28"/>
          <w:szCs w:val="28"/>
        </w:rPr>
        <w:t>.</w:t>
      </w:r>
      <w:r>
        <w:rPr>
          <w:rFonts w:hint="eastAsia"/>
          <w:sz w:val="28"/>
          <w:szCs w:val="28"/>
        </w:rPr>
        <w:t>因环境、条件所限网络复试确有困难的考生，应提前向所报考学院提交情况说明材料。</w:t>
      </w:r>
    </w:p>
    <w:p>
      <w:pPr>
        <w:ind w:firstLine="420" w:firstLineChars="0"/>
        <w:rPr>
          <w:sz w:val="28"/>
          <w:szCs w:val="28"/>
        </w:rPr>
      </w:pPr>
      <w:r>
        <w:rPr>
          <w:rFonts w:hint="eastAsia"/>
          <w:sz w:val="28"/>
          <w:szCs w:val="28"/>
        </w:rPr>
        <w:t>（二）参加远程复试考生需准备的用品</w:t>
      </w:r>
    </w:p>
    <w:p>
      <w:pPr>
        <w:ind w:firstLine="420" w:firstLineChars="0"/>
        <w:rPr>
          <w:sz w:val="28"/>
          <w:szCs w:val="28"/>
        </w:rPr>
      </w:pPr>
      <w:r>
        <w:rPr>
          <w:rFonts w:hint="eastAsia"/>
          <w:sz w:val="28"/>
          <w:szCs w:val="28"/>
        </w:rPr>
        <w:t>1.本人二代居民身份证、初试准考证；</w:t>
      </w:r>
    </w:p>
    <w:p>
      <w:pPr>
        <w:ind w:firstLine="420" w:firstLineChars="0"/>
        <w:rPr>
          <w:sz w:val="28"/>
          <w:szCs w:val="28"/>
        </w:rPr>
      </w:pPr>
      <w:r>
        <w:rPr>
          <w:rFonts w:hint="eastAsia"/>
          <w:sz w:val="28"/>
          <w:szCs w:val="28"/>
        </w:rPr>
        <w:t>2.黑色签字笔和空白A4纸若干；</w:t>
      </w:r>
    </w:p>
    <w:p>
      <w:pPr>
        <w:ind w:firstLine="420" w:firstLineChars="0"/>
        <w:rPr>
          <w:sz w:val="28"/>
          <w:szCs w:val="28"/>
        </w:rPr>
      </w:pPr>
      <w:r>
        <w:rPr>
          <w:rFonts w:hint="eastAsia"/>
          <w:sz w:val="28"/>
          <w:szCs w:val="28"/>
        </w:rPr>
        <w:t>3.报考学院要求准备的其他考试用品。</w:t>
      </w:r>
    </w:p>
    <w:p>
      <w:pPr>
        <w:ind w:firstLine="420" w:firstLineChars="0"/>
        <w:rPr>
          <w:sz w:val="28"/>
          <w:szCs w:val="28"/>
        </w:rPr>
      </w:pPr>
      <w:r>
        <w:rPr>
          <w:rFonts w:hint="eastAsia"/>
          <w:sz w:val="28"/>
          <w:szCs w:val="28"/>
        </w:rPr>
        <w:t>（</w:t>
      </w:r>
      <w:r>
        <w:rPr>
          <w:rFonts w:hint="eastAsia"/>
          <w:sz w:val="28"/>
          <w:szCs w:val="28"/>
          <w:lang w:val="en-US" w:eastAsia="zh-CN"/>
        </w:rPr>
        <w:t>三</w:t>
      </w:r>
      <w:r>
        <w:rPr>
          <w:rFonts w:hint="eastAsia"/>
          <w:sz w:val="28"/>
          <w:szCs w:val="28"/>
        </w:rPr>
        <w:t>）模拟演练</w:t>
      </w:r>
    </w:p>
    <w:p>
      <w:pPr>
        <w:ind w:firstLine="560" w:firstLineChars="200"/>
        <w:rPr>
          <w:sz w:val="28"/>
          <w:szCs w:val="28"/>
        </w:rPr>
      </w:pPr>
      <w:r>
        <w:rPr>
          <w:rFonts w:hint="eastAsia"/>
          <w:sz w:val="28"/>
          <w:szCs w:val="28"/>
        </w:rPr>
        <w:t>考生应积极配合报考学院参加远程复试模拟演练。</w:t>
      </w:r>
    </w:p>
    <w:p>
      <w:pPr>
        <w:rPr>
          <w:b/>
          <w:sz w:val="28"/>
          <w:szCs w:val="28"/>
        </w:rPr>
      </w:pPr>
      <w:r>
        <w:rPr>
          <w:rFonts w:hint="eastAsia"/>
          <w:b/>
          <w:sz w:val="28"/>
          <w:szCs w:val="28"/>
        </w:rPr>
        <w:t>二、复试流程</w:t>
      </w:r>
    </w:p>
    <w:p>
      <w:pPr>
        <w:ind w:firstLine="420" w:firstLineChars="0"/>
        <w:rPr>
          <w:sz w:val="28"/>
          <w:szCs w:val="28"/>
        </w:rPr>
      </w:pPr>
      <w:r>
        <w:rPr>
          <w:rFonts w:hint="eastAsia"/>
          <w:sz w:val="28"/>
          <w:szCs w:val="28"/>
        </w:rPr>
        <w:t>（一）试前</w:t>
      </w:r>
    </w:p>
    <w:p>
      <w:pPr>
        <w:ind w:firstLine="420" w:firstLineChars="0"/>
        <w:rPr>
          <w:sz w:val="28"/>
          <w:szCs w:val="28"/>
        </w:rPr>
      </w:pPr>
      <w:r>
        <w:rPr>
          <w:rFonts w:hint="eastAsia"/>
          <w:sz w:val="28"/>
          <w:szCs w:val="28"/>
        </w:rPr>
        <w:t>1.复试准备：考生准备复试设备和环境；</w:t>
      </w:r>
    </w:p>
    <w:p>
      <w:pPr>
        <w:ind w:firstLine="420" w:firstLineChars="0"/>
        <w:rPr>
          <w:sz w:val="28"/>
          <w:szCs w:val="28"/>
        </w:rPr>
      </w:pPr>
      <w:r>
        <w:rPr>
          <w:rFonts w:hint="eastAsia"/>
          <w:sz w:val="28"/>
          <w:szCs w:val="28"/>
        </w:rPr>
        <w:t>2.提交材料：考生提交复试资格审查和其它材料；</w:t>
      </w:r>
    </w:p>
    <w:p>
      <w:pPr>
        <w:ind w:firstLine="420" w:firstLineChars="0"/>
        <w:rPr>
          <w:sz w:val="28"/>
          <w:szCs w:val="28"/>
        </w:rPr>
      </w:pPr>
      <w:r>
        <w:rPr>
          <w:rFonts w:hint="eastAsia"/>
          <w:sz w:val="28"/>
          <w:szCs w:val="28"/>
        </w:rPr>
        <w:t>3.模拟演练：熟悉平台使用功能和复试流程。</w:t>
      </w:r>
    </w:p>
    <w:p>
      <w:pPr>
        <w:ind w:firstLine="420" w:firstLineChars="0"/>
        <w:rPr>
          <w:sz w:val="28"/>
          <w:szCs w:val="28"/>
        </w:rPr>
      </w:pPr>
      <w:r>
        <w:rPr>
          <w:rFonts w:hint="eastAsia"/>
          <w:sz w:val="28"/>
          <w:szCs w:val="28"/>
        </w:rPr>
        <w:t>（二）试中</w:t>
      </w:r>
    </w:p>
    <w:p>
      <w:pPr>
        <w:ind w:firstLine="420" w:firstLineChars="0"/>
        <w:rPr>
          <w:sz w:val="28"/>
          <w:szCs w:val="28"/>
        </w:rPr>
      </w:pPr>
      <w:r>
        <w:rPr>
          <w:rFonts w:hint="eastAsia"/>
          <w:sz w:val="28"/>
          <w:szCs w:val="28"/>
        </w:rPr>
        <w:t>1.登录复试平台，测试视频和应试环境是否符合要求。</w:t>
      </w:r>
    </w:p>
    <w:p>
      <w:pPr>
        <w:rPr>
          <w:sz w:val="28"/>
          <w:szCs w:val="28"/>
        </w:rPr>
      </w:pPr>
      <w:r>
        <w:rPr>
          <w:rFonts w:hint="eastAsia"/>
          <w:sz w:val="28"/>
          <w:szCs w:val="28"/>
        </w:rPr>
        <w:t>提醒：（1）屏蔽语音通话功能（2）关闭监控机位的麦克风（3）取消音视频通话邀请通知（4）关闭其它App消息通知（5）清理桌面，桌面上只允许摆放面试设备、签字笔和A4空白纸。</w:t>
      </w:r>
    </w:p>
    <w:p>
      <w:pPr>
        <w:ind w:firstLine="420" w:firstLineChars="0"/>
        <w:rPr>
          <w:sz w:val="28"/>
          <w:szCs w:val="28"/>
        </w:rPr>
      </w:pPr>
      <w:r>
        <w:rPr>
          <w:rFonts w:hint="eastAsia"/>
          <w:sz w:val="28"/>
          <w:szCs w:val="28"/>
        </w:rPr>
        <w:t>2.通过报考资格验证后进入等候区。</w:t>
      </w:r>
    </w:p>
    <w:p>
      <w:pPr>
        <w:ind w:firstLine="420" w:firstLineChars="0"/>
        <w:rPr>
          <w:sz w:val="28"/>
          <w:szCs w:val="28"/>
        </w:rPr>
      </w:pPr>
      <w:r>
        <w:rPr>
          <w:rFonts w:hint="eastAsia"/>
          <w:sz w:val="28"/>
          <w:szCs w:val="28"/>
        </w:rPr>
        <w:t>（1）根据随机号确定复试顺序；</w:t>
      </w:r>
    </w:p>
    <w:p>
      <w:pPr>
        <w:ind w:firstLine="420" w:firstLineChars="0"/>
        <w:rPr>
          <w:sz w:val="28"/>
          <w:szCs w:val="28"/>
        </w:rPr>
      </w:pPr>
      <w:r>
        <w:rPr>
          <w:rFonts w:hint="eastAsia"/>
          <w:sz w:val="28"/>
          <w:szCs w:val="28"/>
        </w:rPr>
        <w:t>（2）宣读《宝鸡文理学院硕士研究生招生网络远程复试个人承诺书》；</w:t>
      </w:r>
    </w:p>
    <w:p>
      <w:pPr>
        <w:ind w:firstLine="420" w:firstLineChars="0"/>
        <w:rPr>
          <w:sz w:val="28"/>
          <w:szCs w:val="28"/>
        </w:rPr>
      </w:pPr>
      <w:r>
        <w:rPr>
          <w:rFonts w:hint="eastAsia"/>
          <w:sz w:val="28"/>
          <w:szCs w:val="28"/>
        </w:rPr>
        <w:t>（3）了解《宝鸡文理学院网络远程复试考场规则》等；</w:t>
      </w:r>
    </w:p>
    <w:p>
      <w:pPr>
        <w:ind w:firstLine="420" w:firstLineChars="0"/>
        <w:rPr>
          <w:sz w:val="28"/>
          <w:szCs w:val="28"/>
        </w:rPr>
      </w:pPr>
      <w:r>
        <w:rPr>
          <w:rFonts w:hint="eastAsia"/>
          <w:sz w:val="28"/>
          <w:szCs w:val="28"/>
        </w:rPr>
        <w:t>（4）工作人员检查面试环境。</w:t>
      </w:r>
    </w:p>
    <w:p>
      <w:pPr>
        <w:ind w:firstLine="420" w:firstLineChars="0"/>
        <w:rPr>
          <w:sz w:val="28"/>
          <w:szCs w:val="28"/>
        </w:rPr>
      </w:pPr>
      <w:r>
        <w:rPr>
          <w:rFonts w:hint="eastAsia"/>
          <w:sz w:val="28"/>
          <w:szCs w:val="28"/>
        </w:rPr>
        <w:t>3.进入主考区。</w:t>
      </w:r>
    </w:p>
    <w:p>
      <w:pPr>
        <w:ind w:firstLine="420" w:firstLineChars="0"/>
        <w:rPr>
          <w:sz w:val="28"/>
          <w:szCs w:val="28"/>
        </w:rPr>
      </w:pPr>
      <w:r>
        <w:rPr>
          <w:rFonts w:hint="eastAsia"/>
          <w:sz w:val="28"/>
          <w:szCs w:val="28"/>
        </w:rPr>
        <w:t>（1）身份识别：考生向考官展示身份证、准考证，复试秘书将画面拍照或截屏保存；</w:t>
      </w:r>
    </w:p>
    <w:p>
      <w:pPr>
        <w:ind w:firstLine="420" w:firstLineChars="0"/>
        <w:rPr>
          <w:sz w:val="28"/>
          <w:szCs w:val="28"/>
        </w:rPr>
      </w:pPr>
      <w:r>
        <w:rPr>
          <w:rFonts w:hint="eastAsia"/>
          <w:sz w:val="28"/>
          <w:szCs w:val="28"/>
        </w:rPr>
        <w:t>（2）再次检查面试环境；</w:t>
      </w:r>
    </w:p>
    <w:p>
      <w:pPr>
        <w:ind w:firstLine="420" w:firstLineChars="0"/>
        <w:rPr>
          <w:sz w:val="28"/>
          <w:szCs w:val="28"/>
        </w:rPr>
      </w:pPr>
      <w:r>
        <w:rPr>
          <w:rFonts w:hint="eastAsia"/>
          <w:sz w:val="28"/>
          <w:szCs w:val="28"/>
        </w:rPr>
        <w:t>（3）随机抽题，答题等；</w:t>
      </w:r>
    </w:p>
    <w:p>
      <w:pPr>
        <w:ind w:firstLine="420" w:firstLineChars="0"/>
        <w:rPr>
          <w:sz w:val="28"/>
          <w:szCs w:val="28"/>
        </w:rPr>
      </w:pPr>
      <w:r>
        <w:rPr>
          <w:rFonts w:hint="eastAsia"/>
          <w:sz w:val="28"/>
          <w:szCs w:val="28"/>
        </w:rPr>
        <w:t>（4）答题结束或复试时间结束，按照工作人员指令停止答题，离开面试区，主动退出复试界面。</w:t>
      </w:r>
    </w:p>
    <w:p>
      <w:pPr>
        <w:ind w:firstLine="420" w:firstLineChars="0"/>
        <w:rPr>
          <w:sz w:val="28"/>
          <w:szCs w:val="28"/>
        </w:rPr>
      </w:pPr>
      <w:r>
        <w:rPr>
          <w:rFonts w:hint="eastAsia"/>
          <w:sz w:val="28"/>
          <w:szCs w:val="28"/>
        </w:rPr>
        <w:t>（5）复试过程中若发生考生方断网情况，复试小组工作人员将在第一时间电话联络考生，继续复试问答，请在电话铃响1分钟之内接听，如超时，作自动放弃本次复试处理。如果学院有其他规定，以学院规定为准。</w:t>
      </w:r>
    </w:p>
    <w:p>
      <w:pPr>
        <w:ind w:firstLine="420" w:firstLineChars="0"/>
        <w:rPr>
          <w:sz w:val="28"/>
          <w:szCs w:val="28"/>
        </w:rPr>
      </w:pPr>
      <w:r>
        <w:rPr>
          <w:rFonts w:hint="eastAsia"/>
          <w:sz w:val="28"/>
          <w:szCs w:val="28"/>
        </w:rPr>
        <w:t>（三）试后</w:t>
      </w:r>
    </w:p>
    <w:p>
      <w:pPr>
        <w:ind w:firstLine="420" w:firstLineChars="0"/>
        <w:rPr>
          <w:sz w:val="28"/>
          <w:szCs w:val="28"/>
        </w:rPr>
      </w:pPr>
      <w:r>
        <w:rPr>
          <w:rFonts w:hint="eastAsia"/>
          <w:sz w:val="28"/>
          <w:szCs w:val="28"/>
        </w:rPr>
        <w:t>（1）身份复检：通过复试截屏照片与现有数据库进行再次比对。</w:t>
      </w:r>
    </w:p>
    <w:p>
      <w:pPr>
        <w:ind w:firstLine="420" w:firstLineChars="0"/>
        <w:rPr>
          <w:sz w:val="28"/>
          <w:szCs w:val="28"/>
        </w:rPr>
      </w:pPr>
      <w:r>
        <w:rPr>
          <w:rFonts w:hint="eastAsia"/>
          <w:sz w:val="28"/>
          <w:szCs w:val="28"/>
        </w:rPr>
        <w:t>（2）成绩公布：复试成绩核对无误后，及时公布。</w:t>
      </w:r>
    </w:p>
    <w:p>
      <w:pPr>
        <w:ind w:firstLine="420" w:firstLineChars="0"/>
        <w:rPr>
          <w:sz w:val="28"/>
          <w:szCs w:val="28"/>
        </w:rPr>
      </w:pPr>
      <w:r>
        <w:rPr>
          <w:rFonts w:hint="eastAsia"/>
          <w:sz w:val="28"/>
          <w:szCs w:val="28"/>
        </w:rPr>
        <w:t>（3）资格复查：入学后3个月内，对所有考生进行全面复查。复查不合格的，取消学籍。</w:t>
      </w:r>
    </w:p>
    <w:p>
      <w:pPr>
        <w:ind w:firstLine="560" w:firstLineChars="200"/>
        <w:rPr>
          <w:sz w:val="28"/>
          <w:szCs w:val="28"/>
        </w:rPr>
      </w:pPr>
      <w:r>
        <w:rPr>
          <w:rFonts w:hint="eastAsia"/>
          <w:sz w:val="28"/>
          <w:szCs w:val="28"/>
        </w:rPr>
        <w:t xml:space="preserve">以上为基本流程，如所报考学院有其他规定，以学院规定为准。   </w:t>
      </w:r>
    </w:p>
    <w:p>
      <w:pPr>
        <w:rPr>
          <w:b/>
          <w:sz w:val="28"/>
          <w:szCs w:val="28"/>
        </w:rPr>
      </w:pPr>
      <w:r>
        <w:rPr>
          <w:rFonts w:hint="eastAsia"/>
          <w:b/>
          <w:sz w:val="28"/>
          <w:szCs w:val="28"/>
        </w:rPr>
        <w:t>三、复试违规处理</w:t>
      </w:r>
    </w:p>
    <w:p>
      <w:pPr>
        <w:ind w:firstLine="560" w:firstLineChars="200"/>
        <w:rPr>
          <w:sz w:val="28"/>
          <w:szCs w:val="28"/>
        </w:rPr>
      </w:pPr>
      <w:r>
        <w:rPr>
          <w:rFonts w:hint="eastAsia"/>
          <w:sz w:val="28"/>
          <w:szCs w:val="28"/>
        </w:rPr>
        <w:t>远程复试过程中考生不遵守考场纪律，不服从考试工作人员的安排与要求，有下列行为之一的，取消复试成绩或取消录取资格。</w:t>
      </w:r>
    </w:p>
    <w:p>
      <w:pPr>
        <w:rPr>
          <w:sz w:val="28"/>
          <w:szCs w:val="28"/>
        </w:rPr>
      </w:pPr>
      <w:r>
        <w:rPr>
          <w:rFonts w:hint="eastAsia"/>
          <w:sz w:val="28"/>
          <w:szCs w:val="28"/>
        </w:rPr>
        <w:t>（一）携带规定以外的材料或者电子设备参加复试的</w:t>
      </w:r>
    </w:p>
    <w:p>
      <w:pPr>
        <w:rPr>
          <w:sz w:val="28"/>
          <w:szCs w:val="28"/>
        </w:rPr>
      </w:pPr>
      <w:r>
        <w:rPr>
          <w:rFonts w:hint="eastAsia"/>
          <w:sz w:val="28"/>
          <w:szCs w:val="28"/>
        </w:rPr>
        <w:t>（二）未按远程网络复试相关要求摆放视频机位，提醒后仍不改正的</w:t>
      </w:r>
    </w:p>
    <w:p>
      <w:pPr>
        <w:rPr>
          <w:sz w:val="28"/>
          <w:szCs w:val="28"/>
        </w:rPr>
      </w:pPr>
      <w:r>
        <w:rPr>
          <w:rFonts w:hint="eastAsia"/>
          <w:sz w:val="28"/>
          <w:szCs w:val="28"/>
        </w:rPr>
        <w:t>（三）视频监控范围内有其他无关人员的</w:t>
      </w:r>
    </w:p>
    <w:p>
      <w:pPr>
        <w:rPr>
          <w:sz w:val="28"/>
          <w:szCs w:val="28"/>
        </w:rPr>
      </w:pPr>
      <w:r>
        <w:rPr>
          <w:rFonts w:hint="eastAsia"/>
          <w:sz w:val="28"/>
          <w:szCs w:val="28"/>
        </w:rPr>
        <w:t>（四）未经面试导师同意在考试过程中擅自离开座位或脱离视频监控范围的</w:t>
      </w:r>
    </w:p>
    <w:p>
      <w:pPr>
        <w:rPr>
          <w:sz w:val="28"/>
          <w:szCs w:val="28"/>
        </w:rPr>
      </w:pPr>
      <w:r>
        <w:rPr>
          <w:rFonts w:hint="eastAsia"/>
          <w:sz w:val="28"/>
          <w:szCs w:val="28"/>
        </w:rPr>
        <w:t>（五）伪造证件、证明、档案及其他材料获得考试资格、加分资格和考试成绩的</w:t>
      </w:r>
    </w:p>
    <w:p>
      <w:pPr>
        <w:rPr>
          <w:sz w:val="28"/>
          <w:szCs w:val="28"/>
        </w:rPr>
      </w:pPr>
      <w:r>
        <w:rPr>
          <w:rFonts w:hint="eastAsia"/>
          <w:sz w:val="28"/>
          <w:szCs w:val="28"/>
        </w:rPr>
        <w:t>（六）由他人冒名代替参加考试的</w:t>
      </w:r>
    </w:p>
    <w:p>
      <w:pPr>
        <w:rPr>
          <w:sz w:val="28"/>
          <w:szCs w:val="28"/>
        </w:rPr>
      </w:pPr>
      <w:r>
        <w:rPr>
          <w:rFonts w:hint="eastAsia"/>
          <w:sz w:val="28"/>
          <w:szCs w:val="28"/>
        </w:rPr>
        <w:t>（七）其他以不正当手段获得或者试图获得试题答案、考试成绩的行为</w:t>
      </w:r>
    </w:p>
    <w:p>
      <w:pPr>
        <w:rPr>
          <w:sz w:val="28"/>
          <w:szCs w:val="28"/>
        </w:rPr>
      </w:pPr>
      <w:r>
        <w:rPr>
          <w:rFonts w:hint="eastAsia"/>
          <w:sz w:val="28"/>
          <w:szCs w:val="28"/>
        </w:rPr>
        <w:t>（八）拒绝、妨碍考试工作人员履行管理职责的</w:t>
      </w:r>
    </w:p>
    <w:p>
      <w:pPr>
        <w:rPr>
          <w:sz w:val="28"/>
          <w:szCs w:val="28"/>
        </w:rPr>
      </w:pPr>
      <w:r>
        <w:rPr>
          <w:sz w:val="28"/>
          <w:szCs w:val="28"/>
        </w:rPr>
        <w:t>（</w:t>
      </w:r>
      <w:r>
        <w:rPr>
          <w:rFonts w:hint="eastAsia"/>
          <w:sz w:val="28"/>
          <w:szCs w:val="28"/>
        </w:rPr>
        <w:t>九）</w:t>
      </w:r>
      <w:r>
        <w:rPr>
          <w:sz w:val="28"/>
          <w:szCs w:val="28"/>
        </w:rPr>
        <w:t>复试期间</w:t>
      </w:r>
      <w:r>
        <w:rPr>
          <w:rFonts w:hint="eastAsia"/>
          <w:sz w:val="28"/>
          <w:szCs w:val="28"/>
        </w:rPr>
        <w:t>不经允许考生</w:t>
      </w:r>
      <w:r>
        <w:rPr>
          <w:sz w:val="28"/>
          <w:szCs w:val="28"/>
        </w:rPr>
        <w:t>录屏录像录音</w:t>
      </w:r>
      <w:r>
        <w:rPr>
          <w:rFonts w:hint="eastAsia"/>
          <w:sz w:val="28"/>
          <w:szCs w:val="28"/>
        </w:rPr>
        <w:t>的</w:t>
      </w:r>
    </w:p>
    <w:p>
      <w:pPr>
        <w:ind w:firstLine="560" w:firstLineChars="200"/>
        <w:rPr>
          <w:sz w:val="28"/>
          <w:szCs w:val="28"/>
        </w:rPr>
      </w:pPr>
      <w:r>
        <w:rPr>
          <w:rFonts w:hint="eastAsia"/>
          <w:sz w:val="28"/>
          <w:szCs w:val="28"/>
        </w:rPr>
        <w:t>其他形式违纪、作弊行为，一经查实，即按照《国家教育考试违规处理办法》《普通高等学校招生违规行为处理暂行办法》等规定严肃处理，取消录取资格，记入《考生考试诚信档案》。入学后3个月内，学校将按照《普通高等学校学生管理规定》有关要求，对所有考生进行全面复查。复查不合格的，取消学籍；情节严重的，移交有关部门调查处理。</w:t>
      </w:r>
    </w:p>
    <w:p>
      <w:pPr>
        <w:rPr>
          <w:b/>
          <w:sz w:val="28"/>
          <w:szCs w:val="28"/>
        </w:rPr>
      </w:pPr>
      <w:r>
        <w:rPr>
          <w:rFonts w:hint="eastAsia"/>
          <w:b/>
          <w:sz w:val="28"/>
          <w:szCs w:val="28"/>
        </w:rPr>
        <w:t>附件：</w:t>
      </w:r>
    </w:p>
    <w:p>
      <w:pPr>
        <w:ind w:firstLine="562" w:firstLineChars="200"/>
        <w:rPr>
          <w:b/>
          <w:sz w:val="28"/>
          <w:szCs w:val="28"/>
        </w:rPr>
      </w:pPr>
      <w:r>
        <w:rPr>
          <w:rFonts w:hint="eastAsia"/>
          <w:b/>
          <w:sz w:val="28"/>
          <w:szCs w:val="28"/>
        </w:rPr>
        <w:t>宝鸡文理学院研究生招生网络远程复试考场规则</w:t>
      </w:r>
    </w:p>
    <w:p>
      <w:pPr>
        <w:jc w:val="right"/>
        <w:rPr>
          <w:rFonts w:hint="eastAsia"/>
          <w:b/>
          <w:sz w:val="28"/>
          <w:szCs w:val="28"/>
        </w:rPr>
      </w:pPr>
    </w:p>
    <w:p>
      <w:pPr>
        <w:jc w:val="right"/>
        <w:rPr>
          <w:b/>
          <w:sz w:val="28"/>
          <w:szCs w:val="28"/>
        </w:rPr>
      </w:pPr>
      <w:r>
        <w:rPr>
          <w:rFonts w:hint="eastAsia"/>
          <w:b/>
          <w:sz w:val="28"/>
          <w:szCs w:val="28"/>
        </w:rPr>
        <w:t>宝鸡文理学院研究生招生办公室</w:t>
      </w:r>
    </w:p>
    <w:p>
      <w:pPr>
        <w:jc w:val="right"/>
        <w:rPr>
          <w:rFonts w:hint="eastAsia"/>
          <w:b/>
          <w:sz w:val="28"/>
          <w:szCs w:val="28"/>
        </w:rPr>
      </w:pPr>
      <w:r>
        <w:rPr>
          <w:rFonts w:hint="eastAsia"/>
          <w:b/>
          <w:sz w:val="28"/>
          <w:szCs w:val="28"/>
        </w:rPr>
        <w:t>2</w:t>
      </w:r>
      <w:r>
        <w:rPr>
          <w:b/>
          <w:sz w:val="28"/>
          <w:szCs w:val="28"/>
        </w:rPr>
        <w:t>02</w:t>
      </w:r>
      <w:r>
        <w:rPr>
          <w:rFonts w:hint="eastAsia"/>
          <w:b/>
          <w:sz w:val="28"/>
          <w:szCs w:val="28"/>
          <w:lang w:val="en-US" w:eastAsia="zh-CN"/>
        </w:rPr>
        <w:t>2</w:t>
      </w:r>
      <w:r>
        <w:rPr>
          <w:rFonts w:hint="eastAsia"/>
          <w:b/>
          <w:sz w:val="28"/>
          <w:szCs w:val="28"/>
        </w:rPr>
        <w:t>年</w:t>
      </w:r>
      <w:r>
        <w:rPr>
          <w:rFonts w:hint="eastAsia"/>
          <w:b/>
          <w:sz w:val="28"/>
          <w:szCs w:val="28"/>
          <w:lang w:val="en-US" w:eastAsia="zh-CN"/>
        </w:rPr>
        <w:t>3</w:t>
      </w:r>
      <w:r>
        <w:rPr>
          <w:rFonts w:hint="eastAsia"/>
          <w:b/>
          <w:sz w:val="28"/>
          <w:szCs w:val="28"/>
        </w:rPr>
        <w:t>月</w:t>
      </w:r>
      <w:r>
        <w:rPr>
          <w:rFonts w:hint="eastAsia"/>
          <w:b/>
          <w:sz w:val="28"/>
          <w:szCs w:val="28"/>
          <w:lang w:val="en-US" w:eastAsia="zh-CN"/>
        </w:rPr>
        <w:t>23</w:t>
      </w:r>
      <w:bookmarkStart w:id="0" w:name="_GoBack"/>
      <w:bookmarkEnd w:id="0"/>
      <w:r>
        <w:rPr>
          <w:rFonts w:hint="eastAsia"/>
          <w:b/>
          <w:sz w:val="28"/>
          <w:szCs w:val="28"/>
        </w:rPr>
        <w:t>日</w:t>
      </w:r>
    </w:p>
    <w:p>
      <w:pPr>
        <w:jc w:val="both"/>
        <w:rPr>
          <w:rFonts w:hint="eastAsia"/>
          <w:b/>
          <w:sz w:val="28"/>
          <w:szCs w:val="28"/>
        </w:rPr>
      </w:pPr>
    </w:p>
    <w:p>
      <w:pPr>
        <w:pStyle w:val="5"/>
        <w:shd w:val="clear" w:color="auto" w:fill="FFFFFF"/>
        <w:spacing w:before="390" w:beforeAutospacing="0" w:after="0" w:afterAutospacing="0" w:line="360" w:lineRule="atLeast"/>
        <w:jc w:val="center"/>
        <w:rPr>
          <w:rStyle w:val="11"/>
          <w:rFonts w:ascii="Arial" w:hAnsi="Arial" w:cs="Arial"/>
          <w:b/>
          <w:color w:val="333333"/>
          <w:sz w:val="36"/>
        </w:rPr>
      </w:pPr>
      <w:r>
        <w:rPr>
          <w:rStyle w:val="11"/>
          <w:rFonts w:hint="eastAsia" w:ascii="Arial" w:hAnsi="Arial" w:cs="Arial"/>
          <w:b/>
          <w:color w:val="333333"/>
          <w:sz w:val="36"/>
        </w:rPr>
        <w:t>宝鸡文理学院研究生招生网络远程复试考场规则</w:t>
      </w:r>
    </w:p>
    <w:p>
      <w:pPr>
        <w:pStyle w:val="5"/>
        <w:shd w:val="clear" w:color="auto" w:fill="FFFFFF"/>
        <w:spacing w:before="39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2.考生应按要求备妥软硬件条件和网络环境，提前安装指定软件配合软件测试。按规定时间启动指定软件或登录指定网络平台参加网络远程复试。</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3.考生必须凭本人《准考证》和有效居民身份证参加网络远程复试，并主动配合身份验证核查等。复试期间不允许采用任何方式变声、更改人像。</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4.考生应选择独立安静房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5.考生音频视频必须全程开启，全程正面免冠朝向摄像头，保证头肩部及双手出现在视频画面正中间。不得佩戴口罩保证面部清晰可见，头发不可遮挡耳朵，不得戴耳饰。</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6.复试全程考生应保持注视摄像头，视线不得离开。复试期间不得以任何方式查阅资料。院系有特殊规定者，以院系规定为准。</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7.复试期间考生不得录屏录像录音。</w:t>
      </w:r>
    </w:p>
    <w:p>
      <w:pPr>
        <w:pStyle w:val="5"/>
        <w:shd w:val="clear" w:color="auto" w:fill="FFFFFF"/>
        <w:spacing w:before="330" w:beforeAutospacing="0" w:after="0" w:afterAutospacing="0" w:line="360" w:lineRule="atLeast"/>
        <w:jc w:val="both"/>
        <w:rPr>
          <w:rFonts w:ascii="Arial" w:hAnsi="Arial" w:cs="Arial"/>
          <w:color w:val="333333"/>
          <w:sz w:val="28"/>
          <w:szCs w:val="28"/>
        </w:rPr>
      </w:pPr>
      <w:r>
        <w:rPr>
          <w:rStyle w:val="11"/>
          <w:rFonts w:ascii="Arial" w:hAnsi="Arial" w:cs="Arial"/>
          <w:color w:val="333333"/>
          <w:sz w:val="28"/>
          <w:szCs w:val="28"/>
        </w:rPr>
        <w:t>8.复试期间如发生设备或网络故障，应主动采用院系规定方式与招生院系保持沟通。</w:t>
      </w: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p>
      <w:pPr>
        <w:jc w:val="right"/>
        <w:rPr>
          <w:rFonts w:hint="eastAsia"/>
          <w:b/>
          <w:sz w:val="28"/>
          <w:szCs w:val="28"/>
        </w:rPr>
      </w:pPr>
    </w:p>
    <w:sectPr>
      <w:headerReference r:id="rId4" w:type="first"/>
      <w:footerReference r:id="rId7" w:type="first"/>
      <w:footerReference r:id="rId5" w:type="default"/>
      <w:headerReference r:id="rId3" w:type="even"/>
      <w:footerReference r:id="rId6" w:type="even"/>
      <w:pgSz w:w="11906" w:h="16838"/>
      <w:pgMar w:top="840"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1487153"/>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98D1B"/>
    <w:multiLevelType w:val="singleLevel"/>
    <w:tmpl w:val="7B698D1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A5"/>
    <w:rsid w:val="00280BB1"/>
    <w:rsid w:val="00431EBC"/>
    <w:rsid w:val="004A0FE8"/>
    <w:rsid w:val="004D7C71"/>
    <w:rsid w:val="0052448C"/>
    <w:rsid w:val="005C4571"/>
    <w:rsid w:val="005F15A9"/>
    <w:rsid w:val="0068359C"/>
    <w:rsid w:val="006A72B3"/>
    <w:rsid w:val="00827E49"/>
    <w:rsid w:val="00835989"/>
    <w:rsid w:val="00835DD1"/>
    <w:rsid w:val="00875BA5"/>
    <w:rsid w:val="008B643B"/>
    <w:rsid w:val="00B41651"/>
    <w:rsid w:val="00C33987"/>
    <w:rsid w:val="1A6C2F0B"/>
    <w:rsid w:val="1D9E2DEB"/>
    <w:rsid w:val="26EC468B"/>
    <w:rsid w:val="2E0F16CB"/>
    <w:rsid w:val="595026BB"/>
    <w:rsid w:val="69C93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2 Char"/>
    <w:basedOn w:val="7"/>
    <w:link w:val="2"/>
    <w:qFormat/>
    <w:uiPriority w:val="9"/>
    <w:rPr>
      <w:rFonts w:ascii="宋体" w:hAnsi="宋体" w:eastAsia="宋体" w:cs="宋体"/>
      <w:b/>
      <w:bCs/>
      <w:kern w:val="0"/>
      <w:sz w:val="36"/>
      <w:szCs w:val="36"/>
    </w:rPr>
  </w:style>
  <w:style w:type="character" w:customStyle="1" w:styleId="11">
    <w:name w:val="bjh-p"/>
    <w:basedOn w:val="7"/>
    <w:qFormat/>
    <w:uiPriority w:val="0"/>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bwl</Company>
  <Pages>7</Pages>
  <Words>417</Words>
  <Characters>2381</Characters>
  <Lines>19</Lines>
  <Paragraphs>5</Paragraphs>
  <TotalTime>11</TotalTime>
  <ScaleCrop>false</ScaleCrop>
  <LinksUpToDate>false</LinksUpToDate>
  <CharactersWithSpaces>2793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2020-05-06T01:55:00Z</dcterms:created>
  <dc:creator>yangzq</dc:creator>
  <cp:lastModifiedBy>湖水</cp:lastModifiedBy>
  <dcterms:modified xsi:type="dcterms:W3CDTF">2022-03-23T15:38:11Z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AF8110A29C19450788C537DF1449AF74</vt:lpwstr>
  </property>
</Properties>
</file>