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6386" w14:textId="77777777" w:rsidR="004A2F44" w:rsidRPr="002B4220" w:rsidRDefault="004A2F44" w:rsidP="002B4220">
      <w:pPr>
        <w:widowControl/>
        <w:spacing w:line="360" w:lineRule="auto"/>
        <w:rPr>
          <w:rFonts w:ascii="黑体" w:eastAsia="黑体" w:hAnsi="黑体" w:cs="Arial"/>
          <w:kern w:val="0"/>
          <w:sz w:val="36"/>
          <w:szCs w:val="28"/>
        </w:rPr>
      </w:pPr>
      <w:r w:rsidRPr="002B4220">
        <w:rPr>
          <w:rFonts w:ascii="黑体" w:eastAsia="黑体" w:hAnsi="黑体" w:cs="Arial" w:hint="eastAsia"/>
          <w:kern w:val="0"/>
          <w:sz w:val="36"/>
          <w:szCs w:val="28"/>
        </w:rPr>
        <w:t>洛阳师范学院</w:t>
      </w:r>
    </w:p>
    <w:p w14:paraId="1334E66C" w14:textId="41F6B5F8" w:rsidR="00130312" w:rsidRDefault="00664337" w:rsidP="002B4220">
      <w:pPr>
        <w:widowControl/>
        <w:spacing w:line="360" w:lineRule="auto"/>
        <w:rPr>
          <w:rFonts w:ascii="黑体" w:eastAsia="黑体" w:hAnsi="黑体" w:cs="Arial"/>
          <w:kern w:val="0"/>
          <w:sz w:val="36"/>
          <w:szCs w:val="28"/>
        </w:rPr>
      </w:pPr>
      <w:r>
        <w:rPr>
          <w:rFonts w:ascii="黑体" w:eastAsia="黑体" w:hAnsi="黑体" w:cs="Arial"/>
          <w:kern w:val="0"/>
          <w:sz w:val="36"/>
          <w:szCs w:val="28"/>
        </w:rPr>
        <w:t>202</w:t>
      </w:r>
      <w:r w:rsidR="00311B41">
        <w:rPr>
          <w:rFonts w:ascii="黑体" w:eastAsia="黑体" w:hAnsi="黑体" w:cs="Arial"/>
          <w:kern w:val="0"/>
          <w:sz w:val="36"/>
          <w:szCs w:val="28"/>
        </w:rPr>
        <w:t>1</w:t>
      </w:r>
      <w:r>
        <w:rPr>
          <w:rFonts w:ascii="黑体" w:eastAsia="黑体" w:hAnsi="黑体" w:cs="Arial"/>
          <w:kern w:val="0"/>
          <w:sz w:val="36"/>
          <w:szCs w:val="28"/>
        </w:rPr>
        <w:t>年</w:t>
      </w:r>
      <w:r w:rsidR="00241735">
        <w:rPr>
          <w:rFonts w:ascii="黑体" w:eastAsia="黑体" w:hAnsi="黑体" w:cs="Arial" w:hint="eastAsia"/>
          <w:kern w:val="0"/>
          <w:sz w:val="36"/>
          <w:szCs w:val="28"/>
        </w:rPr>
        <w:t>硕士</w:t>
      </w:r>
      <w:r w:rsidR="00EE29C3" w:rsidRPr="002B4220">
        <w:rPr>
          <w:rFonts w:ascii="黑体" w:eastAsia="黑体" w:hAnsi="黑体" w:cs="Arial" w:hint="eastAsia"/>
          <w:kern w:val="0"/>
          <w:sz w:val="36"/>
          <w:szCs w:val="28"/>
        </w:rPr>
        <w:t>研究生</w:t>
      </w:r>
      <w:r w:rsidR="00C32E17" w:rsidRPr="002B4220">
        <w:rPr>
          <w:rFonts w:ascii="黑体" w:eastAsia="黑体" w:hAnsi="黑体" w:cs="Arial" w:hint="eastAsia"/>
          <w:kern w:val="0"/>
          <w:sz w:val="36"/>
          <w:szCs w:val="28"/>
        </w:rPr>
        <w:t>调剂</w:t>
      </w:r>
      <w:r w:rsidR="00C32E17" w:rsidRPr="002B4220">
        <w:rPr>
          <w:rFonts w:ascii="黑体" w:eastAsia="黑体" w:hAnsi="黑体" w:cs="Arial"/>
          <w:kern w:val="0"/>
          <w:sz w:val="36"/>
          <w:szCs w:val="28"/>
        </w:rPr>
        <w:t>工作办法</w:t>
      </w:r>
    </w:p>
    <w:p w14:paraId="6F786F6F" w14:textId="3231CD19" w:rsidR="002800E9" w:rsidRPr="002B4220" w:rsidRDefault="00C32E17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kern w:val="0"/>
          <w:sz w:val="28"/>
          <w:szCs w:val="28"/>
        </w:rPr>
        <w:t>根据《</w:t>
      </w:r>
      <w:r w:rsidR="00664337">
        <w:rPr>
          <w:rFonts w:ascii="Times New Roman" w:hAnsi="Times New Roman" w:cs="Arial" w:hint="eastAsia"/>
          <w:kern w:val="0"/>
          <w:sz w:val="28"/>
          <w:szCs w:val="28"/>
        </w:rPr>
        <w:t>202</w:t>
      </w:r>
      <w:r w:rsidR="00311B41">
        <w:rPr>
          <w:rFonts w:ascii="Times New Roman" w:hAnsi="Times New Roman" w:cs="Arial"/>
          <w:kern w:val="0"/>
          <w:sz w:val="28"/>
          <w:szCs w:val="28"/>
        </w:rPr>
        <w:t>1</w:t>
      </w:r>
      <w:r w:rsidR="00664337">
        <w:rPr>
          <w:rFonts w:ascii="Times New Roman" w:hAnsi="Times New Roman" w:cs="Arial" w:hint="eastAsia"/>
          <w:kern w:val="0"/>
          <w:sz w:val="28"/>
          <w:szCs w:val="28"/>
        </w:rPr>
        <w:t>年</w:t>
      </w:r>
      <w:r w:rsidRPr="002B4220">
        <w:rPr>
          <w:rFonts w:ascii="Times New Roman" w:hAnsi="Times New Roman" w:cs="Arial" w:hint="eastAsia"/>
          <w:kern w:val="0"/>
          <w:sz w:val="28"/>
          <w:szCs w:val="28"/>
        </w:rPr>
        <w:t>全国硕士研究生招生工作管理规定》</w:t>
      </w:r>
      <w:r w:rsidR="00960D04" w:rsidRPr="00960D04">
        <w:rPr>
          <w:rFonts w:ascii="Times New Roman" w:hAnsi="Times New Roman" w:cs="Arial" w:hint="eastAsia"/>
          <w:kern w:val="0"/>
          <w:sz w:val="28"/>
          <w:szCs w:val="28"/>
        </w:rPr>
        <w:t>等文件精神，</w:t>
      </w:r>
      <w:r w:rsidRPr="002B4220">
        <w:rPr>
          <w:rFonts w:ascii="Times New Roman" w:hAnsi="Times New Roman" w:cs="Arial" w:hint="eastAsia"/>
          <w:kern w:val="0"/>
          <w:sz w:val="28"/>
          <w:szCs w:val="28"/>
        </w:rPr>
        <w:t>结合我校</w:t>
      </w:r>
      <w:r w:rsidR="00664337">
        <w:rPr>
          <w:rFonts w:ascii="Times New Roman" w:hAnsi="Times New Roman" w:cs="Arial" w:hint="eastAsia"/>
          <w:kern w:val="0"/>
          <w:sz w:val="28"/>
          <w:szCs w:val="28"/>
        </w:rPr>
        <w:t>20</w:t>
      </w:r>
      <w:r w:rsidR="00311B41">
        <w:rPr>
          <w:rFonts w:ascii="Times New Roman" w:hAnsi="Times New Roman" w:cs="Arial"/>
          <w:kern w:val="0"/>
          <w:sz w:val="28"/>
          <w:szCs w:val="28"/>
        </w:rPr>
        <w:t>21</w:t>
      </w:r>
      <w:r w:rsidR="00664337">
        <w:rPr>
          <w:rFonts w:ascii="Times New Roman" w:hAnsi="Times New Roman" w:cs="Arial" w:hint="eastAsia"/>
          <w:kern w:val="0"/>
          <w:sz w:val="28"/>
          <w:szCs w:val="28"/>
        </w:rPr>
        <w:t>年</w:t>
      </w:r>
      <w:r w:rsidR="00241735">
        <w:rPr>
          <w:rFonts w:ascii="Times New Roman" w:hAnsi="Times New Roman" w:cs="Arial"/>
          <w:kern w:val="0"/>
          <w:sz w:val="28"/>
          <w:szCs w:val="28"/>
        </w:rPr>
        <w:t>硕士</w:t>
      </w:r>
      <w:r w:rsidR="002800E9" w:rsidRPr="002B4220">
        <w:rPr>
          <w:rFonts w:ascii="Times New Roman" w:hAnsi="Times New Roman" w:cs="Arial"/>
          <w:kern w:val="0"/>
          <w:sz w:val="28"/>
          <w:szCs w:val="28"/>
        </w:rPr>
        <w:t>研究生招生复试及录取办法和</w:t>
      </w:r>
      <w:r w:rsidRPr="002B4220">
        <w:rPr>
          <w:rFonts w:ascii="Times New Roman" w:hAnsi="Times New Roman" w:cs="Arial" w:hint="eastAsia"/>
          <w:kern w:val="0"/>
          <w:sz w:val="28"/>
          <w:szCs w:val="28"/>
        </w:rPr>
        <w:t>招生工作实际，制定</w:t>
      </w:r>
      <w:r w:rsidR="00664337">
        <w:rPr>
          <w:rFonts w:ascii="Times New Roman" w:hAnsi="Times New Roman" w:cs="Arial" w:hint="eastAsia"/>
          <w:kern w:val="0"/>
          <w:sz w:val="28"/>
          <w:szCs w:val="28"/>
        </w:rPr>
        <w:t>202</w:t>
      </w:r>
      <w:r w:rsidR="00311B41">
        <w:rPr>
          <w:rFonts w:ascii="Times New Roman" w:hAnsi="Times New Roman" w:cs="Arial"/>
          <w:kern w:val="0"/>
          <w:sz w:val="28"/>
          <w:szCs w:val="28"/>
        </w:rPr>
        <w:t>1</w:t>
      </w:r>
      <w:r w:rsidR="00664337">
        <w:rPr>
          <w:rFonts w:ascii="Times New Roman" w:hAnsi="Times New Roman" w:cs="Arial" w:hint="eastAsia"/>
          <w:kern w:val="0"/>
          <w:sz w:val="28"/>
          <w:szCs w:val="28"/>
        </w:rPr>
        <w:t>年</w:t>
      </w:r>
      <w:r w:rsidR="00241735">
        <w:rPr>
          <w:rFonts w:ascii="Times New Roman" w:hAnsi="Times New Roman" w:cs="Arial" w:hint="eastAsia"/>
          <w:kern w:val="0"/>
          <w:sz w:val="28"/>
          <w:szCs w:val="28"/>
        </w:rPr>
        <w:t>硕士</w:t>
      </w:r>
      <w:r w:rsidRPr="002B4220">
        <w:rPr>
          <w:rFonts w:ascii="Times New Roman" w:hAnsi="Times New Roman" w:cs="Arial" w:hint="eastAsia"/>
          <w:kern w:val="0"/>
          <w:sz w:val="28"/>
          <w:szCs w:val="28"/>
        </w:rPr>
        <w:t>研究生</w:t>
      </w:r>
      <w:r w:rsidR="002800E9" w:rsidRPr="002B4220">
        <w:rPr>
          <w:rFonts w:ascii="Times New Roman" w:hAnsi="Times New Roman" w:cs="Arial" w:hint="eastAsia"/>
          <w:kern w:val="0"/>
          <w:sz w:val="28"/>
          <w:szCs w:val="28"/>
        </w:rPr>
        <w:t>调剂</w:t>
      </w:r>
      <w:r w:rsidRPr="002B4220">
        <w:rPr>
          <w:rFonts w:ascii="Times New Roman" w:hAnsi="Times New Roman" w:cs="Arial" w:hint="eastAsia"/>
          <w:kern w:val="0"/>
          <w:sz w:val="28"/>
          <w:szCs w:val="28"/>
        </w:rPr>
        <w:t>工作办法。</w:t>
      </w:r>
    </w:p>
    <w:p w14:paraId="7A57E9FC" w14:textId="77777777" w:rsidR="00EE29C3" w:rsidRPr="002B4220" w:rsidRDefault="00AD02C2" w:rsidP="002B4220">
      <w:pPr>
        <w:widowControl/>
        <w:spacing w:line="360" w:lineRule="auto"/>
        <w:ind w:firstLineChars="200" w:firstLine="562"/>
        <w:jc w:val="left"/>
        <w:rPr>
          <w:rFonts w:ascii="Times New Roman" w:hAnsi="Times New Roman" w:cs="Arial"/>
          <w:b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一</w:t>
      </w:r>
      <w:r w:rsidR="00EE29C3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、</w:t>
      </w:r>
      <w:r w:rsidR="005A5876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申请</w:t>
      </w:r>
      <w:r w:rsidR="00EE29C3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调剂基本条件</w:t>
      </w:r>
    </w:p>
    <w:p w14:paraId="19B861B5" w14:textId="77777777" w:rsidR="00EE29C3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1.</w:t>
      </w:r>
      <w:r w:rsidRPr="002B4220">
        <w:rPr>
          <w:rFonts w:ascii="Times New Roman" w:hAnsi="Times New Roman" w:hint="eastAsia"/>
          <w:sz w:val="28"/>
          <w:szCs w:val="28"/>
        </w:rPr>
        <w:t xml:space="preserve"> 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须符合招生简章中规定的调入专业的报考条件。</w:t>
      </w:r>
    </w:p>
    <w:p w14:paraId="51892BA7" w14:textId="1CF12EE9" w:rsidR="00A2000C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2.</w:t>
      </w:r>
      <w:r w:rsidR="00A2000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 xml:space="preserve"> </w:t>
      </w:r>
      <w:r w:rsidR="009848EF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考生</w:t>
      </w:r>
      <w:r w:rsidR="00A2000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初试成绩达到第一志愿报考专业</w:t>
      </w:r>
      <w:r w:rsidR="00664337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202</w:t>
      </w:r>
      <w:r w:rsidR="005E7F96">
        <w:rPr>
          <w:rFonts w:ascii="Times New Roman" w:hAnsi="Times New Roman" w:cs="Arial"/>
          <w:color w:val="000000"/>
          <w:kern w:val="0"/>
          <w:sz w:val="28"/>
          <w:szCs w:val="28"/>
        </w:rPr>
        <w:t>1</w:t>
      </w:r>
      <w:r w:rsidR="00664337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年</w:t>
      </w:r>
      <w:r w:rsidR="00A2000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A</w:t>
      </w:r>
      <w:r w:rsidR="00A2000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区国家复试基本分数线要求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。</w:t>
      </w:r>
    </w:p>
    <w:p w14:paraId="165C89C6" w14:textId="77777777" w:rsidR="00F60DE9" w:rsidRPr="002B4220" w:rsidRDefault="009848EF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3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.</w:t>
      </w:r>
      <w:r w:rsidR="00AA1486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 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考生第一志愿报考专业与我校</w:t>
      </w:r>
      <w:r w:rsidR="00A1676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接收调剂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专业相同或相近。</w:t>
      </w:r>
    </w:p>
    <w:p w14:paraId="771E3E2D" w14:textId="77777777" w:rsidR="009C6ED3" w:rsidRDefault="005A5876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4. 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考生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第一志愿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初试科目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与接收调剂专业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初试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科目相同或相近，统考科目原则上应当相同。</w:t>
      </w:r>
    </w:p>
    <w:p w14:paraId="5E444EF7" w14:textId="77777777" w:rsidR="00AD02C2" w:rsidRPr="002B4220" w:rsidRDefault="00AD02C2" w:rsidP="002B4220">
      <w:pPr>
        <w:widowControl/>
        <w:spacing w:line="360" w:lineRule="auto"/>
        <w:ind w:firstLineChars="200" w:firstLine="562"/>
        <w:jc w:val="left"/>
        <w:rPr>
          <w:rFonts w:ascii="Times New Roman" w:hAnsi="Times New Roman" w:cs="Arial"/>
          <w:b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二、</w:t>
      </w:r>
      <w:r w:rsidR="00704DB7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调剂</w:t>
      </w:r>
      <w:r w:rsidR="00704DB7" w:rsidRPr="002B4220">
        <w:rPr>
          <w:rFonts w:ascii="Times New Roman" w:hAnsi="Times New Roman" w:cs="Arial"/>
          <w:b/>
          <w:kern w:val="0"/>
          <w:sz w:val="28"/>
          <w:szCs w:val="28"/>
        </w:rPr>
        <w:t>复试</w:t>
      </w:r>
      <w:r w:rsidR="00704DB7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考生</w:t>
      </w:r>
      <w:r w:rsidR="00742DCA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择优</w:t>
      </w:r>
      <w:r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遴选</w:t>
      </w:r>
      <w:r w:rsidRPr="002B4220">
        <w:rPr>
          <w:rFonts w:ascii="Times New Roman" w:hAnsi="Times New Roman" w:cs="Arial"/>
          <w:b/>
          <w:kern w:val="0"/>
          <w:sz w:val="28"/>
          <w:szCs w:val="28"/>
        </w:rPr>
        <w:t>标准</w:t>
      </w:r>
    </w:p>
    <w:p w14:paraId="7D963511" w14:textId="77777777" w:rsidR="00AD02C2" w:rsidRPr="002B4220" w:rsidRDefault="00AD02C2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申请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调剂我校的考生按以下顺序遴选：</w:t>
      </w:r>
    </w:p>
    <w:p w14:paraId="067EB721" w14:textId="77D3C52B" w:rsidR="00AD02C2" w:rsidRPr="002B4220" w:rsidRDefault="00AD02C2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1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.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第一志愿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报考我校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接收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调剂专业</w:t>
      </w:r>
      <w:r w:rsidR="00067987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且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在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参加复试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前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申请变更学习方式的考生</w:t>
      </w:r>
      <w:r w:rsidR="00D220D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，</w:t>
      </w:r>
      <w:r w:rsidR="00D220D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按照初试总成绩从高到低择优遴选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。</w:t>
      </w:r>
    </w:p>
    <w:p w14:paraId="46441A78" w14:textId="4331A5FA" w:rsidR="00742DCA" w:rsidRPr="002B4220" w:rsidRDefault="00933743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>
        <w:rPr>
          <w:rFonts w:ascii="Times New Roman" w:hAnsi="Times New Roman" w:cs="Arial"/>
          <w:color w:val="000000"/>
          <w:kern w:val="0"/>
          <w:sz w:val="28"/>
          <w:szCs w:val="28"/>
        </w:rPr>
        <w:t>2</w:t>
      </w:r>
      <w:r w:rsidR="00AD02C2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.</w:t>
      </w:r>
      <w:r w:rsidR="00AD02C2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非第一志愿</w:t>
      </w:r>
      <w:r w:rsidR="00AD02C2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报考我校的考生，按照第一志愿报考专业</w:t>
      </w:r>
      <w:r w:rsidR="00704DB7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同</w:t>
      </w:r>
      <w:r w:rsidR="00704DB7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接收调剂专业的相同</w:t>
      </w:r>
      <w:r w:rsidR="00704DB7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或</w:t>
      </w:r>
      <w:r w:rsidR="00704DB7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相近</w:t>
      </w:r>
      <w:r w:rsidR="00704DB7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程度</w:t>
      </w:r>
      <w:r w:rsidR="00B32EB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先行</w:t>
      </w:r>
      <w:r w:rsidR="00B32EB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遴选，相同条件下按照</w:t>
      </w:r>
      <w:r w:rsidR="00742DCA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初试</w:t>
      </w:r>
      <w:r w:rsidR="00742DCA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总</w:t>
      </w:r>
      <w:r w:rsidR="00742DCA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成绩</w:t>
      </w:r>
      <w:r w:rsidR="00B32EB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从高</w:t>
      </w:r>
      <w:r w:rsidR="00B32EB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到低</w:t>
      </w:r>
      <w:r w:rsidR="00B32EB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再遴选</w:t>
      </w:r>
      <w:r w:rsidR="00B32EB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，</w:t>
      </w:r>
      <w:r w:rsidR="00B32EB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如果初试总</w:t>
      </w:r>
      <w:r w:rsidR="00B32EB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成绩</w:t>
      </w:r>
      <w:r w:rsidR="00D220D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也</w:t>
      </w:r>
      <w:r w:rsidR="00B32EB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相同</w:t>
      </w:r>
      <w:r w:rsidR="00B32EB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，按统考科目外国语单科成绩</w:t>
      </w:r>
      <w:r w:rsidR="00B32EB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从高</w:t>
      </w:r>
      <w:r w:rsidR="00B32EB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到低</w:t>
      </w:r>
      <w:r w:rsidR="00742DCA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择优</w:t>
      </w:r>
      <w:r w:rsidR="00742DCA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遴选。</w:t>
      </w:r>
    </w:p>
    <w:p w14:paraId="3DB85140" w14:textId="3A3B071C" w:rsidR="00AD02C2" w:rsidRDefault="00933743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>
        <w:rPr>
          <w:rFonts w:ascii="Times New Roman" w:hAnsi="Times New Roman" w:cs="Arial"/>
          <w:kern w:val="0"/>
          <w:sz w:val="28"/>
          <w:szCs w:val="28"/>
        </w:rPr>
        <w:t>3</w:t>
      </w:r>
      <w:r w:rsidR="00311B41">
        <w:rPr>
          <w:rFonts w:ascii="Times New Roman" w:hAnsi="Times New Roman" w:cs="Arial" w:hint="eastAsia"/>
          <w:kern w:val="0"/>
          <w:sz w:val="28"/>
          <w:szCs w:val="28"/>
        </w:rPr>
        <w:t>.</w:t>
      </w:r>
      <w:r w:rsidR="00704DB7" w:rsidRPr="002B4220">
        <w:rPr>
          <w:rFonts w:ascii="Times New Roman" w:hAnsi="Times New Roman" w:cs="Arial"/>
          <w:kern w:val="0"/>
          <w:sz w:val="28"/>
          <w:szCs w:val="28"/>
        </w:rPr>
        <w:t>条件都相同的情况下，并列进入复试。</w:t>
      </w:r>
    </w:p>
    <w:p w14:paraId="2A4CF2D6" w14:textId="5EB35CA9" w:rsidR="00FA7C82" w:rsidRPr="00FA7C82" w:rsidRDefault="00311B41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>
        <w:rPr>
          <w:rFonts w:ascii="Times New Roman" w:hAnsi="Times New Roman" w:cs="Arial"/>
          <w:kern w:val="0"/>
          <w:sz w:val="28"/>
          <w:szCs w:val="28"/>
        </w:rPr>
        <w:lastRenderedPageBreak/>
        <w:t>4.</w:t>
      </w:r>
      <w:r>
        <w:rPr>
          <w:rFonts w:ascii="Times New Roman" w:hAnsi="Times New Roman" w:cs="Arial" w:hint="eastAsia"/>
          <w:kern w:val="0"/>
          <w:sz w:val="28"/>
          <w:szCs w:val="28"/>
        </w:rPr>
        <w:t>各招生</w:t>
      </w:r>
      <w:r w:rsidR="00FA7C82">
        <w:rPr>
          <w:rFonts w:ascii="Times New Roman" w:hAnsi="Times New Roman" w:cs="Arial" w:hint="eastAsia"/>
          <w:kern w:val="0"/>
          <w:sz w:val="28"/>
          <w:szCs w:val="28"/>
        </w:rPr>
        <w:t>学院有</w:t>
      </w:r>
      <w:r>
        <w:rPr>
          <w:rFonts w:ascii="Times New Roman" w:hAnsi="Times New Roman" w:cs="Arial" w:hint="eastAsia"/>
          <w:kern w:val="0"/>
          <w:sz w:val="28"/>
          <w:szCs w:val="28"/>
        </w:rPr>
        <w:t>调剂</w:t>
      </w:r>
      <w:r w:rsidR="00FA7C82">
        <w:rPr>
          <w:rFonts w:ascii="Times New Roman" w:hAnsi="Times New Roman" w:cs="Arial" w:hint="eastAsia"/>
          <w:kern w:val="0"/>
          <w:sz w:val="28"/>
          <w:szCs w:val="28"/>
        </w:rPr>
        <w:t>条件要求的</w:t>
      </w:r>
      <w:r w:rsidR="00512D19">
        <w:rPr>
          <w:rFonts w:ascii="Times New Roman" w:hAnsi="Times New Roman" w:cs="Arial" w:hint="eastAsia"/>
          <w:kern w:val="0"/>
          <w:sz w:val="28"/>
          <w:szCs w:val="28"/>
        </w:rPr>
        <w:t>以</w:t>
      </w:r>
      <w:r w:rsidR="00FA7C82">
        <w:rPr>
          <w:rFonts w:ascii="Times New Roman" w:hAnsi="Times New Roman" w:cs="Arial" w:hint="eastAsia"/>
          <w:kern w:val="0"/>
          <w:sz w:val="28"/>
          <w:szCs w:val="28"/>
        </w:rPr>
        <w:t>学院要求为准</w:t>
      </w:r>
      <w:r>
        <w:rPr>
          <w:rFonts w:ascii="Times New Roman" w:hAnsi="Times New Roman" w:cs="Arial" w:hint="eastAsia"/>
          <w:kern w:val="0"/>
          <w:sz w:val="28"/>
          <w:szCs w:val="28"/>
        </w:rPr>
        <w:t>，相关调剂要求会在我校研究生招生网站公布</w:t>
      </w:r>
      <w:r w:rsidR="00FA7C82">
        <w:rPr>
          <w:rFonts w:ascii="Times New Roman" w:hAnsi="Times New Roman" w:cs="Arial" w:hint="eastAsia"/>
          <w:kern w:val="0"/>
          <w:sz w:val="28"/>
          <w:szCs w:val="28"/>
        </w:rPr>
        <w:t>。</w:t>
      </w:r>
    </w:p>
    <w:p w14:paraId="6311CE0D" w14:textId="77777777" w:rsidR="005A5876" w:rsidRPr="002B4220" w:rsidRDefault="00AD02C2" w:rsidP="001D6EC8">
      <w:pPr>
        <w:widowControl/>
        <w:spacing w:line="600" w:lineRule="exact"/>
        <w:ind w:firstLineChars="200" w:firstLine="562"/>
        <w:jc w:val="left"/>
        <w:rPr>
          <w:rFonts w:ascii="Times New Roman" w:hAnsi="Times New Roman" w:cs="Arial"/>
          <w:b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三</w:t>
      </w:r>
      <w:r w:rsidR="005A5876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、申请调剂</w:t>
      </w:r>
      <w:r w:rsidR="00966940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程序</w:t>
      </w:r>
      <w:r w:rsidR="005A5876" w:rsidRPr="002B4220">
        <w:rPr>
          <w:rFonts w:ascii="Times New Roman" w:hAnsi="Times New Roman" w:cs="Arial" w:hint="eastAsia"/>
          <w:b/>
          <w:kern w:val="0"/>
          <w:sz w:val="28"/>
          <w:szCs w:val="28"/>
        </w:rPr>
        <w:t>要求</w:t>
      </w:r>
    </w:p>
    <w:p w14:paraId="3D1AC5B4" w14:textId="4941DB48" w:rsidR="00550F05" w:rsidRPr="002B4220" w:rsidRDefault="005A5876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1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.</w:t>
      </w:r>
      <w:r w:rsidR="00A16765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 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我校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接收考生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申请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调剂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时间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为</w:t>
      </w:r>
      <w:r w:rsidR="00311B41">
        <w:rPr>
          <w:rFonts w:ascii="Times New Roman" w:hAnsi="Times New Roman" w:cs="Arial"/>
          <w:kern w:val="0"/>
          <w:sz w:val="28"/>
          <w:szCs w:val="28"/>
        </w:rPr>
        <w:t>3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月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2</w:t>
      </w:r>
      <w:r w:rsidR="00C6583E">
        <w:rPr>
          <w:rFonts w:ascii="Times New Roman" w:hAnsi="Times New Roman" w:cs="Arial"/>
          <w:kern w:val="0"/>
          <w:sz w:val="28"/>
          <w:szCs w:val="28"/>
        </w:rPr>
        <w:t>2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日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至</w:t>
      </w:r>
      <w:r w:rsidR="00311B41">
        <w:rPr>
          <w:rFonts w:ascii="Times New Roman" w:hAnsi="Times New Roman" w:cs="Arial"/>
          <w:kern w:val="0"/>
          <w:sz w:val="28"/>
          <w:szCs w:val="28"/>
        </w:rPr>
        <w:t>4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月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3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0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日。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期间</w:t>
      </w:r>
      <w:r w:rsidR="00B621CB" w:rsidRPr="002B4220">
        <w:rPr>
          <w:rFonts w:ascii="Times New Roman" w:hAnsi="Times New Roman" w:cs="Arial" w:hint="eastAsia"/>
          <w:kern w:val="0"/>
          <w:sz w:val="28"/>
          <w:szCs w:val="28"/>
        </w:rPr>
        <w:t>我校会</w:t>
      </w:r>
      <w:r w:rsidR="00B621CB" w:rsidRPr="002B4220">
        <w:rPr>
          <w:rFonts w:ascii="Times New Roman" w:hAnsi="Times New Roman" w:cs="Arial"/>
          <w:kern w:val="0"/>
          <w:sz w:val="28"/>
          <w:szCs w:val="28"/>
        </w:rPr>
        <w:t>及时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更新缺额信息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，根据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调剂系统考生报名情况和调剂计划完成情况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开启和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关闭调剂系统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。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每次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开放调剂</w:t>
      </w:r>
      <w:r w:rsidR="00550F05" w:rsidRPr="002B4220">
        <w:rPr>
          <w:rFonts w:ascii="Times New Roman" w:hAnsi="Times New Roman" w:cs="Arial"/>
          <w:kern w:val="0"/>
          <w:sz w:val="28"/>
          <w:szCs w:val="28"/>
        </w:rPr>
        <w:t>系统持续时间不少于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12</w:t>
      </w:r>
      <w:r w:rsidR="00550F05" w:rsidRPr="002B4220">
        <w:rPr>
          <w:rFonts w:ascii="Times New Roman" w:hAnsi="Times New Roman" w:cs="Arial" w:hint="eastAsia"/>
          <w:kern w:val="0"/>
          <w:sz w:val="28"/>
          <w:szCs w:val="28"/>
        </w:rPr>
        <w:t>小时</w:t>
      </w:r>
      <w:r w:rsidR="00311B41" w:rsidRPr="002B4220">
        <w:rPr>
          <w:rFonts w:ascii="Times New Roman" w:hAnsi="Times New Roman" w:cs="Arial" w:hint="eastAsia"/>
          <w:kern w:val="0"/>
          <w:sz w:val="28"/>
          <w:szCs w:val="28"/>
        </w:rPr>
        <w:t>。</w:t>
      </w:r>
    </w:p>
    <w:p w14:paraId="471F6355" w14:textId="77777777" w:rsidR="00550F05" w:rsidRPr="002B4220" w:rsidRDefault="00550F05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2. </w:t>
      </w:r>
      <w:r w:rsidR="00A1676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申请</w:t>
      </w:r>
      <w:r w:rsidR="00A05D4A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调剂的考生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务必</w:t>
      </w:r>
      <w:r w:rsidR="00A1676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在规定</w:t>
      </w:r>
      <w:r w:rsidR="00A16765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时间内</w:t>
      </w:r>
      <w:r w:rsidR="000E532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登录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中国</w:t>
      </w:r>
      <w:r w:rsidR="005370AC" w:rsidRPr="005E7F96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研究生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招生信息网</w:t>
      </w:r>
      <w:r w:rsidR="000E532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（公网网址：</w:t>
      </w:r>
      <w:r w:rsidR="000E532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http://yz.chsi.com.cn</w:t>
      </w:r>
      <w:r w:rsidR="000E532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）</w:t>
      </w:r>
      <w:r w:rsidR="000E5325" w:rsidRPr="002B4220">
        <w:rPr>
          <w:rFonts w:ascii="Times New Roman" w:hAnsi="Times New Roman" w:cs="Arial" w:hint="eastAsia"/>
          <w:kern w:val="0"/>
          <w:sz w:val="28"/>
          <w:szCs w:val="28"/>
        </w:rPr>
        <w:t>“全国硕士研究生招生调剂服务系统”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，准确填报调剂志愿</w:t>
      </w:r>
      <w:r w:rsidR="000E5325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，</w:t>
      </w:r>
      <w:r w:rsidR="000E5325" w:rsidRPr="002B4220">
        <w:rPr>
          <w:rFonts w:ascii="Times New Roman" w:hAnsi="Times New Roman" w:cs="Arial" w:hint="eastAsia"/>
          <w:kern w:val="0"/>
          <w:sz w:val="28"/>
          <w:szCs w:val="28"/>
        </w:rPr>
        <w:t>否则无法完成调剂。</w:t>
      </w:r>
    </w:p>
    <w:p w14:paraId="1A327EA9" w14:textId="77777777" w:rsidR="005370AC" w:rsidRPr="002B4220" w:rsidRDefault="00687992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3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.</w:t>
      </w:r>
      <w:r w:rsidR="006F58CC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 </w:t>
      </w:r>
      <w:r w:rsidR="00601FB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学校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通过研招网</w:t>
      </w:r>
      <w:r w:rsidR="00601FB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后台向</w:t>
      </w:r>
      <w:r w:rsidR="00601FB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进入</w:t>
      </w:r>
      <w:r w:rsidR="00601FB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调剂</w:t>
      </w:r>
      <w:r w:rsidR="00601FB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复试的考生</w:t>
      </w:r>
      <w:r w:rsidR="00601FB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发送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复试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通知</w:t>
      </w:r>
      <w:r w:rsidR="00601FB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信息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，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请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考生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务必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在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12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小时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内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确定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是否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参加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复试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。逾期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不接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受复试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通知视为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放弃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复试资格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，学校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将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择优</w:t>
      </w: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通知其他考生。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请</w:t>
      </w:r>
      <w:r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务必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保持</w:t>
      </w:r>
      <w:r w:rsidR="00FB48E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联系</w:t>
      </w:r>
      <w:r w:rsidR="00FB48E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渠道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畅通。</w:t>
      </w:r>
    </w:p>
    <w:p w14:paraId="1E31D783" w14:textId="77777777" w:rsidR="001604DF" w:rsidRPr="002B4220" w:rsidRDefault="00687992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4</w:t>
      </w:r>
      <w:r w:rsidR="00601FB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. </w:t>
      </w:r>
      <w:r w:rsidR="00601FB8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考生</w:t>
      </w:r>
      <w:r w:rsidR="00601FB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接受复试通知后，学校在研究生与学科建设处网站陆续更新</w:t>
      </w:r>
      <w:r w:rsidR="001604DF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公示</w:t>
      </w:r>
      <w:r w:rsidR="00601FB8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调剂考生复试名单及有关信息</w:t>
      </w:r>
      <w:r w:rsidR="001604DF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，</w:t>
      </w:r>
      <w:r w:rsidR="001604DF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提前</w:t>
      </w:r>
      <w:r w:rsidR="001604DF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通知</w:t>
      </w:r>
      <w:r w:rsidR="001604DF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考生复试</w:t>
      </w:r>
      <w:r w:rsidR="001604DF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时间</w:t>
      </w:r>
      <w:r w:rsidR="001604DF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和具体</w:t>
      </w:r>
      <w:r w:rsidR="001604DF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安排</w:t>
      </w:r>
      <w:r w:rsidR="001604DF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。</w:t>
      </w:r>
    </w:p>
    <w:p w14:paraId="79258651" w14:textId="66DFBA72" w:rsidR="005370AC" w:rsidRDefault="001604DF" w:rsidP="001D6EC8">
      <w:pPr>
        <w:widowControl/>
        <w:spacing w:line="600" w:lineRule="exact"/>
        <w:ind w:firstLineChars="200" w:firstLine="560"/>
        <w:jc w:val="left"/>
        <w:rPr>
          <w:rFonts w:ascii="Times New Roman" w:hAnsi="Times New Roman" w:cs="Arial"/>
          <w:color w:val="000000"/>
          <w:kern w:val="0"/>
          <w:sz w:val="28"/>
          <w:szCs w:val="28"/>
        </w:rPr>
      </w:pPr>
      <w:r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>5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.</w:t>
      </w:r>
      <w:r w:rsidR="00AA1486" w:rsidRPr="002B4220">
        <w:rPr>
          <w:rFonts w:ascii="Times New Roman" w:hAnsi="Times New Roman" w:cs="Arial"/>
          <w:color w:val="000000"/>
          <w:kern w:val="0"/>
          <w:sz w:val="28"/>
          <w:szCs w:val="28"/>
        </w:rPr>
        <w:t xml:space="preserve"> 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我校未说明或要求的事项以教育部《</w:t>
      </w:r>
      <w:r w:rsidR="00664337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202</w:t>
      </w:r>
      <w:r w:rsidR="00311B41">
        <w:rPr>
          <w:rFonts w:ascii="Times New Roman" w:hAnsi="Times New Roman" w:cs="Arial"/>
          <w:color w:val="000000"/>
          <w:kern w:val="0"/>
          <w:sz w:val="28"/>
          <w:szCs w:val="28"/>
        </w:rPr>
        <w:t>1</w:t>
      </w:r>
      <w:r w:rsidR="00664337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年</w:t>
      </w:r>
      <w:r w:rsidR="005370AC" w:rsidRPr="002B4220">
        <w:rPr>
          <w:rFonts w:ascii="Times New Roman" w:hAnsi="Times New Roman" w:cs="Arial" w:hint="eastAsia"/>
          <w:color w:val="000000"/>
          <w:kern w:val="0"/>
          <w:sz w:val="28"/>
          <w:szCs w:val="28"/>
        </w:rPr>
        <w:t>全国硕士研究生招生工作管理规定》为准。</w:t>
      </w:r>
    </w:p>
    <w:p w14:paraId="2F9EC770" w14:textId="77777777" w:rsidR="00EE29C3" w:rsidRPr="002B4220" w:rsidRDefault="00496D70" w:rsidP="002B4220">
      <w:pPr>
        <w:widowControl/>
        <w:spacing w:line="360" w:lineRule="auto"/>
        <w:ind w:firstLineChars="200" w:firstLine="562"/>
        <w:jc w:val="left"/>
        <w:rPr>
          <w:rFonts w:ascii="Times New Roman" w:hAnsi="Times New Roman" w:cs="Arial"/>
          <w:b/>
          <w:kern w:val="0"/>
          <w:sz w:val="28"/>
          <w:szCs w:val="28"/>
        </w:rPr>
      </w:pPr>
      <w:r>
        <w:rPr>
          <w:rFonts w:ascii="Times New Roman" w:hAnsi="Times New Roman" w:cs="Arial" w:hint="eastAsia"/>
          <w:b/>
          <w:noProof/>
          <w:kern w:val="0"/>
          <w:sz w:val="28"/>
          <w:szCs w:val="28"/>
        </w:rPr>
        <w:t>四</w:t>
      </w:r>
      <w:r w:rsidR="00EE29C3" w:rsidRPr="002B4220">
        <w:rPr>
          <w:rFonts w:ascii="Times New Roman" w:hAnsi="Times New Roman" w:cs="Arial" w:hint="eastAsia"/>
          <w:b/>
          <w:noProof/>
          <w:kern w:val="0"/>
          <w:sz w:val="28"/>
          <w:szCs w:val="28"/>
        </w:rPr>
        <w:t>、联系方式</w:t>
      </w:r>
    </w:p>
    <w:p w14:paraId="7955F0D2" w14:textId="77777777" w:rsidR="00EE29C3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kern w:val="0"/>
          <w:sz w:val="28"/>
          <w:szCs w:val="28"/>
        </w:rPr>
        <w:t>通讯地址：河南省洛阳市伊滨区吉庆路</w:t>
      </w:r>
      <w:r w:rsidRPr="002B4220">
        <w:rPr>
          <w:rFonts w:ascii="Times New Roman" w:hAnsi="Times New Roman" w:cs="Arial"/>
          <w:kern w:val="0"/>
          <w:sz w:val="28"/>
          <w:szCs w:val="28"/>
        </w:rPr>
        <w:t>6</w:t>
      </w:r>
      <w:r w:rsidRPr="002B4220">
        <w:rPr>
          <w:rFonts w:ascii="Times New Roman" w:hAnsi="Times New Roman" w:cs="Arial"/>
          <w:kern w:val="0"/>
          <w:sz w:val="28"/>
          <w:szCs w:val="28"/>
        </w:rPr>
        <w:t>号</w:t>
      </w:r>
    </w:p>
    <w:p w14:paraId="7104A006" w14:textId="77777777" w:rsidR="00EE29C3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kern w:val="0"/>
          <w:sz w:val="28"/>
          <w:szCs w:val="28"/>
        </w:rPr>
        <w:t>邮政编码：</w:t>
      </w:r>
      <w:r w:rsidRPr="002B4220">
        <w:rPr>
          <w:rFonts w:ascii="Times New Roman" w:hAnsi="Times New Roman" w:cs="Arial"/>
          <w:kern w:val="0"/>
          <w:sz w:val="28"/>
          <w:szCs w:val="28"/>
        </w:rPr>
        <w:t>471934</w:t>
      </w:r>
    </w:p>
    <w:p w14:paraId="597BEA35" w14:textId="77777777" w:rsidR="00EE29C3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kern w:val="0"/>
          <w:sz w:val="28"/>
          <w:szCs w:val="28"/>
        </w:rPr>
        <w:t>办公地点：洛阳师范学院新校区成均楼</w:t>
      </w:r>
      <w:r w:rsidRPr="002B4220">
        <w:rPr>
          <w:rFonts w:ascii="Times New Roman" w:hAnsi="Times New Roman" w:cs="Arial"/>
          <w:kern w:val="0"/>
          <w:sz w:val="28"/>
          <w:szCs w:val="28"/>
        </w:rPr>
        <w:t>C</w:t>
      </w:r>
      <w:r w:rsidRPr="002B4220">
        <w:rPr>
          <w:rFonts w:ascii="Times New Roman" w:hAnsi="Times New Roman" w:cs="Arial"/>
          <w:kern w:val="0"/>
          <w:sz w:val="28"/>
          <w:szCs w:val="28"/>
        </w:rPr>
        <w:t>座</w:t>
      </w:r>
      <w:r w:rsidR="00984CC1">
        <w:rPr>
          <w:rFonts w:ascii="Times New Roman" w:hAnsi="Times New Roman" w:cs="Arial"/>
          <w:kern w:val="0"/>
          <w:sz w:val="28"/>
          <w:szCs w:val="28"/>
        </w:rPr>
        <w:t>208</w:t>
      </w:r>
      <w:r w:rsidRPr="002B4220">
        <w:rPr>
          <w:rFonts w:ascii="Times New Roman" w:hAnsi="Times New Roman" w:cs="Arial"/>
          <w:kern w:val="0"/>
          <w:sz w:val="28"/>
          <w:szCs w:val="28"/>
        </w:rPr>
        <w:t>室</w:t>
      </w:r>
    </w:p>
    <w:p w14:paraId="01D4DFFB" w14:textId="77777777" w:rsidR="002B4220" w:rsidRPr="002B4220" w:rsidRDefault="002B4220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kern w:val="0"/>
          <w:sz w:val="28"/>
          <w:szCs w:val="28"/>
        </w:rPr>
        <w:lastRenderedPageBreak/>
        <w:t>联系部门：研究生与学科建设处</w:t>
      </w:r>
      <w:r w:rsidRPr="002B4220">
        <w:rPr>
          <w:rFonts w:ascii="Times New Roman" w:hAnsi="Times New Roman" w:cs="Arial" w:hint="eastAsia"/>
          <w:kern w:val="0"/>
          <w:sz w:val="28"/>
          <w:szCs w:val="28"/>
        </w:rPr>
        <w:t>招生</w:t>
      </w:r>
      <w:r w:rsidRPr="002B4220">
        <w:rPr>
          <w:rFonts w:ascii="Times New Roman" w:hAnsi="Times New Roman" w:cs="Arial"/>
          <w:kern w:val="0"/>
          <w:sz w:val="28"/>
          <w:szCs w:val="28"/>
        </w:rPr>
        <w:t>与就业科</w:t>
      </w:r>
    </w:p>
    <w:p w14:paraId="5EA142CD" w14:textId="77777777" w:rsidR="00EE29C3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kern w:val="0"/>
          <w:sz w:val="28"/>
          <w:szCs w:val="28"/>
        </w:rPr>
        <w:t>联</w:t>
      </w:r>
      <w:r w:rsidRPr="002B4220">
        <w:rPr>
          <w:rFonts w:ascii="Times New Roman" w:hAnsi="Times New Roman" w:cs="Arial"/>
          <w:kern w:val="0"/>
          <w:sz w:val="28"/>
          <w:szCs w:val="28"/>
        </w:rPr>
        <w:t xml:space="preserve"> </w:t>
      </w:r>
      <w:r w:rsidRPr="002B4220">
        <w:rPr>
          <w:rFonts w:ascii="Times New Roman" w:hAnsi="Times New Roman" w:cs="Arial"/>
          <w:kern w:val="0"/>
          <w:sz w:val="28"/>
          <w:szCs w:val="28"/>
        </w:rPr>
        <w:t>系</w:t>
      </w:r>
      <w:r w:rsidRPr="002B4220">
        <w:rPr>
          <w:rFonts w:ascii="Times New Roman" w:hAnsi="Times New Roman" w:cs="Arial"/>
          <w:kern w:val="0"/>
          <w:sz w:val="28"/>
          <w:szCs w:val="28"/>
        </w:rPr>
        <w:t xml:space="preserve"> </w:t>
      </w:r>
      <w:r w:rsidRPr="002B4220">
        <w:rPr>
          <w:rFonts w:ascii="Times New Roman" w:hAnsi="Times New Roman" w:cs="Arial"/>
          <w:kern w:val="0"/>
          <w:sz w:val="28"/>
          <w:szCs w:val="28"/>
        </w:rPr>
        <w:t>人：王老师</w:t>
      </w:r>
      <w:bookmarkStart w:id="0" w:name="_GoBack"/>
      <w:bookmarkEnd w:id="0"/>
    </w:p>
    <w:p w14:paraId="6B8C892A" w14:textId="77777777" w:rsidR="005914EB" w:rsidRPr="002B4220" w:rsidRDefault="00EE29C3" w:rsidP="002B4220">
      <w:pPr>
        <w:widowControl/>
        <w:spacing w:line="360" w:lineRule="auto"/>
        <w:ind w:firstLineChars="200" w:firstLine="560"/>
        <w:jc w:val="lef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/>
          <w:kern w:val="0"/>
          <w:sz w:val="28"/>
          <w:szCs w:val="28"/>
        </w:rPr>
        <w:t>咨询电话：</w:t>
      </w:r>
      <w:r w:rsidRPr="002B4220">
        <w:rPr>
          <w:rFonts w:ascii="Times New Roman" w:hAnsi="Times New Roman" w:cs="Arial"/>
          <w:kern w:val="0"/>
          <w:sz w:val="28"/>
          <w:szCs w:val="28"/>
        </w:rPr>
        <w:t>0379-68618</w:t>
      </w:r>
      <w:r w:rsidR="00984CC1">
        <w:rPr>
          <w:rFonts w:ascii="Times New Roman" w:hAnsi="Times New Roman" w:cs="Arial"/>
          <w:kern w:val="0"/>
          <w:sz w:val="28"/>
          <w:szCs w:val="28"/>
        </w:rPr>
        <w:t>231</w:t>
      </w:r>
    </w:p>
    <w:p w14:paraId="0977072C" w14:textId="77777777" w:rsidR="00664337" w:rsidRDefault="00664337" w:rsidP="002B4220">
      <w:pPr>
        <w:spacing w:line="360" w:lineRule="auto"/>
        <w:ind w:firstLineChars="1417" w:firstLine="3968"/>
        <w:jc w:val="left"/>
        <w:rPr>
          <w:rFonts w:ascii="Times New Roman" w:hAnsi="Times New Roman" w:cs="Arial"/>
          <w:kern w:val="0"/>
          <w:sz w:val="28"/>
          <w:szCs w:val="28"/>
        </w:rPr>
      </w:pPr>
    </w:p>
    <w:p w14:paraId="6D664065" w14:textId="291A510C" w:rsidR="00512D19" w:rsidRDefault="00512D19" w:rsidP="00124751">
      <w:pPr>
        <w:spacing w:line="360" w:lineRule="auto"/>
        <w:ind w:firstLineChars="1417" w:firstLine="3968"/>
        <w:jc w:val="right"/>
        <w:rPr>
          <w:rFonts w:ascii="Times New Roman" w:hAnsi="Times New Roman" w:cs="Arial"/>
          <w:kern w:val="0"/>
          <w:sz w:val="28"/>
          <w:szCs w:val="28"/>
        </w:rPr>
      </w:pPr>
    </w:p>
    <w:p w14:paraId="71A40B67" w14:textId="77777777" w:rsidR="004B28DE" w:rsidRDefault="004B28DE" w:rsidP="00124751">
      <w:pPr>
        <w:spacing w:line="360" w:lineRule="auto"/>
        <w:ind w:firstLineChars="1417" w:firstLine="3968"/>
        <w:jc w:val="right"/>
        <w:rPr>
          <w:rFonts w:ascii="Times New Roman" w:hAnsi="Times New Roman" w:cs="Arial"/>
          <w:kern w:val="0"/>
          <w:sz w:val="28"/>
          <w:szCs w:val="28"/>
        </w:rPr>
      </w:pPr>
    </w:p>
    <w:p w14:paraId="365AE0A7" w14:textId="23D6401C" w:rsidR="005914EB" w:rsidRPr="002B4220" w:rsidRDefault="003424C4" w:rsidP="00124751">
      <w:pPr>
        <w:spacing w:line="360" w:lineRule="auto"/>
        <w:ind w:firstLineChars="1417" w:firstLine="3968"/>
        <w:jc w:val="right"/>
        <w:rPr>
          <w:rFonts w:ascii="Times New Roman" w:hAnsi="Times New Roman" w:cs="Arial"/>
          <w:kern w:val="0"/>
          <w:sz w:val="28"/>
          <w:szCs w:val="28"/>
        </w:rPr>
      </w:pPr>
      <w:r w:rsidRPr="002B4220">
        <w:rPr>
          <w:rFonts w:ascii="Times New Roman" w:hAnsi="Times New Roman" w:cs="Arial" w:hint="eastAsia"/>
          <w:kern w:val="0"/>
          <w:sz w:val="28"/>
          <w:szCs w:val="28"/>
        </w:rPr>
        <w:t>研究生招生</w:t>
      </w:r>
      <w:r w:rsidRPr="002B4220">
        <w:rPr>
          <w:rFonts w:ascii="Times New Roman" w:hAnsi="Times New Roman" w:cs="Arial"/>
          <w:kern w:val="0"/>
          <w:sz w:val="28"/>
          <w:szCs w:val="28"/>
        </w:rPr>
        <w:t>工作领导小组</w:t>
      </w:r>
    </w:p>
    <w:p w14:paraId="57692CF3" w14:textId="3EA1B69F" w:rsidR="0030765D" w:rsidRPr="002B4220" w:rsidRDefault="00664337" w:rsidP="00124751">
      <w:pPr>
        <w:spacing w:line="360" w:lineRule="auto"/>
        <w:ind w:firstLineChars="1567" w:firstLine="43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 w:hint="eastAsia"/>
          <w:kern w:val="0"/>
          <w:sz w:val="28"/>
          <w:szCs w:val="28"/>
        </w:rPr>
        <w:t>202</w:t>
      </w:r>
      <w:r w:rsidR="00311B41">
        <w:rPr>
          <w:rFonts w:ascii="Times New Roman" w:hAnsi="Times New Roman" w:cs="Arial"/>
          <w:kern w:val="0"/>
          <w:sz w:val="28"/>
          <w:szCs w:val="28"/>
        </w:rPr>
        <w:t>1</w:t>
      </w:r>
      <w:r>
        <w:rPr>
          <w:rFonts w:ascii="Times New Roman" w:hAnsi="Times New Roman" w:cs="Arial" w:hint="eastAsia"/>
          <w:kern w:val="0"/>
          <w:sz w:val="28"/>
          <w:szCs w:val="28"/>
        </w:rPr>
        <w:t>年</w:t>
      </w:r>
      <w:r w:rsidR="00311B41">
        <w:rPr>
          <w:rFonts w:ascii="Times New Roman" w:hAnsi="Times New Roman" w:cs="Arial"/>
          <w:kern w:val="0"/>
          <w:sz w:val="28"/>
          <w:szCs w:val="28"/>
        </w:rPr>
        <w:t>3</w:t>
      </w:r>
      <w:r w:rsidR="005914EB" w:rsidRPr="002B4220">
        <w:rPr>
          <w:rFonts w:ascii="Times New Roman" w:hAnsi="Times New Roman" w:cs="Arial" w:hint="eastAsia"/>
          <w:kern w:val="0"/>
          <w:sz w:val="28"/>
          <w:szCs w:val="28"/>
        </w:rPr>
        <w:t>月</w:t>
      </w:r>
      <w:r w:rsidR="00984CC1">
        <w:rPr>
          <w:rFonts w:ascii="Times New Roman" w:hAnsi="Times New Roman" w:cs="Arial"/>
          <w:kern w:val="0"/>
          <w:sz w:val="28"/>
          <w:szCs w:val="28"/>
        </w:rPr>
        <w:t>1</w:t>
      </w:r>
      <w:r w:rsidR="00311B41">
        <w:rPr>
          <w:rFonts w:ascii="Times New Roman" w:hAnsi="Times New Roman" w:cs="Arial"/>
          <w:kern w:val="0"/>
          <w:sz w:val="28"/>
          <w:szCs w:val="28"/>
        </w:rPr>
        <w:t>8</w:t>
      </w:r>
      <w:r w:rsidR="005914EB" w:rsidRPr="002B4220">
        <w:rPr>
          <w:rFonts w:ascii="Times New Roman" w:hAnsi="Times New Roman" w:cs="Arial" w:hint="eastAsia"/>
          <w:kern w:val="0"/>
          <w:sz w:val="28"/>
          <w:szCs w:val="28"/>
        </w:rPr>
        <w:t>日</w:t>
      </w:r>
    </w:p>
    <w:sectPr w:rsidR="0030765D" w:rsidRPr="002B4220" w:rsidSect="00A5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17AE" w14:textId="77777777" w:rsidR="00F451A7" w:rsidRDefault="00F451A7" w:rsidP="006E44D0">
      <w:r>
        <w:separator/>
      </w:r>
    </w:p>
  </w:endnote>
  <w:endnote w:type="continuationSeparator" w:id="0">
    <w:p w14:paraId="128F0B70" w14:textId="77777777" w:rsidR="00F451A7" w:rsidRDefault="00F451A7" w:rsidP="006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7C960" w14:textId="77777777" w:rsidR="00F451A7" w:rsidRDefault="00F451A7" w:rsidP="006E44D0">
      <w:r>
        <w:separator/>
      </w:r>
    </w:p>
  </w:footnote>
  <w:footnote w:type="continuationSeparator" w:id="0">
    <w:p w14:paraId="0021726F" w14:textId="77777777" w:rsidR="00F451A7" w:rsidRDefault="00F451A7" w:rsidP="006E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3"/>
    <w:rsid w:val="00031C8F"/>
    <w:rsid w:val="00067987"/>
    <w:rsid w:val="000E5325"/>
    <w:rsid w:val="00102566"/>
    <w:rsid w:val="00124751"/>
    <w:rsid w:val="00125590"/>
    <w:rsid w:val="00130312"/>
    <w:rsid w:val="0014081A"/>
    <w:rsid w:val="001604DF"/>
    <w:rsid w:val="001669E8"/>
    <w:rsid w:val="001D6EC8"/>
    <w:rsid w:val="001F587E"/>
    <w:rsid w:val="00241735"/>
    <w:rsid w:val="002656DA"/>
    <w:rsid w:val="002800E9"/>
    <w:rsid w:val="0029066B"/>
    <w:rsid w:val="002B4220"/>
    <w:rsid w:val="002B6CA4"/>
    <w:rsid w:val="002F27F6"/>
    <w:rsid w:val="0030765D"/>
    <w:rsid w:val="00311B41"/>
    <w:rsid w:val="00314B72"/>
    <w:rsid w:val="003203B0"/>
    <w:rsid w:val="003424C4"/>
    <w:rsid w:val="004374FC"/>
    <w:rsid w:val="0049573C"/>
    <w:rsid w:val="00496D70"/>
    <w:rsid w:val="004A2F44"/>
    <w:rsid w:val="004B28DE"/>
    <w:rsid w:val="004D328A"/>
    <w:rsid w:val="004F2BC7"/>
    <w:rsid w:val="00512D19"/>
    <w:rsid w:val="005158C6"/>
    <w:rsid w:val="00536AA4"/>
    <w:rsid w:val="005370AC"/>
    <w:rsid w:val="00550F05"/>
    <w:rsid w:val="00554839"/>
    <w:rsid w:val="00563F1B"/>
    <w:rsid w:val="005914EB"/>
    <w:rsid w:val="005A2BE7"/>
    <w:rsid w:val="005A5876"/>
    <w:rsid w:val="005B5F82"/>
    <w:rsid w:val="005E6389"/>
    <w:rsid w:val="005E7F96"/>
    <w:rsid w:val="00601FB8"/>
    <w:rsid w:val="0063026B"/>
    <w:rsid w:val="00632C33"/>
    <w:rsid w:val="00635129"/>
    <w:rsid w:val="006364EA"/>
    <w:rsid w:val="00646AD0"/>
    <w:rsid w:val="006614B4"/>
    <w:rsid w:val="00664337"/>
    <w:rsid w:val="00687992"/>
    <w:rsid w:val="006E173F"/>
    <w:rsid w:val="006E44D0"/>
    <w:rsid w:val="006F17FF"/>
    <w:rsid w:val="006F58CC"/>
    <w:rsid w:val="00704DB7"/>
    <w:rsid w:val="00742DCA"/>
    <w:rsid w:val="00745937"/>
    <w:rsid w:val="00756A0B"/>
    <w:rsid w:val="007A408F"/>
    <w:rsid w:val="007D3BF1"/>
    <w:rsid w:val="007E0662"/>
    <w:rsid w:val="00843964"/>
    <w:rsid w:val="00851617"/>
    <w:rsid w:val="00873BD1"/>
    <w:rsid w:val="00875757"/>
    <w:rsid w:val="00885607"/>
    <w:rsid w:val="008A0D42"/>
    <w:rsid w:val="008C3935"/>
    <w:rsid w:val="00900C6E"/>
    <w:rsid w:val="00911145"/>
    <w:rsid w:val="00927AAA"/>
    <w:rsid w:val="00933743"/>
    <w:rsid w:val="00960D04"/>
    <w:rsid w:val="00963F97"/>
    <w:rsid w:val="00966856"/>
    <w:rsid w:val="00966940"/>
    <w:rsid w:val="009848EF"/>
    <w:rsid w:val="00984CC1"/>
    <w:rsid w:val="009B6C1E"/>
    <w:rsid w:val="009C6ED3"/>
    <w:rsid w:val="00A05D4A"/>
    <w:rsid w:val="00A16765"/>
    <w:rsid w:val="00A2000C"/>
    <w:rsid w:val="00A366DC"/>
    <w:rsid w:val="00A37FC8"/>
    <w:rsid w:val="00A46783"/>
    <w:rsid w:val="00AA1486"/>
    <w:rsid w:val="00AD02C2"/>
    <w:rsid w:val="00AF5A91"/>
    <w:rsid w:val="00B32EBC"/>
    <w:rsid w:val="00B621CB"/>
    <w:rsid w:val="00B71BB8"/>
    <w:rsid w:val="00B735D9"/>
    <w:rsid w:val="00C32E17"/>
    <w:rsid w:val="00C6583E"/>
    <w:rsid w:val="00C7230B"/>
    <w:rsid w:val="00C902EF"/>
    <w:rsid w:val="00CB669B"/>
    <w:rsid w:val="00CE2D49"/>
    <w:rsid w:val="00D220D8"/>
    <w:rsid w:val="00D24E3E"/>
    <w:rsid w:val="00D52C60"/>
    <w:rsid w:val="00D831ED"/>
    <w:rsid w:val="00DA2D2E"/>
    <w:rsid w:val="00DB6A5A"/>
    <w:rsid w:val="00DF1D26"/>
    <w:rsid w:val="00E064A7"/>
    <w:rsid w:val="00E6564D"/>
    <w:rsid w:val="00EE29C3"/>
    <w:rsid w:val="00F00E54"/>
    <w:rsid w:val="00F451A7"/>
    <w:rsid w:val="00F60DE9"/>
    <w:rsid w:val="00FA7C82"/>
    <w:rsid w:val="00FB1885"/>
    <w:rsid w:val="00FB48E8"/>
    <w:rsid w:val="00FD572D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18455"/>
  <w15:docId w15:val="{434E02FF-7119-48C3-8C5C-679FE22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C3"/>
    <w:pPr>
      <w:widowControl w:val="0"/>
      <w:jc w:val="center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7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2D2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A2D2E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4D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44D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4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44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155</Words>
  <Characters>885</Characters>
  <Application>Microsoft Office Word</Application>
  <DocSecurity>0</DocSecurity>
  <Lines>7</Lines>
  <Paragraphs>2</Paragraphs>
  <ScaleCrop>false</ScaleCrop>
  <Company>lysy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cp:lastPrinted>2020-07-16T02:40:00Z</cp:lastPrinted>
  <dcterms:created xsi:type="dcterms:W3CDTF">2021-03-19T03:33:00Z</dcterms:created>
  <dcterms:modified xsi:type="dcterms:W3CDTF">2021-03-24T06:57:00Z</dcterms:modified>
</cp:coreProperties>
</file>