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c66e88">
      <w:pPr>
        <w:pStyle w:val="Normal"/>
        <w:jc w:val="center"/>
        <w:spacing w:before="0" w:beforeAutospacing="0" w:after="0" w:afterAutospacing="0" w:line="400" w:lineRule="exact"/>
        <w:rPr>
          <w:rStyle w:val="NormalCharacter"/>
          <w:szCs w:val="28"/>
          <w:kern w:val="2"/>
          <w:lang w:val="en-US" w:eastAsia="zh-CN" w:bidi="ar-SA"/>
          <w:b w:val="1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c66e88" w:rsidRPr="00be1b0e">
        <w:rPr>
          <w:rStyle w:val="NormalCharacter"/>
          <w:szCs w:val="28"/>
          <w:kern w:val="2"/>
          <w:lang w:val="en-US" w:eastAsia="zh-CN" w:bidi="ar-SA"/>
          <w:b w:val="1"/>
          <w:i w:val="0"/>
          <w:sz w:val="28"/>
          <w:spacing w:val="0"/>
          <w:w w:val="100"/>
          <w:rFonts w:hAnsi="宋体"/>
          <w:caps w:val="0"/>
        </w:rPr>
        <w:t xml:space="preserve">山东建筑大学</w:t>
      </w:r>
      <w:r w:rsidR="009a5341">
        <w:rPr>
          <w:rStyle w:val="NormalCharacter"/>
          <w:szCs w:val="28"/>
          <w:kern w:val="2"/>
          <w:lang w:val="en-US" w:eastAsia="zh-CN" w:bidi="ar-SA"/>
          <w:b w:val="1"/>
          <w:i w:val="0"/>
          <w:sz w:val="28"/>
          <w:spacing w:val="0"/>
          <w:w w:val="100"/>
          <w:rFonts w:hAnsi="宋体"/>
          <w:caps w:val="0"/>
        </w:rPr>
        <w:t xml:space="preserve">测绘地理信息</w:t>
      </w:r>
      <w:r w:rsidR="00c66e88" w:rsidRPr="00be1b0e">
        <w:rPr>
          <w:rStyle w:val="NormalCharacter"/>
          <w:szCs w:val="28"/>
          <w:kern w:val="2"/>
          <w:lang w:val="en-US" w:eastAsia="zh-CN" w:bidi="ar-SA"/>
          <w:b w:val="1"/>
          <w:i w:val="0"/>
          <w:sz w:val="28"/>
          <w:spacing w:val="0"/>
          <w:w w:val="100"/>
          <w:rFonts w:hAnsi="宋体"/>
          <w:caps w:val="0"/>
        </w:rPr>
        <w:t xml:space="preserve">学院</w:t>
      </w:r>
    </w:p>
    <w:p w:rsidP="00c66e88">
      <w:pPr>
        <w:pStyle w:val="Normal"/>
        <w:jc w:val="center"/>
        <w:spacing w:before="0" w:beforeAutospacing="0" w:after="312" w:afterAutospacing="0" w:line="400" w:lineRule="exact"/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c66e88" w:rsidRPr="00be1b0e"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t xml:space="preserve">20</w:t>
      </w:r>
      <w:r w:rsidR="00c66e88" w:rsidRPr="00be1b0e"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t xml:space="preserve">2</w:t>
      </w:r>
      <w:r w:rsidR="00377049" w:rsidRPr="00be1b0e"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t xml:space="preserve">1</w:t>
      </w:r>
      <w:r w:rsidR="00c66e88" w:rsidRPr="00be1b0e"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t xml:space="preserve">年硕士研究生</w:t>
      </w:r>
      <w:r w:rsidR="00743546" w:rsidRPr="00be1b0e"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t xml:space="preserve">一志愿考生</w:t>
      </w:r>
      <w:r w:rsidR="00c66e88" w:rsidRPr="00be1b0e"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Times New Roman" w:eastAsia="宋体" w:hAnsi="Times New Roman"/>
          <w:caps w:val="0"/>
        </w:rPr>
        <w:t xml:space="preserve">复试及拟录取办法</w:t>
      </w:r>
    </w:p>
    <w:p w:rsidP="00c66e88">
      <w:pPr>
        <w:pStyle w:val="Normal"/>
        <w:jc w:val="both"/>
        <w:spacing w:before="0" w:beforeAutospacing="0" w:after="156" w:afterAutospacing="0" w:line="48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framePr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一、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复试时间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70" w:firstLineChars="196"/>
        <w:textAlignment w:val="baseline"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1、</w:t>
      </w:r>
      <w:r w:rsidR="008b0ac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一志愿考生</w:t>
      </w:r>
      <w:r w:rsidR="00b81abb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复试安排在</w:t>
      </w:r>
      <w:r w:rsidR="0037704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 </w:t>
      </w:r>
      <w:r w:rsidR="005b2fa2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3</w:t>
      </w:r>
      <w:r w:rsidR="0037704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 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月 </w:t>
      </w:r>
      <w:r w:rsidR="005b2fa2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30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 日</w:t>
      </w:r>
      <w:r w:rsidR="00d13881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下午1：3</w:t>
      </w:r>
      <w:r w:rsidR="00d13881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0</w:t>
      </w:r>
      <w:r w:rsidR="00d13881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-</w:t>
      </w:r>
      <w:r w:rsidR="00d13881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 4</w:t>
      </w:r>
      <w:r w:rsidR="00d13881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：3</w:t>
      </w:r>
      <w:r w:rsidR="00d13881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0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进行。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70" w:firstLineChars="196"/>
        <w:textAlignment w:val="baseline"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2、</w:t>
      </w:r>
      <w:r w:rsidR="00b81abb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复试方式：</w:t>
      </w:r>
      <w:r w:rsidR="00b81abb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远程网络复试。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70" w:firstLineChars="196"/>
        <w:textAlignment w:val="baseline"/>
      </w:pP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3、软硬件要求：</w:t>
      </w: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一台能上网的</w:t>
      </w: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电脑（需安装摄像头和话筒）</w:t>
      </w: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或</w:t>
      </w: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笔记本</w:t>
      </w: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，一个</w:t>
      </w: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手机，下载安装</w:t>
      </w:r>
      <w:r w:rsidR="0037704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腾讯会议</w:t>
      </w: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，</w:t>
      </w:r>
      <w:r w:rsidR="00377049" w:rsidRPr="00be1b0e">
        <w:rPr>
          <w:szCs w:val="24"/>
          <w:bCs w:val="off"/>
          <w:iCs w:val="off"/>
          <w:rStyle w:val="UserStyle_0"/>
          <w:szCs w:val="24"/>
          <w:bCs w:val="off"/>
          <w:iCs w:val="off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FangSong" w:hAnsi="FangSong"/>
          <w:caps w:val="0"/>
        </w:rPr>
        <w:t xml:space="preserve">并</w:t>
      </w:r>
      <w:r w:rsidR="00377049" w:rsidRPr="00be1b0e">
        <w:rPr>
          <w:rStyle w:val="UserStyle_0"/>
          <w:szCs w:val="24"/>
          <w:bCs w:val="off"/>
          <w:iCs w:val="off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FangSong" w:hAnsi="FangSong"/>
          <w:caps w:val="0"/>
        </w:rPr>
        <w:t xml:space="preserve">提前用使用两个手机号分别在电脑端、手机端注册腾讯会议账号</w:t>
      </w:r>
      <w:r w:rsidR="00377049" w:rsidRPr="00be1b0e">
        <w:rPr>
          <w:rStyle w:val="UserStyle_0"/>
          <w:szCs w:val="24"/>
          <w:bCs w:val="off"/>
          <w:iCs w:val="off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FangSong" w:hAnsi="FangSong"/>
          <w:caps w:val="0"/>
        </w:rPr>
        <w:t xml:space="preserve">，</w:t>
      </w: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有流畅的Wi-Fi或充足的4G流量。</w:t>
      </w:r>
    </w:p>
    <w:p w:rsidP="00a44dca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708" w:firstLineChars="295"/>
        <w:textAlignment w:val="baseline"/>
      </w:pPr>
      <w:r w:rsidR="00d25562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环境要求：</w:t>
      </w:r>
      <w:r w:rsidR="00d25562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独立的复试房间，灯光明亮，安静，不逆光。</w:t>
      </w:r>
    </w:p>
    <w:p w:rsidP="00c66e88">
      <w:pPr>
        <w:pStyle w:val="Normal"/>
        <w:jc w:val="both"/>
        <w:spacing w:before="0" w:beforeAutospacing="0" w:after="156" w:afterAutospacing="0" w:line="48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snapToGrid/>
        <w:textAlignment w:val="baseline"/>
        <w:framePr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二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、招生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专业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及计划</w:t>
      </w:r>
    </w:p>
    <w:tbl>
      <w:tblPr>
        <w:tblW w:type="dxa" w:w="7948"/>
        <w:jc w:val="center"/>
        <w:tblLook w:val="01e0"/>
        <w:tblInd w:w="274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108" w:type="dxa"/>
          <w:right w:w="108" w:type="dxa"/>
        </w:tblCellMar>
      </w:tblPr>
      <w:tblGrid>
        <w:gridCol w:w="1124"/>
        <w:gridCol w:w="1750"/>
        <w:gridCol w:w="900"/>
        <w:gridCol w:w="1736"/>
        <w:gridCol w:w="1090"/>
        <w:gridCol w:w="1348"/>
      </w:tblGrid>
      <w:tr>
        <w:trPr>
          <w:wAfter w:w="0" w:type="dxa"/>
          <w:trHeight w:val="610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1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类型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招生</w:t>
            </w:r>
            <w:r w:rsidR="00ff3b4e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专业</w:t>
            </w: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（方向）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拟招生计划</w:t>
            </w: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数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复试资格线</w:t>
            </w:r>
            <w:r w:rsidR="00ef1e11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vertAlign w:val="superscript"/>
                <w:rFonts w:ascii="Times New Roman" w:eastAsia="宋体" w:hAnsi="Times New Roman"/>
                <w:caps w:val="0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一志愿上线人数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复试比例</w:t>
            </w:r>
          </w:p>
        </w:tc>
      </w:tr>
      <w:tr>
        <w:trPr>
          <w:wAfter w:w="0" w:type="dxa"/>
          <w:trHeight w:val="594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全日制</w:t>
            </w:r>
            <w:r w:rsidR="00ef1e11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学术学位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>测绘科学与技术</w:t>
            </w: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>10</w:t>
            </w: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ef1e11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国家复试</w:t>
            </w:r>
            <w:r w:rsidR="00ef1e11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</w:t>
            </w:r>
            <w:r w:rsidR="00ef1e11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>0</w:t>
            </w: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color w:val="FF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FF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全日制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资源与环境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非全日制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资源与环境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全日制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土木水利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7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非全日制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both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土木水利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ac11a3"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zh-C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</w:tbl>
    <w:p w:rsidP="00c66e88">
      <w:pPr>
        <w:pStyle w:val="Normal"/>
        <w:jc w:val="both"/>
        <w:spacing w:before="0" w:beforeAutospacing="0" w:after="156" w:afterAutospacing="0" w:line="48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framePr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三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、</w:t>
      </w:r>
      <w:r w:rsidR="00ef1e11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复试流程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 </w:t>
      </w:r>
    </w:p>
    <w:p w:rsidP="00d41a1b">
      <w:pPr>
        <w:pStyle w:val="Normal"/>
        <w:jc w:val="both"/>
        <w:spacing w:before="0" w:beforeAutospacing="0" w:after="156" w:afterAutospacing="0" w:line="48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 w:firstLineChars="200"/>
        <w:textAlignment w:val="baseline"/>
        <w:framePr/>
      </w:pPr>
      <w:r w:rsidR="00d41a1b" w:rsidRPr="000854f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提交材料</w:t>
      </w:r>
      <w:r w:rsidR="00d41a1b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和缴费</w:t>
      </w:r>
      <w:r w:rsidR="00d41a1b" w:rsidRPr="000854f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详见《</w:t>
      </w:r>
      <w:r w:rsidR="00d41a1b" w:rsidRPr="000854f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山东建筑大学202</w:t>
      </w:r>
      <w:r w:rsidR="00d41a1b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1</w:t>
      </w:r>
      <w:r w:rsidR="00d41a1b" w:rsidRPr="000854f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年硕士研究生招生远程网络复试考生资格审查须知</w:t>
      </w:r>
      <w:r w:rsidR="00d41a1b" w:rsidRPr="000854f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》</w:t>
      </w:r>
      <w:r w:rsidR="00d41a1b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。</w:t>
      </w:r>
    </w:p>
    <w:p w:rsidP="00d41a1b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textAlignment w:val="baseline"/>
        <w:framePr/>
      </w:pPr>
      <w:r w:rsidR="00d41a1b" w:rsidRPr="003535e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    </w:t>
      </w:r>
      <w:r w:rsidR="00d41a1b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复试流程</w:t>
      </w:r>
      <w:r w:rsidR="00d41a1b" w:rsidRPr="003535e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详见《山东建筑大学202</w:t>
      </w:r>
      <w:r w:rsidR="00d41a1b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1</w:t>
      </w:r>
      <w:r w:rsidR="00d41a1b" w:rsidRPr="003535e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年硕士研究生网络复试考生要求及行为规范》</w:t>
      </w:r>
      <w:r w:rsidR="00d41a1b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。</w:t>
      </w:r>
      <w:r w:rsidR="00d41a1b" w:rsidRPr="003535ef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　</w:t>
      </w:r>
    </w:p>
    <w:p w:rsidP="00b2488c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snapToGrid/>
        <w:textAlignment w:val="baseline"/>
        <w:framePr/>
      </w:pPr>
      <w:r w:rsidR="00b2488c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四、复试内容及方式</w:t>
      </w:r>
    </w:p>
    <w:p w:rsidP="00b2488c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80"/>
        <w:textAlignment w:val="baseline"/>
        <w:framePr/>
      </w:pP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专业名称：</w:t>
      </w:r>
      <w:r w:rsidR="00c104c8" w:rsidRPr="00c104c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资源与环境</w:t>
      </w:r>
    </w:p>
    <w:p w:rsidP="00b2488c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/>
        <w:textAlignment w:val="baseline"/>
        <w:framePr/>
      </w:pP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     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外语能力测试考察方式：</w:t>
      </w:r>
      <w:r w:rsidR="00e616a7" w:rsidRPr="00e616a7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系统随机抽一套题进行口头回答</w:t>
      </w:r>
      <w:r w:rsidR="009a26ab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。</w:t>
      </w:r>
    </w:p>
    <w:p w:rsidP="00b2488c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80"/>
        <w:textAlignment w:val="baseline"/>
        <w:framePr/>
      </w:pP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   专业基础知识考查：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系统随机抽</w:t>
      </w:r>
      <w:r w:rsidR="00320b62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一套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题进行口头回答</w:t>
      </w:r>
      <w:r w:rsidR="009a26ab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。</w:t>
      </w:r>
    </w:p>
    <w:p w:rsidP="00f1179a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1133" w:firstLineChars="471"/>
        <w:textAlignment w:val="baseline"/>
        <w:framePr/>
      </w:pPr>
      <w:r w:rsidR="00f1179a" w:rsidRPr="00f1179a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综合素质考核</w:t>
      </w:r>
      <w:r w:rsidR="0046355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：</w:t>
      </w:r>
      <w:r w:rsidR="0046355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导师互动方式</w:t>
      </w:r>
      <w:r w:rsidR="0046355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。</w:t>
      </w:r>
    </w:p>
    <w:p w:rsidP="00b2488c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80"/>
        <w:textAlignment w:val="baseline"/>
        <w:framePr/>
      </w:pP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专业名称：</w:t>
      </w:r>
      <w:r w:rsidR="00c104c8" w:rsidRPr="00c104c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土木水利</w:t>
      </w:r>
    </w:p>
    <w:p w:rsidP="00463558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1133" w:firstLineChars="471"/>
        <w:textAlignment w:val="baseline"/>
        <w:framePr/>
      </w:pPr>
      <w:r w:rsidR="0046355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外语能力测试考察方式：</w:t>
      </w:r>
      <w:r w:rsidR="00e616a7" w:rsidRPr="00e616a7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系统随机抽一套题进行口头回答</w:t>
      </w:r>
      <w:r w:rsidR="00e616a7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。</w:t>
      </w:r>
    </w:p>
    <w:p w:rsidP="00463558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80"/>
        <w:textAlignment w:val="baseline"/>
        <w:framePr/>
      </w:pPr>
      <w:r w:rsidR="0046355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   专业基础知识考查：系统随机抽</w:t>
      </w:r>
      <w:r w:rsidR="0046355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一套</w:t>
      </w:r>
      <w:r w:rsidR="0046355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题进行口头回答</w:t>
      </w:r>
      <w:r w:rsidR="0046355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。</w:t>
      </w:r>
    </w:p>
    <w:p w:rsidP="00463558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1133" w:firstLineChars="471"/>
        <w:textAlignment w:val="baseline"/>
        <w:framePr/>
      </w:pPr>
      <w:r w:rsidR="00463558" w:rsidRPr="00f1179a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综合素质考核</w:t>
      </w:r>
      <w:r w:rsidR="0046355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：</w:t>
      </w:r>
      <w:r w:rsidR="0046355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导师互动方式</w:t>
      </w:r>
      <w:r w:rsidR="00463558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。</w:t>
      </w:r>
    </w:p>
    <w:p w:rsidP="00c66e88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framePr/>
      </w:pPr>
      <w:r w:rsidR="009a26ab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五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、拟录取总成绩</w:t>
      </w:r>
    </w:p>
    <w:tbl>
      <w:tblPr>
        <w:tblW w:type="dxa" w:w="7444"/>
        <w:jc w:val="center"/>
        <w:tblLook w:val="ffff"/>
        <w:tblInd w:w="-6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8" w:type="dxa"/>
          <w:right w:w="108" w:type="dxa"/>
        </w:tblCellMar>
      </w:tblPr>
      <w:tblGrid>
        <w:gridCol w:w="3060"/>
        <w:gridCol w:w="1959"/>
        <w:gridCol w:w="2425"/>
      </w:tblGrid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复试内容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zh-CN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分值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zh-CN" w:eastAsia="zh-CN" w:bidi="ar-SA"/>
                <w:b w:val="1"/>
                <w:i w:val="0"/>
                <w:sz w:val="21"/>
                <w:spacing w:val="0"/>
                <w:w w:val="100"/>
                <w:rFonts w:hAnsi="宋体"/>
                <w:caps w:val="0"/>
              </w:rPr>
              <w:t xml:space="preserve">考核时间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外语能力测试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50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分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5-10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分钟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专业基础知识考查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100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分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10-15分钟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综合素质考核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150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分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15-20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分钟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7444"/>
            <w:gridSpan w:val="3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复试成绩=外语能力测试分数+专业基础知识考查分数+综合素质考核分数</w:t>
            </w:r>
          </w:p>
          <w:p w:rsidP="00b4788a">
            <w:pPr>
              <w:pStyle w:val="Normal"/>
              <w:jc w:val="center"/>
              <w:spacing w:before="0" w:beforeAutospacing="0" w:after="0" w:afterAutospacing="0" w:line="320" w:lineRule="exact"/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拟录取总成绩＝初试总分</w:t>
            </w:r>
            <w:r w:rsidR="00377049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/5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×70%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+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复试总分</w:t>
            </w:r>
            <w:r w:rsidR="00377049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/3</w:t>
            </w:r>
            <w:r w:rsidR="00b2488c" w:rsidRPr="00be1b0e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×30%</w:t>
            </w:r>
          </w:p>
        </w:tc>
      </w:tr>
    </w:tbl>
    <w:p w:rsidP="009a26ab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ind w:firstLine="420" w:firstLineChars="200"/>
        <w:textAlignment w:val="baseline"/>
      </w:pPr>
      <w:r w:rsidR="00c66e88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1、</w:t>
      </w:r>
      <w:r w:rsidR="00dc4176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专业基础知识考查成绩不合格（少于60分）、综合素质考核成绩不合格（少于90分）或复试总成绩不合格（少于180分）的考生不予录取。</w:t>
      </w:r>
    </w:p>
    <w:p w:rsidP="009a26ab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ind w:firstLine="412" w:firstLineChars="196"/>
        <w:textAlignment w:val="baseline"/>
      </w:pPr>
      <w:r w:rsidR="00c66e88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2、</w:t>
      </w:r>
      <w:r w:rsidR="00c66e88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复试</w:t>
      </w:r>
      <w:r w:rsidR="00b2488c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专业基础知识考查</w:t>
      </w:r>
      <w:r w:rsidR="00c66e88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科目见招生简章</w:t>
      </w:r>
      <w:r w:rsidR="00b2488c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复试科目</w:t>
      </w:r>
      <w:r w:rsidR="006f53d5" w:rsidRPr="00be1b0e">
        <w:rPr>
          <w:rStyle w:val="NormalCharacter"/>
          <w:szCs w:val="21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。</w:t>
      </w:r>
    </w:p>
    <w:p w:rsidP="00c66e88">
      <w:pPr>
        <w:pStyle w:val="Normal"/>
        <w:jc w:val="both"/>
        <w:spacing w:before="0" w:beforeAutospacing="0" w:after="156" w:afterAutospacing="0" w:line="48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framePr/>
      </w:pPr>
      <w:r w:rsidR="0010764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六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、拟录取办法</w:t>
      </w:r>
    </w:p>
    <w:p w:rsidP="00be1b0e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/>
        <w:textAlignment w:val="baseline"/>
        <w:framePr/>
      </w:pPr>
      <w:r w:rsidR="0061181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1、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拟录取程序</w:t>
      </w:r>
    </w:p>
    <w:p w:rsidP="00be1b0e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/>
        <w:textAlignment w:val="baseline"/>
        <w:framePr/>
      </w:pP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各专业按照总成绩由高到低依次排序，全日制和非全日制考生分别排名</w:t>
      </w:r>
      <w:r w:rsidR="00dc417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。录取成绩相同时，初试成绩高者优先。</w:t>
      </w:r>
    </w:p>
    <w:p w:rsidP="00be1b0e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/>
        <w:textAlignment w:val="baseline"/>
        <w:framePr/>
      </w:pPr>
      <w:r w:rsidR="0061181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2、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相近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专业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（方向）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调剂录取</w:t>
      </w:r>
    </w:p>
    <w:p w:rsidP="00be1b0e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/>
        <w:textAlignment w:val="baseline"/>
        <w:framePr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复试合格但未被一志愿报考</w:t>
      </w:r>
      <w:r w:rsidR="00765c85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专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业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（方向）录取的考生，按拟录取总成绩由高到低征求考生意见，</w:t>
      </w:r>
      <w:r w:rsidR="00be1b0e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可调剂至有缺额的</w:t>
      </w:r>
      <w:r w:rsidR="00be1b0e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复试内容完全一致的专业或者方向</w:t>
      </w:r>
      <w:r w:rsidR="00be1b0e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，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并签订</w:t>
      </w:r>
      <w:r w:rsidR="00b2488c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专业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（方向）调剂录取确认书。</w:t>
      </w:r>
    </w:p>
    <w:p w:rsidP="00be1b0e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80"/>
        <w:textAlignment w:val="baseline"/>
        <w:framePr/>
      </w:pPr>
      <w:r w:rsidR="0061181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3、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拟录取结果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公示与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确认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70" w:firstLineChars="196"/>
        <w:textAlignment w:val="baseline"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全部学科复试结束3天内，拟录取名单在学校研究生处网站公示。</w:t>
      </w:r>
    </w:p>
    <w:p w:rsidP="00c66e88">
      <w:pPr>
        <w:pStyle w:val="Normal"/>
        <w:jc w:val="both"/>
        <w:spacing w:before="0" w:beforeAutospacing="0" w:after="156" w:afterAutospacing="0" w:line="48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framePr/>
      </w:pPr>
      <w:r w:rsidR="0010764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七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、其他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70" w:firstLineChars="196"/>
        <w:textAlignment w:val="baseline"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1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、请考生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近期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关注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我校</w:t>
      </w:r>
      <w:r w:rsidR="00765c85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研究生处网站上发布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的有关</w:t>
      </w:r>
      <w:r w:rsidR="007b3ed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复试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通知，</w:t>
      </w:r>
      <w:r w:rsidR="007b3ed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网址：</w:t>
      </w:r>
      <w:r w:rsidR="007b3ed6" w:rsidRPr="00be1b0e">
        <w:rPr>
          <w:rStyle w:val="Hyperlink"/>
          <w:szCs w:val="24"/>
          <w:kern w:val="2"/>
          <w:lang w:val="en-US" w:eastAsia="zh-CN" w:bidi="ar-SA"/>
          <w:b w:val="0"/>
          <w:i w:val="0"/>
          <w:u w:val="single" w:color="000000"/>
          <w:color w:val="000000"/>
          <w:sz w:val="21"/>
          <w:spacing w:val="0"/>
          <w:w w:val="100"/>
          <w:rFonts w:ascii="Times New Roman" w:eastAsia="宋体" w:hAnsi="Times New Roman"/>
          <w:caps w:val="0"/>
        </w:rPr>
        <w:t xml:space="preserve">https://www.sdjzu.edu.cn/yjsc/</w:t>
      </w:r>
      <w:r w:rsidR="007b3ed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。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ind w:firstLine="470" w:firstLineChars="196"/>
        <w:textAlignment w:val="baseline"/>
      </w:pP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2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、</w:t>
      </w: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t xml:space="preserve">复试科目为多选一的，请考生于</w:t>
      </w:r>
      <w:r w:rsidR="0037704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3</w:t>
      </w: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月</w:t>
      </w:r>
      <w:r w:rsidR="00377049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2</w:t>
      </w:r>
      <w:r w:rsidR="001c5300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5</w:t>
      </w: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日联系学院选定复试科目。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hAnsi="宋体"/>
          <w:caps w:val="0"/>
        </w:rPr>
        <w:snapToGrid/>
        <w:ind w:firstLine="470" w:firstLineChars="196"/>
        <w:textAlignment w:val="baseline"/>
      </w:pPr>
      <w:r w:rsidR="00743546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3、体检入学后进行。</w:t>
      </w:r>
    </w:p>
    <w:p w:rsidP="00c66e8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10764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八</w:t>
      </w:r>
      <w:r w:rsidR="00c66e88" w:rsidRPr="00be1b0e"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hAnsi="宋体"/>
          <w:caps w:val="0"/>
        </w:rPr>
        <w:t xml:space="preserve">、学院联系方式和联系人</w:t>
      </w:r>
    </w:p>
    <w:p w:rsidP="00c66e88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 w:rsidP="00d130c0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ind w:firstLine="735" w:firstLineChars="350"/>
        <w:textAlignment w:val="baseline"/>
      </w:pPr>
      <w:r w:rsidR="00be1b0e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联系人：</w:t>
      </w:r>
      <w:r w:rsidR="00b4788a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任晓芳</w:t>
      </w:r>
      <w:r w:rsidR="00be1b0e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       联系电话：</w:t>
      </w:r>
      <w:r w:rsidR="00190c0a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0</w:t>
      </w:r>
      <w:r w:rsidR="00190c0a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531-86361159</w:t>
      </w:r>
      <w:r w:rsidR="00be1b0e" w:rsidRPr="00be1b0e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    一志愿复试QQ群：</w:t>
      </w:r>
      <w:r w:rsidR="00a36bca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711749095</w:t>
      </w:r>
    </w:p>
    <w:sectPr>
      <w:headerReference w:type="default" r:id="rId3"/>
      <w:type w:val="nextPage"/>
      <w:pgSz w:h="16838" w:w="11906" w:orient="portrait"/>
      <w:pgMar w:gutter="0" w:header="851" w:top="1304" w:bottom="1134" w:footer="992" w:left="1797" w:right="1797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anose1 w:val="00000000000000000000"/>
    <w:pitch w:val="fixed"/>
    <w:sig w:usb0="800002bf" w:usb1="38cf7cfa" w:usb2="00000016" w:usb3="00000000" w:csb0="00040001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044760"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c66e88"/>
    <w:rsid w:val="00be1b0e"/>
    <w:rsid w:val="009a5341"/>
    <w:rsid w:val="00377049"/>
    <w:rsid w:val="00743546"/>
    <w:rsid w:val="008b0acc"/>
    <w:rsid w:val="00b81abb"/>
    <w:rsid w:val="005b2fa2"/>
    <w:rsid w:val="00d13881"/>
    <w:rsid w:val="00dc4176"/>
    <w:rsid w:val="00a44dca"/>
    <w:rsid w:val="00d25562"/>
    <w:rsid w:val="00b2488c"/>
    <w:rsid w:val="00044760"/>
    <w:rsid w:val="00ef1e11"/>
    <w:rsid w:val="00ff3b4e"/>
    <w:rsid w:val="00ac11a3"/>
    <w:rsid w:val="00d41a1b"/>
    <w:rsid w:val="000854ff"/>
    <w:rsid w:val="003535ef"/>
    <w:rsid w:val="00c104c8"/>
    <w:rsid w:val="00e616a7"/>
    <w:rsid w:val="009a26ab"/>
    <w:rsid w:val="00320b62"/>
    <w:rsid w:val="00f1179a"/>
    <w:rsid w:val="00463558"/>
    <w:rsid w:val="00b4788a"/>
    <w:rsid w:val="006f53d5"/>
    <w:rsid w:val="00107648"/>
    <w:rsid w:val="00611819"/>
    <w:rsid w:val="00765c85"/>
    <w:rsid w:val="007b3ed6"/>
    <w:rsid w:val="001c5300"/>
    <w:rsid w:val="00d130c0"/>
    <w:rsid w:val="00190c0a"/>
    <w:rsid w:val="00a36bca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Hyperlink">
    <w:name w:val="Hyperlink"/>
    <w:next w:val="Hyperlink"/>
    <w:link w:val="Normal"/>
    <w:rPr>
      <w:u w:val="single"/>
      <w:color w:val="0000FF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Normal"/>
    <w:rPr>
      <w:b w:val="off"/>
      <w:bCs w:val="off"/>
      <w:i w:val="off"/>
      <w:iCs w:val="off"/>
      <w:szCs w:val="24"/>
      <w:sz w:val="24"/>
      <w:rFonts w:ascii="FangSong" w:hAnsi="FangSong"/>
      <w:color w:val="FF0000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next w:val="UserStyle_1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c66e88"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</w:rPr>
        <w:spacing w:line="400" w:lineRule="exact"/>
        <w:jc w:val="center"/>
        <w:textAlignment w:val="baseline"/>
      </w:pPr>
      <w:r w:rsidR="00c66e88" w:rsidRPr="00be1b0e">
        <w:rPr>
          <w:rStyle w:val="NormalCharacter"/>
          <w:b/>
          <w:szCs w:val="28"/>
          <w:sz w:val="28"/>
          <w:kern w:val="2"/>
          <w:lang w:val="en-US" w:eastAsia="zh-CN" w:bidi="ar-SA"/>
          <w:rFonts w:hAnsi="宋体"/>
        </w:rPr>
        <w:t xml:space="preserve">山东建筑大学</w:t>
      </w:r>
      <w:r w:rsidR="009a5341">
        <w:rPr>
          <w:rStyle w:val="NormalCharacter"/>
          <w:b/>
          <w:szCs w:val="28"/>
          <w:sz w:val="28"/>
          <w:kern w:val="2"/>
          <w:lang w:val="en-US" w:eastAsia="zh-CN" w:bidi="ar-SA"/>
          <w:rFonts w:hAnsi="宋体"/>
        </w:rPr>
        <w:t xml:space="preserve">测绘地理信息</w:t>
      </w:r>
      <w:r w:rsidR="00c66e88" w:rsidRPr="00be1b0e">
        <w:rPr>
          <w:rStyle w:val="NormalCharacter"/>
          <w:b/>
          <w:szCs w:val="28"/>
          <w:sz w:val="28"/>
          <w:kern w:val="2"/>
          <w:lang w:val="en-US" w:eastAsia="zh-CN" w:bidi="ar-SA"/>
          <w:rFonts w:hAnsi="宋体"/>
        </w:rPr>
        <w:t xml:space="preserve">学院</w:t>
      </w:r>
    </w:p>
    <w:p w:rsidP="00c66e88">
      <w:pPr>
        <w:pStyle w:val="Normal"/>
        <w:rPr>
          <w:rStyle w:val="NormalCharacter"/>
          <w:b/>
          <w:szCs w:val="30"/>
          <w:sz w:val="30"/>
          <w:kern w:val="2"/>
          <w:lang w:val="en-US" w:eastAsia="zh-CN" w:bidi="ar-SA"/>
        </w:rPr>
        <w:spacing w:line="400" w:after="312" w:lineRule="exact"/>
        <w:jc w:val="center"/>
        <w:textAlignment w:val="baseline"/>
      </w:pPr>
      <w:r w:rsidR="00c66e88" w:rsidRPr="00be1b0e">
        <w:rPr>
          <w:rStyle w:val="NormalCharacter"/>
          <w:b/>
          <w:szCs w:val="30"/>
          <w:sz w:val="30"/>
          <w:kern w:val="2"/>
          <w:lang w:val="en-US" w:eastAsia="zh-CN" w:bidi="ar-SA"/>
        </w:rPr>
        <w:t xml:space="preserve">20</w:t>
      </w:r>
      <w:r w:rsidR="00c66e88" w:rsidRPr="00be1b0e">
        <w:rPr>
          <w:rStyle w:val="NormalCharacter"/>
          <w:b/>
          <w:szCs w:val="30"/>
          <w:sz w:val="30"/>
          <w:kern w:val="2"/>
          <w:lang w:val="en-US" w:eastAsia="zh-CN" w:bidi="ar-SA"/>
        </w:rPr>
        <w:t xml:space="preserve">2</w:t>
      </w:r>
      <w:r w:rsidR="00377049" w:rsidRPr="00be1b0e">
        <w:rPr>
          <w:rStyle w:val="NormalCharacter"/>
          <w:b/>
          <w:szCs w:val="30"/>
          <w:sz w:val="30"/>
          <w:kern w:val="2"/>
          <w:lang w:val="en-US" w:eastAsia="zh-CN" w:bidi="ar-SA"/>
        </w:rPr>
        <w:t xml:space="preserve">1</w:t>
      </w:r>
      <w:r w:rsidR="00c66e88" w:rsidRPr="00be1b0e">
        <w:rPr>
          <w:rStyle w:val="NormalCharacter"/>
          <w:b/>
          <w:szCs w:val="30"/>
          <w:sz w:val="30"/>
          <w:kern w:val="2"/>
          <w:lang w:val="en-US" w:eastAsia="zh-CN" w:bidi="ar-SA"/>
        </w:rPr>
        <w:t xml:space="preserve">年硕士研究生</w:t>
      </w:r>
      <w:r w:rsidR="00743546" w:rsidRPr="00be1b0e">
        <w:rPr>
          <w:rStyle w:val="NormalCharacter"/>
          <w:b/>
          <w:szCs w:val="30"/>
          <w:sz w:val="30"/>
          <w:kern w:val="2"/>
          <w:lang w:val="en-US" w:eastAsia="zh-CN" w:bidi="ar-SA"/>
        </w:rPr>
        <w:t xml:space="preserve">一志愿考生</w:t>
      </w:r>
      <w:r w:rsidR="00c66e88" w:rsidRPr="00be1b0e">
        <w:rPr>
          <w:rStyle w:val="NormalCharacter"/>
          <w:b/>
          <w:szCs w:val="30"/>
          <w:sz w:val="30"/>
          <w:kern w:val="2"/>
          <w:lang w:val="en-US" w:eastAsia="zh-CN" w:bidi="ar-SA"/>
        </w:rPr>
        <w:t xml:space="preserve">复试及拟录取办法</w:t>
      </w:r>
    </w:p>
    <w:p w:rsidP="00c66e88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</w:rPr>
        <w:framePr w:outlineLvl="0"/>
        <w:spacing w:line="480" w:after="156" w:lineRule="exact"/>
        <w:jc w:val="both"/>
        <w:textAlignment w:val="baseline"/>
      </w:pP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一、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复试时间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470" w:firstLineChars="196"/>
        <w:spacing w:line="400" w:lineRule="exact"/>
        <w:jc w:val="both"/>
        <w:textAlignment w:val="baseline"/>
      </w:pP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1、</w:t>
      </w:r>
      <w:r w:rsidR="008b0acc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一志愿考生</w:t>
      </w:r>
      <w:r w:rsidR="00b81abb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复试安排在</w:t>
      </w:r>
      <w:r w:rsidR="00377049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</w:t>
      </w:r>
      <w:r w:rsidR="005b2fa2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3</w:t>
      </w:r>
      <w:r w:rsidR="00377049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月 </w:t>
      </w:r>
      <w:r w:rsidR="005b2fa2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30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日</w:t>
      </w:r>
      <w:r w:rsidR="00d13881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下午1：3</w:t>
      </w:r>
      <w:r w:rsidR="00d13881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0</w:t>
      </w:r>
      <w:r w:rsidR="00d13881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-</w:t>
      </w:r>
      <w:r w:rsidR="00d13881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4</w:t>
      </w:r>
      <w:r w:rsidR="00d13881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：3</w:t>
      </w:r>
      <w:r w:rsidR="00d13881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0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进行。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470" w:firstLineChars="196"/>
        <w:spacing w:line="400" w:lineRule="exact"/>
        <w:jc w:val="both"/>
        <w:textAlignment w:val="baseline"/>
      </w:pP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2、</w:t>
      </w:r>
      <w:r w:rsidR="00b81abb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复试方式：</w:t>
      </w:r>
      <w:r w:rsidR="00b81abb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远程网络复试。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470" w:firstLineChars="196"/>
        <w:spacing w:line="400" w:lineRule="exact"/>
        <w:jc w:val="both"/>
        <w:textAlignment w:val="baseline"/>
      </w:pP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3、软硬件要求：</w:t>
      </w: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一台能上网的</w:t>
      </w: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电脑（需安装摄像头和话筒）</w:t>
      </w: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或</w:t>
      </w: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笔记本</w:t>
      </w: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，一个</w:t>
      </w: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手机，下载安装</w:t>
      </w:r>
      <w:r w:rsidR="00377049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腾讯会议</w:t>
      </w: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，</w:t>
      </w:r>
      <w:r w:rsidR="00377049" w:rsidRPr="00be1b0e">
        <w:rPr>
          <w:rStyle w:val="UserStyle_0"/>
          <w:b w:val="off"/>
          <w:bCs w:val="off"/>
          <w:i w:val="off"/>
          <w:iCs w:val="off"/>
          <w:szCs w:val="24"/>
          <w:sz w:val="24"/>
          <w:kern w:val="2"/>
          <w:lang w:val="en-US" w:eastAsia="zh-CN" w:bidi="ar-SA"/>
          <w:rFonts w:ascii="FangSong" w:hAnsi="FangSong"/>
          <w:color w:val="000000"/>
        </w:rPr>
        <w:t xml:space="preserve">并</w:t>
      </w:r>
      <w:r w:rsidR="00377049" w:rsidRPr="00be1b0e">
        <w:rPr>
          <w:rStyle w:val="UserStyle_0"/>
          <w:b w:val="off"/>
          <w:bCs w:val="off"/>
          <w:i w:val="off"/>
          <w:iCs w:val="off"/>
          <w:szCs w:val="24"/>
          <w:sz w:val="24"/>
          <w:kern w:val="2"/>
          <w:lang w:val="en-US" w:eastAsia="zh-CN" w:bidi="ar-SA"/>
          <w:rFonts w:ascii="FangSong" w:hAnsi="FangSong"/>
          <w:color w:val="000000"/>
        </w:rPr>
        <w:t xml:space="preserve">提前用使用两个手机号分别在电脑端、手机端注册腾讯会议账号</w:t>
      </w:r>
      <w:r w:rsidR="00377049" w:rsidRPr="00be1b0e">
        <w:rPr>
          <w:rStyle w:val="UserStyle_0"/>
          <w:b w:val="off"/>
          <w:bCs w:val="off"/>
          <w:i w:val="off"/>
          <w:iCs w:val="off"/>
          <w:szCs w:val="24"/>
          <w:sz w:val="24"/>
          <w:kern w:val="2"/>
          <w:lang w:val="en-US" w:eastAsia="zh-CN" w:bidi="ar-SA"/>
          <w:rFonts w:ascii="FangSong" w:hAnsi="FangSong"/>
          <w:color w:val="000000"/>
        </w:rPr>
        <w:t xml:space="preserve">，</w:t>
      </w: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有流畅的Wi-Fi或充足的4G流量。</w:t>
      </w:r>
    </w:p>
    <w:p w:rsidP="00a44dca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708" w:firstLineChars="295"/>
        <w:spacing w:line="400" w:lineRule="exact"/>
        <w:jc w:val="both"/>
        <w:textAlignment w:val="baseline"/>
      </w:pPr>
      <w:r w:rsidR="00d25562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环境要求：</w:t>
      </w:r>
      <w:r w:rsidR="00d25562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独立的复试房间，灯光明亮，安静，不逆光。</w:t>
      </w:r>
    </w:p>
    <w:p w:rsidP="00c66e88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framePr w:outlineLvl="0"/>
        <w:spacing w:line="480" w:after="156" w:lineRule="exact"/>
        <w:jc w:val="both"/>
        <w:textAlignment w:val="baseline"/>
      </w:pP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二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、招生</w:t>
      </w:r>
      <w:r w:rsidR="00b2488c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专业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及计划</w:t>
      </w:r>
    </w:p>
    <w:tbl>
      <w:tblPr>
        <w:tblW w:type="dxa" w:w="7948"/>
        <w:jc w:val="center"/>
        <w:tblLook w:val="01e0"/>
        <w:tblInd w:w="274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108" w:type="dxa"/>
          <w:right w:w="108" w:type="dxa"/>
        </w:tblCellMar>
      </w:tblPr>
      <w:tblGrid>
        <w:gridCol w:w="1124"/>
        <w:gridCol w:w="1750"/>
        <w:gridCol w:w="900"/>
        <w:gridCol w:w="1736"/>
        <w:gridCol w:w="1090"/>
        <w:gridCol w:w="1348"/>
      </w:tblGrid>
      <w:tr>
        <w:trPr>
          <w:wAfter w:w="0" w:type="dxa"/>
          <w:trHeight w:val="610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b/>
                <w:i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类型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招生</w:t>
            </w:r>
            <w:r w:rsidR="00ff3b4e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专业</w:t>
            </w: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（方向）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拟招生计划</w:t>
            </w: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数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复试资格线</w:t>
            </w:r>
            <w:r w:rsidR="00ef1e11" w:rsidRPr="00be1b0e">
              <w:rPr>
                <w:rStyle w:val="NormalCharacter"/>
                <w:vertAlign w:val="superscript"/>
                <w:szCs w:val="21"/>
                <w:sz w:val="21"/>
                <w:kern w:val="2"/>
                <w:lang w:val="zh-CN" w:eastAsia="zh-CN" w:bidi="ar-SA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一志愿上线人数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ef1e11" w:rsidRPr="00be1b0e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hAnsi="宋体"/>
              </w:rPr>
              <w:t xml:space="preserve">复试比例</w:t>
            </w:r>
          </w:p>
        </w:tc>
      </w:tr>
      <w:tr>
        <w:trPr>
          <w:wAfter w:w="0" w:type="dxa"/>
          <w:trHeight w:val="594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ef1e11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全日制</w:t>
            </w:r>
            <w:r w:rsidR="00ef1e11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学术学位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ef1e11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国家复试</w:t>
            </w:r>
            <w:r w:rsidR="00ef1e11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A</w:t>
            </w:r>
            <w:r w:rsidR="00ef1e11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color w:val="FF0000"/>
              </w:rPr>
              <w:spacing w:line="32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全日制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both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资源与环境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2</w:t>
            </w: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1</w:t>
            </w: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非全日制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both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资源与环境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全日制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both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土木水利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7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85" w:hRule="atLeast"/>
        </w:trPr>
        <w:tc>
          <w:tcPr>
            <w:textDirection w:val="lrTb"/>
            <w:vAlign w:val="center"/>
            <w:tcW w:type="dxa" w:w="11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非全日制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专业学位</w:t>
            </w:r>
          </w:p>
        </w:tc>
        <w:tc>
          <w:tcPr>
            <w:textDirection w:val="lrTb"/>
            <w:vAlign w:val="center"/>
            <w:tcW w:type="dxa" w:w="17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both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土木水利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17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spacing w:line="320" w:lineRule="exact"/>
              <w:jc w:val="center"/>
              <w:textAlignment w:val="baseline"/>
            </w:pP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国家复试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A</w:t>
            </w:r>
            <w:r w:rsidR="00ac11a3" w:rsidRPr="00be1b0e">
              <w:rPr>
                <w:rStyle w:val="NormalCharacter"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线</w:t>
            </w:r>
          </w:p>
        </w:tc>
        <w:tc>
          <w:tcPr>
            <w:textDirection w:val="lrTb"/>
            <w:vAlign w:val="center"/>
            <w:tcW w:type="dxa" w:w="109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  <w:r w:rsidR="00ac11a3"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34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ac11a3">
            <w:pPr>
              <w:pStyle w:val="Normal"/>
              <w:rPr>
                <w:rStyle w:val="NormalCharacter"/>
                <w:szCs w:val="21"/>
                <w:sz w:val="21"/>
                <w:kern w:val="2"/>
                <w:lang w:val="zh-CN" w:eastAsia="zh-CN" w:bidi="ar-SA"/>
              </w:rPr>
              <w:spacing w:line="320" w:lineRule="exact"/>
              <w:jc w:val="center"/>
              <w:textAlignment w:val="baseline"/>
            </w:pPr>
          </w:p>
        </w:tc>
      </w:tr>
    </w:tbl>
    <w:p w:rsidP="00c66e88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</w:rPr>
        <w:framePr w:outlineLvl="0"/>
        <w:spacing w:line="480" w:after="156" w:lineRule="exact"/>
        <w:jc w:val="both"/>
        <w:textAlignment w:val="baseline"/>
      </w:pP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三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、</w:t>
      </w:r>
      <w:r w:rsidR="00ef1e11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复试流程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 </w:t>
      </w:r>
    </w:p>
    <w:p w:rsidP="00d41a1b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</w:rPr>
        <w:framePr w:outlineLvl="0"/>
        <w:ind w:firstLine="480" w:firstLineChars="200"/>
        <w:spacing w:line="480" w:after="156" w:lineRule="exact"/>
        <w:jc w:val="both"/>
        <w:textAlignment w:val="baseline"/>
      </w:pPr>
      <w:r w:rsidR="00d41a1b" w:rsidRPr="000854f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提交材料</w:t>
      </w:r>
      <w:r w:rsidR="00d41a1b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和缴费</w:t>
      </w:r>
      <w:r w:rsidR="00d41a1b" w:rsidRPr="000854f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详见《</w:t>
      </w:r>
      <w:r w:rsidR="00d41a1b" w:rsidRPr="000854f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山东建筑大学202</w:t>
      </w:r>
      <w:r w:rsidR="00d41a1b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1</w:t>
      </w:r>
      <w:r w:rsidR="00d41a1b" w:rsidRPr="000854f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年硕士研究生招生远程网络复试考生资格审查须知</w:t>
      </w:r>
      <w:r w:rsidR="00d41a1b" w:rsidRPr="000854f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》</w:t>
      </w:r>
      <w:r w:rsidR="00d41a1b">
        <w:rPr>
          <w:rStyle w:val="NormalCharacter"/>
          <w:szCs w:val="24"/>
          <w:sz w:val="21"/>
          <w:kern w:val="2"/>
          <w:lang w:val="en-US" w:eastAsia="zh-CN" w:bidi="ar-SA"/>
        </w:rPr>
        <w:t xml:space="preserve">。</w:t>
      </w:r>
    </w:p>
    <w:p w:rsidP="00d41a1b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spacing w:line="360" w:lineRule="auto"/>
        <w:jc w:val="both"/>
        <w:textAlignment w:val="baseline"/>
      </w:pPr>
      <w:r w:rsidR="00d41a1b" w:rsidRPr="003535e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   </w:t>
      </w:r>
      <w:r w:rsidR="00d41a1b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复试流程</w:t>
      </w:r>
      <w:r w:rsidR="00d41a1b" w:rsidRPr="003535e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详见《山东建筑大学202</w:t>
      </w:r>
      <w:r w:rsidR="00d41a1b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1</w:t>
      </w:r>
      <w:r w:rsidR="00d41a1b" w:rsidRPr="003535e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年硕士研究生网络复试考生要求及行为规范》</w:t>
      </w:r>
      <w:r w:rsidR="00d41a1b">
        <w:rPr>
          <w:rStyle w:val="NormalCharacter"/>
          <w:szCs w:val="24"/>
          <w:sz w:val="21"/>
          <w:kern w:val="2"/>
          <w:lang w:val="en-US" w:eastAsia="zh-CN" w:bidi="ar-SA"/>
        </w:rPr>
        <w:t xml:space="preserve">。</w:t>
      </w:r>
      <w:r w:rsidR="00d41a1b" w:rsidRPr="003535ef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　</w:t>
      </w:r>
    </w:p>
    <w:p w:rsidP="00b2488c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framePr w:outlineLvl="0"/>
        <w:spacing w:line="360" w:lineRule="auto"/>
        <w:jc w:val="both"/>
        <w:textAlignment w:val="baseline"/>
      </w:pPr>
      <w:r w:rsidR="00b2488c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四、复试内容及方式</w:t>
      </w:r>
    </w:p>
    <w:p w:rsidP="00b2488c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ind w:firstLine="480"/>
        <w:spacing w:line="360" w:lineRule="auto"/>
        <w:jc w:val="both"/>
        <w:textAlignment w:val="baseline"/>
      </w:pP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专业名称：</w:t>
      </w:r>
      <w:r w:rsidR="00c104c8" w:rsidRPr="00c104c8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资源与环境</w:t>
      </w:r>
    </w:p>
    <w:p w:rsidP="00b2488c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480"/>
        <w:spacing w:line="360" w:lineRule="auto"/>
        <w:jc w:val="both"/>
        <w:textAlignment w:val="baseline"/>
      </w:pP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    </w:t>
      </w: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外语能力测试考察方式：</w:t>
      </w:r>
      <w:r w:rsidR="00e616a7" w:rsidRPr="00e616a7">
        <w:rPr>
          <w:rStyle w:val="NormalCharacter"/>
          <w:szCs w:val="24"/>
          <w:sz w:val="24"/>
          <w:kern w:val="2"/>
          <w:lang w:val="en-US" w:eastAsia="zh-CN" w:bidi="ar-SA"/>
        </w:rPr>
        <w:t xml:space="preserve">系统随机抽一套题进行口头回答</w:t>
      </w:r>
      <w:r w:rsidR="009a26ab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。</w:t>
      </w:r>
    </w:p>
    <w:p w:rsidP="00b2488c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ind w:firstLine="480"/>
        <w:spacing w:line="360" w:lineRule="auto"/>
        <w:jc w:val="both"/>
        <w:textAlignment w:val="baseline"/>
      </w:pP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     专业基础知识考查：</w:t>
      </w: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系统随机抽</w:t>
      </w:r>
      <w:r w:rsidR="00320b62">
        <w:rPr>
          <w:rStyle w:val="NormalCharacter"/>
          <w:szCs w:val="24"/>
          <w:sz w:val="24"/>
          <w:kern w:val="2"/>
          <w:lang w:val="en-US" w:eastAsia="zh-CN" w:bidi="ar-SA"/>
        </w:rPr>
        <w:t xml:space="preserve">一套</w:t>
      </w: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题进行口头回答</w:t>
      </w:r>
      <w:r w:rsidR="009a26ab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。</w:t>
      </w:r>
    </w:p>
    <w:p w:rsidP="00f1179a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ind w:firstLine="1133" w:firstLineChars="472"/>
        <w:spacing w:line="360" w:lineRule="auto"/>
        <w:jc w:val="both"/>
        <w:textAlignment w:val="baseline"/>
      </w:pPr>
      <w:r w:rsidR="00f1179a" w:rsidRPr="00f1179a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综合素质考核</w:t>
      </w:r>
      <w:r w:rsidR="00463558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：</w:t>
      </w:r>
      <w:r w:rsidR="0046355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导师互动方式</w:t>
      </w:r>
      <w:r w:rsidR="00463558">
        <w:rPr>
          <w:rStyle w:val="NormalCharacter"/>
          <w:szCs w:val="24"/>
          <w:sz w:val="24"/>
          <w:kern w:val="2"/>
          <w:lang w:val="en-US" w:eastAsia="zh-CN" w:bidi="ar-SA"/>
        </w:rPr>
        <w:t xml:space="preserve">。</w:t>
      </w:r>
    </w:p>
    <w:p w:rsidP="00b2488c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ind w:firstLine="480"/>
        <w:spacing w:line="360" w:lineRule="auto"/>
        <w:jc w:val="both"/>
        <w:textAlignment w:val="baseline"/>
      </w:pP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专业名称：</w:t>
      </w:r>
      <w:r w:rsidR="00c104c8" w:rsidRPr="00c104c8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土木水利</w:t>
      </w:r>
    </w:p>
    <w:p w:rsidP="0046355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1133" w:firstLineChars="472"/>
        <w:spacing w:line="360" w:lineRule="auto"/>
        <w:jc w:val="both"/>
        <w:textAlignment w:val="baseline"/>
      </w:pPr>
      <w:r w:rsidR="0046355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外语能力测试考察方式：</w:t>
      </w:r>
      <w:r w:rsidR="00e616a7" w:rsidRPr="00e616a7">
        <w:rPr>
          <w:rStyle w:val="NormalCharacter"/>
          <w:szCs w:val="24"/>
          <w:sz w:val="24"/>
          <w:kern w:val="2"/>
          <w:lang w:val="en-US" w:eastAsia="zh-CN" w:bidi="ar-SA"/>
        </w:rPr>
        <w:t xml:space="preserve">系统随机抽一套题进行口头回答</w:t>
      </w:r>
      <w:r w:rsidR="00e616a7">
        <w:rPr>
          <w:rStyle w:val="NormalCharacter"/>
          <w:szCs w:val="24"/>
          <w:sz w:val="24"/>
          <w:kern w:val="2"/>
          <w:lang w:val="en-US" w:eastAsia="zh-CN" w:bidi="ar-SA"/>
        </w:rPr>
        <w:t xml:space="preserve">。</w:t>
      </w:r>
    </w:p>
    <w:p w:rsidP="0046355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ind w:firstLine="480"/>
        <w:spacing w:line="360" w:lineRule="auto"/>
        <w:jc w:val="both"/>
        <w:textAlignment w:val="baseline"/>
      </w:pPr>
      <w:r w:rsidR="0046355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     专业基础知识考查：系统随机抽</w:t>
      </w:r>
      <w:r w:rsidR="00463558">
        <w:rPr>
          <w:rStyle w:val="NormalCharacter"/>
          <w:szCs w:val="24"/>
          <w:sz w:val="24"/>
          <w:kern w:val="2"/>
          <w:lang w:val="en-US" w:eastAsia="zh-CN" w:bidi="ar-SA"/>
        </w:rPr>
        <w:t xml:space="preserve">一套</w:t>
      </w:r>
      <w:r w:rsidR="0046355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题进行口头回答</w:t>
      </w:r>
      <w:r w:rsidR="0046355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。</w:t>
      </w:r>
    </w:p>
    <w:p w:rsidP="0046355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framePr w:outlineLvl="0"/>
        <w:ind w:firstLine="1133" w:firstLineChars="472"/>
        <w:spacing w:line="360" w:lineRule="auto"/>
        <w:jc w:val="both"/>
        <w:textAlignment w:val="baseline"/>
      </w:pPr>
      <w:r w:rsidR="00463558" w:rsidRPr="00f1179a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综合素质考核</w:t>
      </w:r>
      <w:r w:rsidR="00463558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：</w:t>
      </w:r>
      <w:r w:rsidR="0046355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导师互动方式</w:t>
      </w:r>
      <w:r w:rsidR="00463558">
        <w:rPr>
          <w:rStyle w:val="NormalCharacter"/>
          <w:szCs w:val="24"/>
          <w:sz w:val="24"/>
          <w:kern w:val="2"/>
          <w:lang w:val="en-US" w:eastAsia="zh-CN" w:bidi="ar-SA"/>
        </w:rPr>
        <w:t xml:space="preserve">。</w:t>
      </w:r>
    </w:p>
    <w:p w:rsidP="00c66e88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</w:rPr>
        <w:framePr w:outlineLvl="0"/>
        <w:spacing w:line="360" w:lineRule="auto"/>
        <w:jc w:val="both"/>
        <w:textAlignment w:val="baseline"/>
      </w:pPr>
      <w:r w:rsidR="009a26ab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五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、拟录取总成绩</w:t>
      </w:r>
    </w:p>
    <w:tbl>
      <w:tblPr>
        <w:tblW w:type="dxa" w:w="7444"/>
        <w:jc w:val="center"/>
        <w:tblLook w:val="ffff"/>
        <w:tblInd w:w="-6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8" w:type="dxa"/>
          <w:right w:w="108" w:type="dxa"/>
        </w:tblCellMar>
      </w:tblPr>
      <w:tblGrid>
        <w:gridCol w:w="3060"/>
        <w:gridCol w:w="1959"/>
        <w:gridCol w:w="2425"/>
      </w:tblGrid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hAnsi="宋体"/>
              </w:rPr>
              <w:t xml:space="preserve">复试内容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分值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zh-CN" w:eastAsia="zh-CN" w:bidi="ar-SA"/>
                <w:rFonts w:hAnsi="宋体"/>
              </w:rPr>
              <w:t xml:space="preserve">考核时间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外语能力测试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50</w:t>
            </w: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分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5-10</w:t>
            </w: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分钟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专业基础知识考查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100</w:t>
            </w: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分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10-15分钟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3060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综合素质考核</w:t>
            </w:r>
          </w:p>
        </w:tc>
        <w:tc>
          <w:tcPr>
            <w:textDirection w:val="lrTb"/>
            <w:vAlign w:val="top"/>
            <w:tcW w:type="dxa" w:w="1959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150</w:t>
            </w: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分</w:t>
            </w:r>
          </w:p>
        </w:tc>
        <w:tc>
          <w:tcPr>
            <w:textDirection w:val="lrTb"/>
            <w:vAlign w:val="top"/>
            <w:tcW w:type="dxa" w:w="2425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15-20</w:t>
            </w: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分钟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7444"/>
            <w:gridSpan w:val="3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 w:rsidP="0004476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复试成绩=外语能力测试分数+专业基础知识考查分数+综合素质考核分数</w:t>
            </w:r>
          </w:p>
          <w:p w:rsidP="00b4788a">
            <w:pPr>
              <w:pStyle w:val="Normal"/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spacing w:line="320" w:lineRule="exact"/>
              <w:jc w:val="center"/>
              <w:textAlignment w:val="baseline"/>
            </w:pP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拟录取总成绩＝初试总分</w:t>
            </w:r>
            <w:r w:rsidR="00377049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/5</w:t>
            </w: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×70%</w:t>
            </w: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+</w:t>
            </w: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复试总分</w:t>
            </w:r>
            <w:r w:rsidR="00377049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/3</w:t>
            </w:r>
            <w:r w:rsidR="00b2488c" w:rsidRPr="00be1b0e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</w:rPr>
              <w:t xml:space="preserve">×30%</w:t>
            </w:r>
          </w:p>
        </w:tc>
      </w:tr>
    </w:tbl>
    <w:p w:rsidP="009a26ab"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firstLine="420" w:firstLineChars="200"/>
        <w:jc w:val="both"/>
        <w:textAlignment w:val="baseline"/>
      </w:pPr>
      <w:r w:rsidR="00c66e88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1、</w:t>
      </w:r>
      <w:r w:rsidR="00dc4176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专业基础知识考查成绩不合格（少于60分）、综合素质考核成绩不合格（少于90分）或复试总成绩不合格（少于180分）的考生不予录取。</w:t>
      </w:r>
    </w:p>
    <w:p w:rsidP="009a26ab"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firstLine="412" w:firstLineChars="196"/>
        <w:spacing w:line="400" w:lineRule="exact"/>
        <w:jc w:val="both"/>
        <w:textAlignment w:val="baseline"/>
      </w:pPr>
      <w:r w:rsidR="00c66e88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2、</w:t>
      </w:r>
      <w:r w:rsidR="00c66e88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复试</w:t>
      </w:r>
      <w:r w:rsidR="00b2488c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专业基础知识考查</w:t>
      </w:r>
      <w:r w:rsidR="00c66e88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科目见招生简章</w:t>
      </w:r>
      <w:r w:rsidR="00b2488c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复试科目</w:t>
      </w:r>
      <w:r w:rsidR="006f53d5" w:rsidRPr="00be1b0e">
        <w:rPr>
          <w:rStyle w:val="NormalCharacter"/>
          <w:szCs w:val="21"/>
          <w:sz w:val="21"/>
          <w:kern w:val="2"/>
          <w:lang w:val="en-US" w:eastAsia="zh-CN" w:bidi="ar-SA"/>
        </w:rPr>
        <w:t xml:space="preserve">。</w:t>
      </w:r>
    </w:p>
    <w:p w:rsidP="00c66e88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</w:rPr>
        <w:framePr w:outlineLvl="0"/>
        <w:spacing w:line="480" w:after="156" w:lineRule="exact"/>
        <w:jc w:val="both"/>
        <w:textAlignment w:val="baseline"/>
      </w:pPr>
      <w:r w:rsidR="0010764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六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、拟录取办法</w:t>
      </w:r>
    </w:p>
    <w:p w:rsidP="00be1b0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480"/>
        <w:spacing w:line="360" w:lineRule="auto"/>
        <w:jc w:val="both"/>
        <w:textAlignment w:val="baseline"/>
      </w:pPr>
      <w:r w:rsidR="00611819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1、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拟录取程序</w:t>
      </w:r>
    </w:p>
    <w:p w:rsidP="00be1b0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480"/>
        <w:spacing w:line="360" w:lineRule="auto"/>
        <w:jc w:val="both"/>
        <w:textAlignment w:val="baseline"/>
      </w:pP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各专业按照总成绩由高到低依次排序，全日制和非全日制考生分别排名</w:t>
      </w:r>
      <w:r w:rsidR="00dc4176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。录取成绩相同时，初试成绩高者优先。</w:t>
      </w:r>
    </w:p>
    <w:p w:rsidP="00be1b0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480"/>
        <w:spacing w:line="360" w:lineRule="auto"/>
        <w:jc w:val="both"/>
        <w:textAlignment w:val="baseline"/>
      </w:pPr>
      <w:r w:rsidR="00611819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2、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相近</w:t>
      </w: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专业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（方向）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调剂录取</w:t>
      </w:r>
    </w:p>
    <w:p w:rsidP="00be1b0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480"/>
        <w:spacing w:line="360" w:lineRule="auto"/>
        <w:jc w:val="both"/>
        <w:textAlignment w:val="baseline"/>
      </w:pP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复试合格但未被一志愿报考</w:t>
      </w:r>
      <w:r w:rsidR="00765c85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专</w:t>
      </w: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业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（方向）录取的考生，按拟录取总成绩由高到低征求考生意见，</w:t>
      </w:r>
      <w:r w:rsidR="00be1b0e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可调剂至有缺额的</w:t>
      </w:r>
      <w:r w:rsidR="00be1b0e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复试内容完全一致的专业或者方向</w:t>
      </w:r>
      <w:r w:rsidR="00be1b0e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，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并签订</w:t>
      </w:r>
      <w:r w:rsidR="00b2488c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专业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（方向）调剂录取确认书。</w:t>
      </w:r>
    </w:p>
    <w:p w:rsidP="00be1b0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framePr w:outlineLvl="0"/>
        <w:ind w:firstLine="480"/>
        <w:spacing w:line="360" w:lineRule="auto"/>
        <w:jc w:val="both"/>
        <w:textAlignment w:val="baseline"/>
      </w:pPr>
      <w:r w:rsidR="00611819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3、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拟录取结果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公示与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确认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470" w:firstLineChars="196"/>
        <w:spacing w:line="400" w:lineRule="exact"/>
        <w:jc w:val="both"/>
        <w:textAlignment w:val="baseline"/>
      </w:pP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全部学科复试结束3天内，拟录取名单在学校研究生处网站公示。</w:t>
      </w:r>
    </w:p>
    <w:p w:rsidP="00c66e88"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</w:rPr>
        <w:framePr w:outlineLvl="0"/>
        <w:spacing w:line="480" w:after="156" w:lineRule="exact"/>
        <w:jc w:val="both"/>
        <w:textAlignment w:val="baseline"/>
      </w:pPr>
      <w:r w:rsidR="0010764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七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、其他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470" w:firstLineChars="196"/>
        <w:spacing w:line="400" w:lineRule="exact"/>
        <w:jc w:val="both"/>
        <w:textAlignment w:val="baseline"/>
      </w:pP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1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、请考生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近期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关注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我校</w:t>
      </w:r>
      <w:r w:rsidR="00765c85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研究生处网站上发布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的有关</w:t>
      </w:r>
      <w:r w:rsidR="007b3ed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复试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通知，</w:t>
      </w:r>
      <w:r w:rsidR="007b3ed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网址：</w:t>
      </w:r>
      <w:r w:rsidR="007b3ed6" w:rsidRPr="00be1b0e">
        <w:rPr>
          <w:rStyle w:val="Hyperlink"/>
          <w:szCs w:val="24"/>
          <w:sz w:val="21"/>
          <w:kern w:val="2"/>
          <w:u w:val="single"/>
          <w:lang w:val="en-US" w:eastAsia="zh-CN" w:bidi="ar-SA"/>
          <w:color w:val="000000"/>
        </w:rPr>
        <w:t xml:space="preserve">https://www.sdjzu.edu.cn/yjsc/</w:t>
      </w:r>
      <w:r w:rsidR="007b3ed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。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ind w:firstLine="470" w:firstLineChars="196"/>
        <w:spacing w:line="400" w:lineRule="exact"/>
        <w:jc w:val="both"/>
        <w:textAlignment w:val="baseline"/>
      </w:pP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2</w:t>
      </w:r>
      <w:r w:rsidR="00c66e88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、</w:t>
      </w: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复试科目为多选一的，请考生于</w:t>
      </w:r>
      <w:r w:rsidR="00377049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3</w:t>
      </w: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月</w:t>
      </w:r>
      <w:r w:rsidR="00377049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2</w:t>
      </w:r>
      <w:r w:rsidR="001c5300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5</w:t>
      </w: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日联系学院选定复试科目。</w:t>
      </w:r>
    </w:p>
    <w:p w:rsidP="00c66e88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ind w:firstLine="470" w:firstLineChars="196"/>
        <w:spacing w:line="400" w:lineRule="exact"/>
        <w:jc w:val="both"/>
        <w:textAlignment w:val="baseline"/>
      </w:pPr>
      <w:r w:rsidR="00743546" w:rsidRPr="00be1b0e">
        <w:rPr>
          <w:rStyle w:val="NormalCharacter"/>
          <w:szCs w:val="24"/>
          <w:sz w:val="24"/>
          <w:kern w:val="2"/>
          <w:lang w:val="en-US" w:eastAsia="zh-CN" w:bidi="ar-SA"/>
        </w:rPr>
        <w:t xml:space="preserve">3、体检入学后进行。</w:t>
      </w:r>
    </w:p>
    <w:p w:rsidP="00c66e88">
      <w:pPr>
        <w:pStyle w:val="Normal"/>
        <w:rPr>
          <w:rStyle w:val="NormalCharacter"/>
          <w:b/>
          <w:szCs w:val="24"/>
          <w:sz w:val="21"/>
          <w:kern w:val="2"/>
          <w:lang w:val="en-US" w:eastAsia="zh-CN" w:bidi="ar-SA"/>
        </w:rPr>
        <w:spacing w:line="400" w:lineRule="exact"/>
        <w:jc w:val="both"/>
        <w:textAlignment w:val="baseline"/>
      </w:pPr>
      <w:r w:rsidR="0010764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八</w:t>
      </w:r>
      <w:r w:rsidR="00c66e88" w:rsidRPr="00be1b0e">
        <w:rPr>
          <w:rStyle w:val="NormalCharacter"/>
          <w:b/>
          <w:szCs w:val="24"/>
          <w:sz w:val="24"/>
          <w:kern w:val="2"/>
          <w:lang w:val="en-US" w:eastAsia="zh-CN" w:bidi="ar-SA"/>
          <w:rFonts w:hAnsi="宋体"/>
        </w:rPr>
        <w:t xml:space="preserve">、学院联系方式和联系人</w:t>
      </w:r>
    </w:p>
    <w:p w:rsidP="00c66e88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p w:rsidP="00d130c0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ind w:firstLine="735" w:firstLineChars="350"/>
        <w:jc w:val="both"/>
        <w:textAlignment w:val="baseline"/>
      </w:pPr>
      <w:r w:rsidR="00be1b0e" w:rsidRPr="00be1b0e">
        <w:rPr>
          <w:rStyle w:val="NormalCharacter"/>
          <w:szCs w:val="24"/>
          <w:sz w:val="21"/>
          <w:kern w:val="2"/>
          <w:lang w:val="en-US" w:eastAsia="zh-CN" w:bidi="ar-SA"/>
        </w:rPr>
        <w:t xml:space="preserve">联系人：</w:t>
      </w:r>
      <w:r w:rsidR="00b4788a">
        <w:rPr>
          <w:rStyle w:val="NormalCharacter"/>
          <w:szCs w:val="24"/>
          <w:sz w:val="21"/>
          <w:kern w:val="2"/>
          <w:lang w:val="en-US" w:eastAsia="zh-CN" w:bidi="ar-SA"/>
        </w:rPr>
        <w:t xml:space="preserve">任晓芳</w:t>
      </w:r>
      <w:r w:rsidR="00be1b0e" w:rsidRPr="00be1b0e">
        <w:rPr>
          <w:rStyle w:val="NormalCharacter"/>
          <w:szCs w:val="24"/>
          <w:sz w:val="21"/>
          <w:kern w:val="2"/>
          <w:lang w:val="en-US" w:eastAsia="zh-CN" w:bidi="ar-SA"/>
        </w:rPr>
        <w:t xml:space="preserve">       联系电话：</w:t>
      </w:r>
      <w:r w:rsidR="00190c0a">
        <w:rPr>
          <w:rStyle w:val="NormalCharacter"/>
          <w:szCs w:val="24"/>
          <w:sz w:val="21"/>
          <w:kern w:val="2"/>
          <w:lang w:val="en-US" w:eastAsia="zh-CN" w:bidi="ar-SA"/>
        </w:rPr>
        <w:t xml:space="preserve">0</w:t>
      </w:r>
      <w:r w:rsidR="00190c0a">
        <w:rPr>
          <w:rStyle w:val="NormalCharacter"/>
          <w:szCs w:val="24"/>
          <w:sz w:val="21"/>
          <w:kern w:val="2"/>
          <w:lang w:val="en-US" w:eastAsia="zh-CN" w:bidi="ar-SA"/>
        </w:rPr>
        <w:t xml:space="preserve">531-86361159</w:t>
      </w:r>
      <w:r w:rsidR="00be1b0e" w:rsidRPr="00be1b0e">
        <w:rPr>
          <w:rStyle w:val="NormalCharacter"/>
          <w:szCs w:val="24"/>
          <w:sz w:val="21"/>
          <w:kern w:val="2"/>
          <w:lang w:val="en-US" w:eastAsia="zh-CN" w:bidi="ar-SA"/>
        </w:rPr>
        <w:t xml:space="preserve">    一志愿复试QQ群：</w:t>
      </w:r>
      <w:r w:rsidR="00a36bca">
        <w:rPr>
          <w:rStyle w:val="NormalCharacter"/>
          <w:szCs w:val="24"/>
          <w:sz w:val="21"/>
          <w:kern w:val="2"/>
          <w:lang w:val="en-US" w:eastAsia="zh-CN" w:bidi="ar-SA"/>
        </w:rPr>
        <w:t xml:space="preserve">711749095</w:t>
      </w:r>
    </w:p>
    <w:sectPr>
      <w:headerReference w:type="default" r:id="rId3"/>
      <w:vAlign w:val="top"/>
      <w:type w:val="nextPage"/>
      <w:pgSz w:h="16838" w:w="11906" w:orient="portrait"/>
      <w:pgMar w:gutter="0" w:header="851" w:top="1304" w:bottom="1134" w:footer="992" w:left="1797" w:right="1797"/>
      <w:lnNumType w:countBy="0"/>
      <w:paperSrc w:first="0" w:other="0"/>
      <w:cols w:space="425" w:num="1"/>
      <w:docGrid w:charSpace="0" w:linePitch="312" w:type="lines"/>
    </w:sectPr>
  </w:body>
</w:document>
</file>

<file path=treport/opRecord.xml>tbl_8(0,0,0);
</file>