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56" w:afterLines="50" w:line="46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t>2019年硕士研究生考试</w:t>
      </w:r>
    </w:p>
    <w:p>
      <w:pPr>
        <w:spacing w:after="156" w:afterLines="50" w:line="46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t>同等学力加试</w:t>
      </w:r>
      <w:r>
        <w:rPr>
          <w:rFonts w:hint="eastAsia" w:eastAsia="华文中宋"/>
          <w:b/>
          <w:sz w:val="32"/>
          <w:szCs w:val="32"/>
          <w:lang w:eastAsia="zh-CN"/>
        </w:rPr>
        <w:t>《</w:t>
      </w:r>
      <w:r>
        <w:rPr>
          <w:rFonts w:hint="eastAsia" w:eastAsia="华文中宋"/>
          <w:b/>
          <w:sz w:val="32"/>
          <w:szCs w:val="32"/>
          <w:u w:val="single"/>
        </w:rPr>
        <w:t>GPS原理与应用</w:t>
      </w:r>
      <w:r>
        <w:rPr>
          <w:rFonts w:hint="eastAsia" w:eastAsia="华文中宋"/>
          <w:b/>
          <w:sz w:val="32"/>
          <w:szCs w:val="32"/>
          <w:u w:val="none"/>
          <w:lang w:eastAsia="zh-CN"/>
        </w:rPr>
        <w:t>》</w:t>
      </w:r>
      <w:r>
        <w:rPr>
          <w:rFonts w:eastAsia="华文中宋"/>
          <w:b/>
          <w:sz w:val="32"/>
          <w:szCs w:val="32"/>
        </w:rPr>
        <w:t>科目考试大纲</w:t>
      </w:r>
    </w:p>
    <w:p>
      <w:pPr>
        <w:pStyle w:val="8"/>
        <w:spacing w:line="500" w:lineRule="exact"/>
        <w:ind w:firstLine="562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一、考查目标</w:t>
      </w:r>
    </w:p>
    <w:p>
      <w:pPr>
        <w:pStyle w:val="8"/>
        <w:spacing w:line="54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《GPS原理与应用》考试旨在考生了解全球定位系统（GPS）的发展概况，GPS的优点及其广泛用途；掌握全球定位系统的组成及其信号结构，GPS定位中的误差源，GPS定位原理、GPS定位的方式；掌握GPS控制网技术设计方法、外业作业基本技能、内业数据处理，并能编写GPS控制网技术设计和GPS测量技术总结报告书等。</w:t>
      </w:r>
    </w:p>
    <w:p>
      <w:pPr>
        <w:spacing w:line="540" w:lineRule="exact"/>
        <w:ind w:firstLine="562" w:firstLineChars="200"/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二、考试形式与试卷结构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（一）试卷满分及考试时间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满分</w:t>
      </w:r>
      <w:r>
        <w:rPr>
          <w:rFonts w:ascii="宋体" w:hAnsi="宋体"/>
          <w:sz w:val="28"/>
          <w:szCs w:val="28"/>
        </w:rPr>
        <w:t>为1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分，考试时间为2</w:t>
      </w:r>
      <w:r>
        <w:rPr>
          <w:rFonts w:ascii="宋体" w:hAnsi="宋体"/>
          <w:sz w:val="28"/>
          <w:szCs w:val="28"/>
        </w:rPr>
        <w:t>小时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（二）答题方式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答题方式为闭卷、笔试。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（三）试卷内容结构</w:t>
      </w:r>
    </w:p>
    <w:p>
      <w:pPr>
        <w:spacing w:line="5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内容结构为各部分知识点在试卷中所占的比例。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1、卫星导航系统的状况（约占10%）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2、坐标系统和时间系统（约占10%）</w:t>
      </w:r>
    </w:p>
    <w:p>
      <w:pPr>
        <w:spacing w:line="5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3、卫星运动基础及GPS卫星星历（约占5%）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4、GPS卫星的导航电文和卫星信号（约占5%）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5、GPS卫星定位基本原理（约占20%）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6、GPS测量的误差来源及其影响（约占10%）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7、GPS测量的设计与实施（约占30%）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8、GPS测量数据处理（约占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%）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（四）试卷题型结构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选择：</w:t>
      </w:r>
      <w:r>
        <w:rPr>
          <w:rFonts w:hint="eastAsia" w:ascii="宋体" w:hAnsi="宋体"/>
          <w:sz w:val="28"/>
          <w:szCs w:val="28"/>
          <w:lang w:val="en-US" w:eastAsia="zh-CN"/>
        </w:rPr>
        <w:t>30分</w:t>
      </w:r>
      <w:r>
        <w:rPr>
          <w:rFonts w:hint="eastAsia" w:ascii="宋体" w:hAnsi="宋体"/>
          <w:sz w:val="28"/>
          <w:szCs w:val="28"/>
          <w:lang w:val="en-US" w:eastAsia="zh-CN"/>
        </w:rPr>
        <w:tab/>
      </w:r>
      <w:r>
        <w:rPr>
          <w:rFonts w:hint="eastAsia" w:ascii="宋体" w:hAnsi="宋体"/>
          <w:sz w:val="28"/>
          <w:szCs w:val="28"/>
        </w:rPr>
        <w:t>，判断：10</w:t>
      </w:r>
      <w:r>
        <w:rPr>
          <w:rFonts w:hint="eastAsia" w:ascii="宋体" w:hAnsi="宋体"/>
          <w:sz w:val="28"/>
          <w:szCs w:val="28"/>
          <w:lang w:eastAsia="zh-CN"/>
        </w:rPr>
        <w:t>分</w:t>
      </w:r>
      <w:r>
        <w:rPr>
          <w:rFonts w:hint="eastAsia" w:ascii="宋体" w:hAnsi="宋体"/>
          <w:sz w:val="28"/>
          <w:szCs w:val="28"/>
        </w:rPr>
        <w:t>，名词解释：2</w:t>
      </w:r>
      <w:r>
        <w:rPr>
          <w:rFonts w:hint="eastAsia" w:ascii="宋体" w:hAnsi="宋体"/>
          <w:sz w:val="28"/>
          <w:szCs w:val="28"/>
          <w:lang w:val="en-US" w:eastAsia="zh-CN"/>
        </w:rPr>
        <w:t>0分</w:t>
      </w:r>
      <w:r>
        <w:rPr>
          <w:rFonts w:hint="eastAsia" w:ascii="宋体" w:hAnsi="宋体"/>
          <w:sz w:val="28"/>
          <w:szCs w:val="28"/>
        </w:rPr>
        <w:t>，简答题：30</w:t>
      </w:r>
      <w:r>
        <w:rPr>
          <w:rFonts w:hint="eastAsia" w:ascii="宋体" w:hAnsi="宋体"/>
          <w:sz w:val="28"/>
          <w:szCs w:val="28"/>
          <w:lang w:eastAsia="zh-CN"/>
        </w:rPr>
        <w:t>分</w:t>
      </w:r>
      <w:r>
        <w:rPr>
          <w:rFonts w:hint="eastAsia" w:ascii="宋体" w:hAnsi="宋体"/>
          <w:sz w:val="28"/>
          <w:szCs w:val="28"/>
        </w:rPr>
        <w:t>，计算题:10</w:t>
      </w:r>
      <w:r>
        <w:rPr>
          <w:rFonts w:hint="eastAsia" w:ascii="宋体" w:hAnsi="宋体"/>
          <w:sz w:val="28"/>
          <w:szCs w:val="28"/>
          <w:lang w:eastAsia="zh-CN"/>
        </w:rPr>
        <w:t>分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pStyle w:val="8"/>
        <w:spacing w:line="500" w:lineRule="exact"/>
        <w:ind w:firstLine="562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三、考查内容及要求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一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卫星导航系统的状况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GPS卫星定位技术的发展，GPS系统的组成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GPS的应用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其他导航系统的特点</w:t>
      </w:r>
      <w:r>
        <w:rPr>
          <w:rFonts w:ascii="宋体" w:hAnsi="宋体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二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坐标系统和时间系统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天球坐标系，地球坐标系，坐标转换的方法步骤，平太阳时原子时、协调世界时，GPS卫星定位时间系统和时间基准。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三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卫星运动基础及GPS卫星星历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卫星的无摄运动及轨道参数，卫星受摄运动，GPS卫星星历， GPS卫星坐标的计算步骤。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四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GPS卫星的导航电文和卫星信号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卫星导航电文的内容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掌握GPS卫星信号码结构，GPS接收机的基本工作原理</w:t>
      </w:r>
      <w:r>
        <w:rPr>
          <w:rFonts w:ascii="宋体" w:hAnsi="宋体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五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GPS卫星定位基本原理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GPS定位方法分类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GPS动态绝对定位与静态绝对定位原理， GPS动态相对定位与静态相对定位原理，差分定位原理，掌握RTK定位和CORS RTK定位的原理、内容与方法。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六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GPS卫星导航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GPS卫星导航的原理、方式，GPS导航的方法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GPS用于测速、测时、测姿态原理</w:t>
      </w:r>
      <w:r>
        <w:rPr>
          <w:rFonts w:ascii="宋体" w:hAnsi="宋体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（七）GPS测量的误差来源及其影响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GPS测量的各种误差分类，消除和减弱各项误差的方法</w:t>
      </w:r>
      <w:r>
        <w:rPr>
          <w:rFonts w:ascii="宋体" w:hAnsi="宋体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（八）GPS测量的设计与实施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GPS方案设计的一些概念、原则和一些计算，GPS外业实施的工作内容，GPS技术数据预处理及观测成果的质量检核</w:t>
      </w:r>
      <w:r>
        <w:rPr>
          <w:rFonts w:ascii="宋体" w:hAnsi="宋体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（九）GPS测量数据处理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GPS测量数据室内处理的各个环节，了解定位成果的坐标转换，掌握GPS高程的拟合方法和提高高程测量精度的措施</w:t>
      </w:r>
      <w:r>
        <w:rPr>
          <w:rFonts w:ascii="宋体" w:hAnsi="宋体"/>
          <w:sz w:val="28"/>
          <w:szCs w:val="28"/>
        </w:rPr>
        <w:t>。</w:t>
      </w:r>
    </w:p>
    <w:p>
      <w:pPr>
        <w:pStyle w:val="8"/>
        <w:spacing w:line="500" w:lineRule="exact"/>
        <w:ind w:firstLine="562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四、考试用具说明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考试使用黑色笔作答,考试时需要携带</w:t>
      </w:r>
      <w:r>
        <w:rPr>
          <w:rFonts w:hint="eastAsia" w:ascii="宋体" w:hAnsi="宋体"/>
          <w:sz w:val="28"/>
          <w:szCs w:val="28"/>
          <w:lang w:eastAsia="zh-CN"/>
        </w:rPr>
        <w:t>科学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计算器、笔。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1913"/>
    <w:rsid w:val="0002635B"/>
    <w:rsid w:val="000479BF"/>
    <w:rsid w:val="00090C37"/>
    <w:rsid w:val="000A20AF"/>
    <w:rsid w:val="00143479"/>
    <w:rsid w:val="001610AA"/>
    <w:rsid w:val="00172A27"/>
    <w:rsid w:val="00196587"/>
    <w:rsid w:val="00197553"/>
    <w:rsid w:val="001C1455"/>
    <w:rsid w:val="001D00AF"/>
    <w:rsid w:val="001E41F2"/>
    <w:rsid w:val="0021496B"/>
    <w:rsid w:val="002B3FFC"/>
    <w:rsid w:val="002E3A0B"/>
    <w:rsid w:val="002F02A5"/>
    <w:rsid w:val="003446B0"/>
    <w:rsid w:val="003A48CD"/>
    <w:rsid w:val="003A554D"/>
    <w:rsid w:val="003C24A8"/>
    <w:rsid w:val="003D1870"/>
    <w:rsid w:val="003E2163"/>
    <w:rsid w:val="003E3411"/>
    <w:rsid w:val="003F5601"/>
    <w:rsid w:val="00416906"/>
    <w:rsid w:val="00446EDB"/>
    <w:rsid w:val="004728DE"/>
    <w:rsid w:val="00493B48"/>
    <w:rsid w:val="004B077B"/>
    <w:rsid w:val="00565201"/>
    <w:rsid w:val="005903D1"/>
    <w:rsid w:val="005B61EC"/>
    <w:rsid w:val="005F7A32"/>
    <w:rsid w:val="006009E7"/>
    <w:rsid w:val="00600E49"/>
    <w:rsid w:val="006302B7"/>
    <w:rsid w:val="006444FD"/>
    <w:rsid w:val="00653D70"/>
    <w:rsid w:val="0068424E"/>
    <w:rsid w:val="00703340"/>
    <w:rsid w:val="00721BA8"/>
    <w:rsid w:val="0076155C"/>
    <w:rsid w:val="00791694"/>
    <w:rsid w:val="00807928"/>
    <w:rsid w:val="00854A06"/>
    <w:rsid w:val="00902C48"/>
    <w:rsid w:val="00944BB6"/>
    <w:rsid w:val="00985257"/>
    <w:rsid w:val="009930E1"/>
    <w:rsid w:val="009A6705"/>
    <w:rsid w:val="00A12D94"/>
    <w:rsid w:val="00B05CAA"/>
    <w:rsid w:val="00B10B35"/>
    <w:rsid w:val="00BB0BEF"/>
    <w:rsid w:val="00BF2C28"/>
    <w:rsid w:val="00BF6F10"/>
    <w:rsid w:val="00C14A40"/>
    <w:rsid w:val="00C26674"/>
    <w:rsid w:val="00C70B5D"/>
    <w:rsid w:val="00CD44E8"/>
    <w:rsid w:val="00CE07E9"/>
    <w:rsid w:val="00CE1CAC"/>
    <w:rsid w:val="00CE2A7A"/>
    <w:rsid w:val="00CF53D2"/>
    <w:rsid w:val="00E049D1"/>
    <w:rsid w:val="00E464C8"/>
    <w:rsid w:val="00E7508E"/>
    <w:rsid w:val="00EE3841"/>
    <w:rsid w:val="00EF0636"/>
    <w:rsid w:val="00EF4FD4"/>
    <w:rsid w:val="00F206A1"/>
    <w:rsid w:val="00F268FE"/>
    <w:rsid w:val="00F26CFE"/>
    <w:rsid w:val="00F33BBB"/>
    <w:rsid w:val="00F83226"/>
    <w:rsid w:val="00F932C1"/>
    <w:rsid w:val="00FF739B"/>
    <w:rsid w:val="23972B73"/>
    <w:rsid w:val="25C66E59"/>
    <w:rsid w:val="40B16F5D"/>
    <w:rsid w:val="4A931757"/>
    <w:rsid w:val="51305DE1"/>
    <w:rsid w:val="5B543649"/>
    <w:rsid w:val="646E00A8"/>
    <w:rsid w:val="6D1C4F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168</Words>
  <Characters>959</Characters>
  <Lines>7</Lines>
  <Paragraphs>2</Paragraphs>
  <TotalTime>1</TotalTime>
  <ScaleCrop>false</ScaleCrop>
  <LinksUpToDate>false</LinksUpToDate>
  <CharactersWithSpaces>1125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2017-09-11T00:39:00Z</dcterms:created>
  <dc:creator>微软用户</dc:creator>
  <cp:lastModifiedBy>Administrator</cp:lastModifiedBy>
  <cp:lastPrinted>2018-03-07T00:57:00Z</cp:lastPrinted>
  <dcterms:modified xsi:type="dcterms:W3CDTF">2018-09-21T06:20:47Z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