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60" w:rsidRPr="00127260" w:rsidRDefault="006E7578" w:rsidP="0012509F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201</w:t>
      </w:r>
      <w:r w:rsidR="00742969">
        <w:rPr>
          <w:rFonts w:ascii="黑体" w:eastAsia="黑体" w:hAnsi="黑体"/>
          <w:b/>
          <w:sz w:val="30"/>
          <w:szCs w:val="30"/>
        </w:rPr>
        <w:t>9</w:t>
      </w:r>
      <w:bookmarkStart w:id="0" w:name="_GoBack"/>
      <w:bookmarkEnd w:id="0"/>
      <w:r>
        <w:rPr>
          <w:rFonts w:ascii="黑体" w:eastAsia="黑体" w:hAnsi="黑体" w:hint="eastAsia"/>
          <w:b/>
          <w:sz w:val="30"/>
          <w:szCs w:val="30"/>
        </w:rPr>
        <w:t>年</w:t>
      </w:r>
      <w:r w:rsidR="00127260" w:rsidRPr="00127260">
        <w:rPr>
          <w:rFonts w:ascii="黑体" w:eastAsia="黑体" w:hAnsi="黑体" w:hint="eastAsia"/>
          <w:b/>
          <w:sz w:val="30"/>
          <w:szCs w:val="30"/>
        </w:rPr>
        <w:t>首都经济贸易大学</w:t>
      </w:r>
    </w:p>
    <w:p w:rsidR="002C5DF3" w:rsidRPr="00127260" w:rsidRDefault="00A727C7" w:rsidP="00974891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翻译</w:t>
      </w:r>
      <w:r w:rsidR="00974891">
        <w:rPr>
          <w:rFonts w:ascii="黑体" w:eastAsia="黑体" w:hAnsi="黑体" w:hint="eastAsia"/>
          <w:b/>
          <w:sz w:val="30"/>
          <w:szCs w:val="30"/>
        </w:rPr>
        <w:t>专业</w:t>
      </w:r>
      <w:r w:rsidR="00127260" w:rsidRPr="00127260">
        <w:rPr>
          <w:rFonts w:ascii="黑体" w:eastAsia="黑体" w:hAnsi="黑体" w:hint="eastAsia"/>
          <w:b/>
          <w:sz w:val="30"/>
          <w:szCs w:val="30"/>
        </w:rPr>
        <w:t>硕士研究生</w:t>
      </w:r>
      <w:r w:rsidR="00127260">
        <w:rPr>
          <w:rFonts w:ascii="黑体" w:eastAsia="黑体" w:hAnsi="黑体" w:hint="eastAsia"/>
          <w:b/>
          <w:sz w:val="30"/>
          <w:szCs w:val="30"/>
        </w:rPr>
        <w:t>入学考试</w:t>
      </w:r>
      <w:r w:rsidR="00974891">
        <w:rPr>
          <w:rFonts w:ascii="黑体" w:eastAsia="黑体" w:hAnsi="黑体" w:hint="eastAsia"/>
          <w:b/>
          <w:sz w:val="30"/>
          <w:szCs w:val="30"/>
        </w:rPr>
        <w:t>复试</w:t>
      </w:r>
      <w:r w:rsidR="008A32CE">
        <w:rPr>
          <w:rFonts w:ascii="黑体" w:eastAsia="黑体" w:hAnsi="黑体" w:hint="eastAsia"/>
          <w:b/>
          <w:sz w:val="30"/>
          <w:szCs w:val="30"/>
        </w:rPr>
        <w:t>笔试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《</w:t>
      </w:r>
      <w:r w:rsidR="003F0ED5">
        <w:rPr>
          <w:rFonts w:ascii="黑体" w:eastAsia="黑体" w:hAnsi="黑体" w:hint="eastAsia"/>
          <w:b/>
          <w:sz w:val="30"/>
          <w:szCs w:val="30"/>
        </w:rPr>
        <w:t>翻译</w:t>
      </w:r>
      <w:r w:rsidR="003F0ED5" w:rsidRPr="003F0ED5">
        <w:rPr>
          <w:rFonts w:ascii="黑体" w:eastAsia="黑体" w:hAnsi="黑体" w:hint="eastAsia"/>
          <w:b/>
          <w:sz w:val="30"/>
          <w:szCs w:val="30"/>
        </w:rPr>
        <w:t>综合》</w:t>
      </w:r>
      <w:r w:rsidR="0012509F" w:rsidRPr="00127260">
        <w:rPr>
          <w:rFonts w:ascii="黑体" w:eastAsia="黑体" w:hAnsi="黑体" w:hint="eastAsia"/>
          <w:b/>
          <w:sz w:val="30"/>
          <w:szCs w:val="30"/>
        </w:rPr>
        <w:t>大纲</w:t>
      </w:r>
    </w:p>
    <w:p w:rsidR="00A727C7" w:rsidRDefault="00A727C7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9632A8" w:rsidRPr="00C45080" w:rsidRDefault="00F64D93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一 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、考试性质及范围：</w:t>
      </w:r>
    </w:p>
    <w:p w:rsidR="009632A8" w:rsidRPr="00C45080" w:rsidRDefault="00F64D93" w:rsidP="009632A8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本考试旨在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测试考生是否具备基础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的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翻译能力。考试的范围包括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翻译专业硕士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考生入学应具备的外语词汇量、语法知识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、文化知识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以及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英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汉两种语言转换的基本技能。</w:t>
      </w:r>
    </w:p>
    <w:p w:rsidR="009632A8" w:rsidRPr="00C45080" w:rsidRDefault="009632A8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9632A8" w:rsidRPr="00C45080" w:rsidRDefault="00A264B5" w:rsidP="00A264B5">
      <w:pPr>
        <w:widowControl/>
        <w:shd w:val="clear" w:color="auto" w:fill="FFFFFF"/>
        <w:spacing w:line="360" w:lineRule="atLeast"/>
        <w:ind w:leftChars="-29" w:left="-4" w:hangingChars="27" w:hanging="57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二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、考试基本要求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具备一定中外文化，以及政治、经济、法律</w:t>
      </w:r>
      <w:r w:rsidR="00A727C7">
        <w:rPr>
          <w:rFonts w:ascii="宋体" w:eastAsia="宋体" w:hAnsi="宋体" w:cs="宋体" w:hint="eastAsia"/>
          <w:color w:val="000000"/>
          <w:kern w:val="0"/>
          <w:szCs w:val="21"/>
        </w:rPr>
        <w:t>、科技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等方面的背景知识。</w:t>
      </w:r>
    </w:p>
    <w:p w:rsidR="009632A8" w:rsidRPr="00C45080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2.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A727C7">
        <w:rPr>
          <w:rFonts w:ascii="宋体" w:eastAsia="宋体" w:hAnsi="宋体" w:cs="宋体" w:hint="eastAsia"/>
          <w:color w:val="000000"/>
          <w:kern w:val="0"/>
        </w:rPr>
        <w:t>掌握一定的翻译理论和技巧，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具备扎实的英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汉两种语言的基本功。</w:t>
      </w:r>
    </w:p>
    <w:p w:rsidR="009632A8" w:rsidRDefault="009632A8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3.</w:t>
      </w:r>
      <w:r w:rsidRPr="00C45080">
        <w:rPr>
          <w:rFonts w:ascii="宋体" w:eastAsia="宋体" w:hAnsi="宋体" w:cs="宋体" w:hint="eastAsia"/>
          <w:color w:val="000000"/>
          <w:kern w:val="0"/>
        </w:rPr>
        <w:t> 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具备较强的英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EC13ED" w:rsidRDefault="00EC13ED" w:rsidP="00EC13ED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9632A8" w:rsidRPr="00C45080" w:rsidRDefault="00A264B5" w:rsidP="009632A8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>三</w:t>
      </w:r>
      <w:r w:rsidR="009632A8" w:rsidRPr="00C45080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9632A8" w:rsidRPr="00C45080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考试形式</w:t>
      </w:r>
      <w:r w:rsidR="009F35A7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与试卷结构</w:t>
      </w:r>
    </w:p>
    <w:p w:rsidR="009632A8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答题方式：闭卷 笔试</w:t>
      </w:r>
    </w:p>
    <w:p w:rsid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答题时间：120分钟</w:t>
      </w:r>
    </w:p>
    <w:p w:rsidR="009F35A7" w:rsidRPr="009F35A7" w:rsidRDefault="009F35A7" w:rsidP="009632A8">
      <w:pPr>
        <w:widowControl/>
        <w:shd w:val="clear" w:color="auto" w:fill="FFFFFF"/>
        <w:spacing w:line="240" w:lineRule="atLeast"/>
        <w:ind w:firstLine="42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试题类型及分值分配：</w:t>
      </w: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color w:val="333333"/>
          <w:kern w:val="0"/>
          <w:szCs w:val="21"/>
        </w:rPr>
        <w:t xml:space="preserve">  </w:t>
      </w:r>
      <w:r w:rsidR="009F35A7">
        <w:rPr>
          <w:rFonts w:ascii="宋体" w:eastAsia="宋体" w:hAnsi="宋体" w:cs="宋体" w:hint="eastAsia"/>
          <w:color w:val="333333"/>
          <w:kern w:val="0"/>
          <w:szCs w:val="21"/>
        </w:rPr>
        <w:t xml:space="preserve">    </w:t>
      </w:r>
      <w:r w:rsidR="00692D8C">
        <w:rPr>
          <w:rFonts w:ascii="宋体" w:eastAsia="宋体" w:hAnsi="宋体" w:cs="宋体" w:hint="eastAsia"/>
          <w:color w:val="000000"/>
          <w:kern w:val="0"/>
          <w:szCs w:val="21"/>
        </w:rPr>
        <w:t>本考试包括</w:t>
      </w:r>
      <w:r w:rsidR="0085247C">
        <w:rPr>
          <w:rFonts w:ascii="宋体" w:eastAsia="宋体" w:hAnsi="宋体" w:cs="宋体" w:hint="eastAsia"/>
          <w:color w:val="000000"/>
          <w:kern w:val="0"/>
          <w:szCs w:val="21"/>
        </w:rPr>
        <w:t>两</w:t>
      </w:r>
      <w:r w:rsidR="009F35A7">
        <w:rPr>
          <w:rFonts w:ascii="宋体" w:eastAsia="宋体" w:hAnsi="宋体" w:cs="宋体" w:hint="eastAsia"/>
          <w:color w:val="000000"/>
          <w:kern w:val="0"/>
          <w:szCs w:val="21"/>
        </w:rPr>
        <w:t>个部分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英译汉段落</w:t>
      </w:r>
      <w:r w:rsidR="00692D8C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 xml:space="preserve"> 50分</w:t>
      </w:r>
    </w:p>
    <w:p w:rsidR="002B5166" w:rsidRPr="009F35A7" w:rsidRDefault="00A264B5" w:rsidP="009F35A7">
      <w:pPr>
        <w:pStyle w:val="a5"/>
        <w:widowControl/>
        <w:numPr>
          <w:ilvl w:val="0"/>
          <w:numId w:val="2"/>
        </w:numPr>
        <w:shd w:val="clear" w:color="auto" w:fill="FFFFFF"/>
        <w:spacing w:line="360" w:lineRule="atLeast"/>
        <w:ind w:firstLineChars="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9F35A7">
        <w:rPr>
          <w:rFonts w:ascii="宋体" w:eastAsia="宋体" w:hAnsi="宋体" w:cs="宋体" w:hint="eastAsia"/>
          <w:color w:val="000000"/>
          <w:kern w:val="0"/>
          <w:szCs w:val="21"/>
        </w:rPr>
        <w:t>汉译英段落</w:t>
      </w:r>
      <w:r w:rsidR="002B5166" w:rsidRPr="009F35A7">
        <w:rPr>
          <w:rFonts w:ascii="宋体" w:eastAsia="宋体" w:hAnsi="宋体" w:cs="宋体" w:hint="eastAsia"/>
          <w:color w:val="000000"/>
          <w:kern w:val="0"/>
          <w:szCs w:val="21"/>
        </w:rPr>
        <w:t>翻译 50分</w:t>
      </w:r>
    </w:p>
    <w:p w:rsidR="009632A8" w:rsidRDefault="009632A8" w:rsidP="009F35A7">
      <w:pPr>
        <w:widowControl/>
        <w:shd w:val="clear" w:color="auto" w:fill="FFFFFF"/>
        <w:spacing w:line="360" w:lineRule="atLeast"/>
        <w:ind w:firstLineChars="500" w:firstLine="105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总分1</w:t>
      </w:r>
      <w:r w:rsidR="00A264B5">
        <w:rPr>
          <w:rFonts w:ascii="宋体" w:eastAsia="宋体" w:hAnsi="宋体" w:cs="宋体" w:hint="eastAsia"/>
          <w:color w:val="000000"/>
          <w:kern w:val="0"/>
          <w:szCs w:val="21"/>
        </w:rPr>
        <w:t>0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0分。</w:t>
      </w:r>
    </w:p>
    <w:p w:rsidR="00A264B5" w:rsidRPr="00C45080" w:rsidRDefault="00A264B5" w:rsidP="009632A8">
      <w:pPr>
        <w:widowControl/>
        <w:shd w:val="clear" w:color="auto" w:fill="FFFFFF"/>
        <w:spacing w:line="360" w:lineRule="atLeast"/>
        <w:ind w:firstLine="52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2B5166" w:rsidRDefault="009632A8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C45080">
        <w:rPr>
          <w:rFonts w:ascii="宋体" w:eastAsia="宋体" w:hAnsi="宋体" w:cs="宋体" w:hint="eastAsia"/>
          <w:b/>
          <w:bCs/>
          <w:color w:val="333333"/>
          <w:kern w:val="0"/>
          <w:szCs w:val="21"/>
        </w:rPr>
        <w:t> </w:t>
      </w:r>
      <w:r w:rsidR="002B5166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四、考试内容</w:t>
      </w:r>
    </w:p>
    <w:p w:rsid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</w:p>
    <w:p w:rsidR="009F35A7" w:rsidRPr="009F35A7" w:rsidRDefault="009F35A7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本考试采取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翻译综合技能测试的方法，通过英汉、汉英段落翻译，考察考生的英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汉/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汉英</w:t>
      </w:r>
      <w:r w:rsidRPr="00C45080">
        <w:rPr>
          <w:rFonts w:ascii="宋体" w:eastAsia="宋体" w:hAnsi="宋体" w:cs="宋体" w:hint="eastAsia"/>
          <w:color w:val="000000"/>
          <w:kern w:val="0"/>
          <w:szCs w:val="21"/>
        </w:rPr>
        <w:t>转换能力。</w:t>
      </w:r>
    </w:p>
    <w:p w:rsidR="002B5166" w:rsidRPr="00D312DE" w:rsidRDefault="002B5166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  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英、汉双语的语言知识</w:t>
      </w:r>
    </w:p>
    <w:p w:rsidR="00D312DE" w:rsidRPr="00D312DE" w:rsidRDefault="00D312DE" w:rsidP="002B5166">
      <w:pPr>
        <w:widowControl/>
        <w:shd w:val="clear" w:color="auto" w:fill="FFFFFF"/>
        <w:spacing w:line="24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 xml:space="preserve">     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</w:rPr>
        <w:t>文化类</w:t>
      </w:r>
      <w:r w:rsidRPr="00D312DE">
        <w:rPr>
          <w:rFonts w:ascii="宋体" w:eastAsia="宋体" w:hAnsi="宋体" w:cs="宋体" w:hint="eastAsia"/>
          <w:bCs/>
          <w:color w:val="000000"/>
          <w:kern w:val="0"/>
          <w:szCs w:val="21"/>
        </w:rPr>
        <w:t>百科知识</w:t>
      </w:r>
    </w:p>
    <w:p w:rsidR="009632A8" w:rsidRDefault="002B5166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基本的翻译理论和翻译技巧的应用</w:t>
      </w:r>
    </w:p>
    <w:p w:rsidR="00D312DE" w:rsidRPr="002B5166" w:rsidRDefault="00D312DE" w:rsidP="009632A8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 xml:space="preserve">     英汉双语转换能力</w:t>
      </w:r>
    </w:p>
    <w:sectPr w:rsidR="00D312DE" w:rsidRPr="002B5166" w:rsidSect="002C5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28" w:rsidRDefault="00692E28" w:rsidP="009632A8">
      <w:r>
        <w:separator/>
      </w:r>
    </w:p>
  </w:endnote>
  <w:endnote w:type="continuationSeparator" w:id="0">
    <w:p w:rsidR="00692E28" w:rsidRDefault="00692E28" w:rsidP="0096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28" w:rsidRDefault="00692E28" w:rsidP="009632A8">
      <w:r>
        <w:separator/>
      </w:r>
    </w:p>
  </w:footnote>
  <w:footnote w:type="continuationSeparator" w:id="0">
    <w:p w:rsidR="00692E28" w:rsidRDefault="00692E28" w:rsidP="00963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4E1B"/>
    <w:multiLevelType w:val="hybridMultilevel"/>
    <w:tmpl w:val="3CE2F4D6"/>
    <w:lvl w:ilvl="0" w:tplc="F8EC1F82">
      <w:start w:val="1"/>
      <w:numFmt w:val="japaneseCounting"/>
      <w:lvlText w:val="%1、"/>
      <w:lvlJc w:val="left"/>
      <w:pPr>
        <w:ind w:left="645" w:hanging="45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1" w15:restartNumberingAfterBreak="0">
    <w:nsid w:val="5C63011D"/>
    <w:multiLevelType w:val="hybridMultilevel"/>
    <w:tmpl w:val="36EC81A4"/>
    <w:lvl w:ilvl="0" w:tplc="6E0416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9F"/>
    <w:rsid w:val="0001019E"/>
    <w:rsid w:val="00084E17"/>
    <w:rsid w:val="000B4951"/>
    <w:rsid w:val="0012509F"/>
    <w:rsid w:val="00127260"/>
    <w:rsid w:val="00170DF6"/>
    <w:rsid w:val="00176500"/>
    <w:rsid w:val="00181B5D"/>
    <w:rsid w:val="001B68CC"/>
    <w:rsid w:val="001E0825"/>
    <w:rsid w:val="0020790A"/>
    <w:rsid w:val="00270D1D"/>
    <w:rsid w:val="002A278D"/>
    <w:rsid w:val="002A6F94"/>
    <w:rsid w:val="002B5166"/>
    <w:rsid w:val="002B5ABB"/>
    <w:rsid w:val="002C5DF3"/>
    <w:rsid w:val="002E6186"/>
    <w:rsid w:val="002F7D01"/>
    <w:rsid w:val="00330A8C"/>
    <w:rsid w:val="00342E68"/>
    <w:rsid w:val="00370D41"/>
    <w:rsid w:val="003D5F20"/>
    <w:rsid w:val="003F0ED5"/>
    <w:rsid w:val="00443820"/>
    <w:rsid w:val="004E522C"/>
    <w:rsid w:val="005374C5"/>
    <w:rsid w:val="00545EDD"/>
    <w:rsid w:val="00601029"/>
    <w:rsid w:val="0060619E"/>
    <w:rsid w:val="00625DDD"/>
    <w:rsid w:val="006814F0"/>
    <w:rsid w:val="00690831"/>
    <w:rsid w:val="00692D8C"/>
    <w:rsid w:val="00692E28"/>
    <w:rsid w:val="006C7AF9"/>
    <w:rsid w:val="006D1516"/>
    <w:rsid w:val="006E7578"/>
    <w:rsid w:val="00742969"/>
    <w:rsid w:val="00777A02"/>
    <w:rsid w:val="00797115"/>
    <w:rsid w:val="00851B89"/>
    <w:rsid w:val="0085247C"/>
    <w:rsid w:val="008A32CE"/>
    <w:rsid w:val="009632A8"/>
    <w:rsid w:val="00974891"/>
    <w:rsid w:val="009F35A7"/>
    <w:rsid w:val="00A16F19"/>
    <w:rsid w:val="00A264B5"/>
    <w:rsid w:val="00A6222B"/>
    <w:rsid w:val="00A727C7"/>
    <w:rsid w:val="00A94E07"/>
    <w:rsid w:val="00AA29B2"/>
    <w:rsid w:val="00B60404"/>
    <w:rsid w:val="00B66431"/>
    <w:rsid w:val="00C41795"/>
    <w:rsid w:val="00C556D5"/>
    <w:rsid w:val="00C77AB5"/>
    <w:rsid w:val="00CA3676"/>
    <w:rsid w:val="00D05924"/>
    <w:rsid w:val="00D312DE"/>
    <w:rsid w:val="00D77D27"/>
    <w:rsid w:val="00DE60B8"/>
    <w:rsid w:val="00DF7723"/>
    <w:rsid w:val="00E30C9E"/>
    <w:rsid w:val="00E47728"/>
    <w:rsid w:val="00E57F09"/>
    <w:rsid w:val="00EC13ED"/>
    <w:rsid w:val="00ED4B70"/>
    <w:rsid w:val="00ED56A6"/>
    <w:rsid w:val="00F42947"/>
    <w:rsid w:val="00F64D93"/>
    <w:rsid w:val="00FA4526"/>
    <w:rsid w:val="00FD0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55A6D2E-4174-4D73-888B-174F8F1B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2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2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32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32A8"/>
    <w:rPr>
      <w:sz w:val="18"/>
      <w:szCs w:val="18"/>
    </w:rPr>
  </w:style>
  <w:style w:type="paragraph" w:styleId="a5">
    <w:name w:val="List Paragraph"/>
    <w:basedOn w:val="a"/>
    <w:uiPriority w:val="34"/>
    <w:qFormat/>
    <w:rsid w:val="00B664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5247C"/>
    <w:rPr>
      <w:rFonts w:ascii="宋体" w:eastAsia="宋体"/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5247C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cm</cp:lastModifiedBy>
  <cp:revision>2</cp:revision>
  <dcterms:created xsi:type="dcterms:W3CDTF">2018-12-27T02:28:00Z</dcterms:created>
  <dcterms:modified xsi:type="dcterms:W3CDTF">2018-12-27T02:28:00Z</dcterms:modified>
</cp:coreProperties>
</file>