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Day14</w:t>
      </w:r>
    </w:p>
    <w:p>
      <w:pPr>
        <w:jc w:val="left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1.现代化经济体系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作为分析题的出题方向，现代化经济体系最主要考的就是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highlight w:val="yellow"/>
        </w:rPr>
        <w:t>“如何建设现代化经济体系？”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也就是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highlight w:val="yellow"/>
        </w:rPr>
        <w:t>“建设现代化经济体系的举措”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，这个举措一共包含以下6点内容。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&lt;背诵内容&gt;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  <w:highlight w:val="yellow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highlight w:val="yellow"/>
        </w:rPr>
        <w:t>建设现代化经济体系的举措：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第一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大力发展实体经济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，筑牢现代化经济体系的坚实基础。实体经济是一国经济的立身之本，是财富创造的根本源泉，是国家强盛的重要支柱，是现代化经济体系的坚实基础。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第二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加快实施创新驱动发展战略，强化现代化经济体系的战略支撑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。深入实施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科教兴国战略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、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人才强国战略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、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创新驱动发展战略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，努力实现到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 xml:space="preserve"> 2035年跻身创新型国家前列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的目标。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第三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实施乡村振兴战略，夯实现代化经济体系的重要基础。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实施乡村振兴战略，深化农业供给侧结构性改革。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第四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积极推动城乡区域协调发展，优化现代化经济体系的空间布局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第五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着力发展开放型经济，提高现代化经济体系的国际竞争力。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第六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深化经济体制改革，完善现代化经济体系的制度保障。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这道题目就是以上的6点内容，但是以上6点中有几点内容又可以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单独命制分析题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。比如第二点“创新”，我们前几天也背过创新的一系列问题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创新的必要性和要求&amp;创新的做法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除了创新之外，今年还比较有可能考的就是它的第一点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highlight w:val="yellow"/>
        </w:rPr>
        <w:t>“实体经济”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。实体经济也有可能单独出一道分析题，接下来我们就来背实体经济的重点考点素材。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2.如何振兴实体经济？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关于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highlight w:val="yellow"/>
        </w:rPr>
        <w:t>“如何振兴实体经济”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或者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highlight w:val="yellow"/>
        </w:rPr>
        <w:t>“振兴实体经济的举措”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相关的说法，我们也要学会展开：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&lt;背诵内容&gt;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  <w:highlight w:val="yellow"/>
        </w:rPr>
        <w:t>实体经济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是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一国经济的立身之本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，是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财富创造的根本源泉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，是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国家强盛的重要支柱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，是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现代化经济体系的坚实基础</w:t>
      </w:r>
      <w:r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  <w:t>。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要深化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供给侧结构性改革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，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加快发展先进制造业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，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推动互联网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、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大数据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、</w:t>
      </w:r>
      <w:r>
        <w:rPr>
          <w:rFonts w:hint="eastAsia" w:ascii="华文仿宋" w:hAnsi="华文仿宋" w:eastAsia="华文仿宋" w:cs="华文仿宋"/>
          <w:b/>
          <w:bCs/>
          <w:color w:val="C00000"/>
          <w:sz w:val="21"/>
          <w:szCs w:val="21"/>
        </w:rPr>
        <w:t>人工智能同实体经济深度融合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，推动资源要素向实体经济集聚、政策措施向实体经济倾斜、工作力量向实体经济加强，激发和保护企业家精神，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弘扬劳模精神和工匠精神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，营造脚踏实地、勤劳创业、实业致富的发展环境和社会氛围。必须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不断推进工业现代化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，强化实体经济吸引力和竞争力，加大重要领域改革力度，推动实</w:t>
      </w:r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现经济发展由数量和规模扩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color w:val="2E75B6" w:themeColor="accent1" w:themeShade="BF"/>
          <w:sz w:val="21"/>
          <w:szCs w:val="21"/>
        </w:rPr>
        <w:t>张向质量和效益提升转变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8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2020-11-16T01:12:50Z</dcterms:created>
  <dc:creator>SUCCESS</dc:creator>
  <cp:lastModifiedBy>SUCCESS</cp:lastModifiedBy>
  <dcterms:modified xsi:type="dcterms:W3CDTF">2020-11-16T01:32:36Z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