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60" w:rsidRDefault="00785F60" w:rsidP="000E6D7D">
      <w:pPr>
        <w:spacing w:line="400" w:lineRule="exact"/>
        <w:jc w:val="center"/>
        <w:rPr>
          <w:color w:val="000000"/>
          <w:sz w:val="18"/>
          <w:szCs w:val="18"/>
        </w:rPr>
      </w:pPr>
    </w:p>
    <w:p w:rsidR="00A60194" w:rsidRDefault="008E2B1D" w:rsidP="000E6D7D">
      <w:pPr>
        <w:spacing w:line="400" w:lineRule="exact"/>
        <w:jc w:val="center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inline distT="0" distB="0" distL="0" distR="0">
            <wp:extent cx="2144395" cy="649605"/>
            <wp:effectExtent l="19050" t="0" r="825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194" w:rsidRDefault="00006FE7" w:rsidP="000E6D7D">
      <w:pPr>
        <w:spacing w:line="400" w:lineRule="exact"/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2020</w:t>
      </w:r>
      <w:r w:rsidR="00F2135C">
        <w:rPr>
          <w:rFonts w:hint="eastAsia"/>
          <w:b/>
          <w:bCs/>
          <w:color w:val="000000"/>
          <w:sz w:val="24"/>
          <w:szCs w:val="18"/>
        </w:rPr>
        <w:t>年</w:t>
      </w:r>
      <w:r w:rsidR="00A60194">
        <w:rPr>
          <w:rFonts w:hint="eastAsia"/>
          <w:b/>
          <w:bCs/>
          <w:color w:val="000000"/>
          <w:sz w:val="24"/>
          <w:szCs w:val="18"/>
        </w:rPr>
        <w:t>硕士学位</w:t>
      </w:r>
      <w:r w:rsidR="00DF7B38">
        <w:rPr>
          <w:rFonts w:hint="eastAsia"/>
          <w:b/>
          <w:bCs/>
          <w:color w:val="000000"/>
          <w:sz w:val="24"/>
          <w:szCs w:val="18"/>
        </w:rPr>
        <w:t>研究生</w:t>
      </w:r>
      <w:r w:rsidR="00A60194">
        <w:rPr>
          <w:rFonts w:hint="eastAsia"/>
          <w:b/>
          <w:bCs/>
          <w:color w:val="000000"/>
          <w:sz w:val="24"/>
          <w:szCs w:val="18"/>
        </w:rPr>
        <w:t>入学考试试题</w:t>
      </w:r>
    </w:p>
    <w:p w:rsidR="00A60194" w:rsidRDefault="00A60194" w:rsidP="000E6D7D">
      <w:pPr>
        <w:spacing w:line="400" w:lineRule="exact"/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学科、专业名称：</w:t>
      </w:r>
      <w:r w:rsidR="007F3545" w:rsidRPr="00FC2E37">
        <w:rPr>
          <w:rFonts w:hint="eastAsia"/>
          <w:b/>
          <w:color w:val="000000"/>
          <w:sz w:val="21"/>
          <w:szCs w:val="18"/>
        </w:rPr>
        <w:t>高级秘书与行政助理学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研究方向：</w:t>
      </w:r>
      <w:bookmarkStart w:id="0" w:name="_GoBack"/>
      <w:bookmarkEnd w:id="0"/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考试科目名称：</w:t>
      </w:r>
      <w:r w:rsidR="009406B7">
        <w:rPr>
          <w:rFonts w:hint="eastAsia"/>
          <w:color w:val="000000"/>
          <w:sz w:val="21"/>
          <w:szCs w:val="18"/>
        </w:rPr>
        <w:t>715</w:t>
      </w:r>
      <w:r w:rsidR="000335C8" w:rsidRPr="00FC2E37">
        <w:rPr>
          <w:rFonts w:hint="eastAsia"/>
          <w:b/>
          <w:color w:val="000000"/>
          <w:sz w:val="21"/>
          <w:szCs w:val="18"/>
        </w:rPr>
        <w:t>秘书学和行政助</w:t>
      </w:r>
      <w:r w:rsidR="009406B7" w:rsidRPr="00FC2E37">
        <w:rPr>
          <w:rFonts w:hint="eastAsia"/>
          <w:b/>
          <w:color w:val="000000"/>
          <w:sz w:val="21"/>
          <w:szCs w:val="18"/>
        </w:rPr>
        <w:t>理</w:t>
      </w:r>
      <w:r w:rsidR="00A454E0">
        <w:rPr>
          <w:rFonts w:hint="eastAsia"/>
          <w:color w:val="000000"/>
          <w:sz w:val="21"/>
          <w:szCs w:val="18"/>
        </w:rPr>
        <w:t>B</w:t>
      </w:r>
      <w:r w:rsidR="00251F0F">
        <w:rPr>
          <w:rFonts w:hint="eastAsia"/>
          <w:color w:val="000000"/>
          <w:sz w:val="21"/>
          <w:szCs w:val="18"/>
        </w:rPr>
        <w:t>卷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>
        <w:trPr>
          <w:trHeight w:val="315"/>
        </w:trPr>
        <w:tc>
          <w:tcPr>
            <w:tcW w:w="8820" w:type="dxa"/>
          </w:tcPr>
          <w:p w:rsidR="00A60194" w:rsidRDefault="00A60194" w:rsidP="000E6D7D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A60194" w:rsidRPr="00CE5D4E" w:rsidTr="00411818">
        <w:trPr>
          <w:trHeight w:val="9978"/>
        </w:trPr>
        <w:tc>
          <w:tcPr>
            <w:tcW w:w="8820" w:type="dxa"/>
          </w:tcPr>
          <w:p w:rsidR="00C865E0" w:rsidRPr="003D7F10" w:rsidRDefault="00C865E0" w:rsidP="007E15C3">
            <w:pPr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一、名词解释（20分）</w:t>
            </w:r>
          </w:p>
          <w:p w:rsidR="00C865E0" w:rsidRPr="007E15C3" w:rsidRDefault="00C865E0" w:rsidP="007E15C3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1</w:t>
            </w: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文本</w:t>
            </w: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 w:rsidR="00A20A0E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2</w:t>
            </w: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督查</w:t>
            </w: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 xml:space="preserve">       </w:t>
            </w: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3</w:t>
            </w: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精神文化层</w:t>
            </w: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A20A0E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4</w:t>
            </w: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精细化管理</w:t>
            </w:r>
          </w:p>
          <w:p w:rsidR="00C865E0" w:rsidRPr="007E15C3" w:rsidRDefault="00C865E0" w:rsidP="007E15C3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2178D2" w:rsidRPr="003D7F10" w:rsidRDefault="0027067C" w:rsidP="007E15C3">
            <w:pPr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二、简答题</w:t>
            </w:r>
            <w:r w:rsidR="00FE703A"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（20分）</w:t>
            </w:r>
          </w:p>
          <w:p w:rsidR="0027067C" w:rsidRPr="007E15C3" w:rsidRDefault="00FE703A" w:rsidP="007E15C3">
            <w:pPr>
              <w:ind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秘书</w:t>
            </w:r>
            <w:r w:rsidR="0027067C"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信访</w:t>
            </w: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接待</w:t>
            </w:r>
            <w:r w:rsidR="0027067C"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工作</w:t>
            </w: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有</w:t>
            </w:r>
            <w:r w:rsidR="0027067C"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哪些</w:t>
            </w:r>
            <w:r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特点</w:t>
            </w:r>
            <w:r w:rsidR="0027067C" w:rsidRPr="007E15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？</w:t>
            </w:r>
          </w:p>
          <w:p w:rsidR="00A20A0E" w:rsidRDefault="00A20A0E" w:rsidP="007E15C3">
            <w:pPr>
              <w:ind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AC53FC" w:rsidRPr="003D7F10" w:rsidRDefault="007E15C3" w:rsidP="007E15C3">
            <w:pPr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三</w:t>
            </w:r>
            <w:r w:rsidR="00AC53FC"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、论述题</w:t>
            </w:r>
            <w:r w:rsidR="00520A17"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（</w:t>
            </w:r>
            <w:r w:rsidR="00AC53FC"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30分</w:t>
            </w:r>
            <w:r w:rsidR="00520A17"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）</w:t>
            </w:r>
          </w:p>
          <w:p w:rsidR="006B21B6" w:rsidRDefault="006B21B6" w:rsidP="007E15C3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CE5D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中国共产党第十九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届四中</w:t>
            </w:r>
            <w:r w:rsidRPr="00CE5D4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全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会公报指出：“</w:t>
            </w:r>
            <w:r w:rsidRPr="006B21B6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坚持和完善中国特色社会主义制度、推进国家治理体系和治理能力现代化的总体目标是，到我们党成立一百年时，在各方面制度更加成熟更加定型上取得明显成效；到二〇三五年，各方面制度更加完善，基本实现国家治理体系和治理能力现代化；到新中国成立一百年时，全面实现国家治理体系和治理能力现代化，使中国特色社会主义制度更加巩固、优越性充分展现。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”请从秘书学和中国辅政体系的角度，分析</w:t>
            </w:r>
            <w:r w:rsidR="00FE703A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秘书机构和秘书人员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如何助力实现上述两大目标。</w:t>
            </w:r>
          </w:p>
          <w:p w:rsidR="007E15C3" w:rsidRPr="006B21B6" w:rsidRDefault="007E15C3" w:rsidP="007E15C3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1A3F75" w:rsidRPr="003D7F10" w:rsidRDefault="00444189" w:rsidP="007E15C3">
            <w:pPr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四、</w:t>
            </w:r>
            <w:r w:rsidR="00987D05"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根据所给材料，</w:t>
            </w:r>
            <w:r w:rsidR="007E15C3"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结合你所知道的秘书工作案例，</w:t>
            </w:r>
            <w:r w:rsidR="00987D05"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写一篇</w:t>
            </w:r>
            <w:r w:rsidR="00224AFF"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千字左右</w:t>
            </w:r>
            <w:r w:rsidR="00987D05"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分析文章，标题自拟，要求观点鲜明，条理清晰</w:t>
            </w:r>
            <w:r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（</w:t>
            </w:r>
            <w:r w:rsidR="00FE703A"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80</w:t>
            </w:r>
            <w:r w:rsidRPr="003D7F10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  <w:shd w:val="clear" w:color="auto" w:fill="FFFFFF"/>
              </w:rPr>
              <w:t>分）</w:t>
            </w:r>
          </w:p>
          <w:p w:rsidR="007E15C3" w:rsidRPr="007E15C3" w:rsidRDefault="007E15C3" w:rsidP="007E15C3">
            <w:pPr>
              <w:widowControl/>
              <w:shd w:val="clear" w:color="auto" w:fill="FFFFFF"/>
              <w:spacing w:after="30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7E15C3" w:rsidRPr="007E15C3" w:rsidRDefault="007E15C3" w:rsidP="007E15C3">
            <w:pPr>
              <w:widowControl/>
              <w:shd w:val="clear" w:color="auto" w:fill="FFFFFF"/>
              <w:spacing w:after="30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《孙子•谋攻》 说过：“知己知彼，百战不殆。”行军大战最重要的是知道敌人的举动，才能布局。其</w:t>
            </w:r>
            <w:proofErr w:type="gramStart"/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实职场</w:t>
            </w:r>
            <w:proofErr w:type="gramEnd"/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与人沟通也同样如此，你不了解同事，一</w:t>
            </w:r>
            <w:r w:rsidR="00F65B37"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开</w:t>
            </w: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口就</w:t>
            </w:r>
            <w:proofErr w:type="gramStart"/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尴</w:t>
            </w:r>
            <w:proofErr w:type="gramEnd"/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聊；你不明白上司意图，一说话就暴露智商，因此越是了解对方，就越能按照对方的喜好来推进工作。</w:t>
            </w:r>
          </w:p>
          <w:p w:rsidR="007E15C3" w:rsidRPr="007E15C3" w:rsidRDefault="007E15C3" w:rsidP="007E15C3">
            <w:pPr>
              <w:widowControl/>
              <w:shd w:val="clear" w:color="auto" w:fill="FFFFFF"/>
              <w:spacing w:after="30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仔细观察他人，是能使我们充分了解别人并掌握亲近他人的一种变色龙应对法。也就是说，观察行为，能让我们随机应变。</w:t>
            </w:r>
          </w:p>
          <w:p w:rsidR="007E15C3" w:rsidRPr="007E15C3" w:rsidRDefault="007E15C3" w:rsidP="007E15C3">
            <w:pPr>
              <w:widowControl/>
              <w:shd w:val="clear" w:color="auto" w:fill="FFFFFF"/>
              <w:spacing w:after="30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比如说，面对爱找麻烦的同事或客户，可以用“捧杀法”。在电视剧《我的前半生》中罗子君在商场卖鞋时，碰到老同学，为了羞辱一番今时今日落魄的罗子君，这位老同学直接当着子君的面拍照</w:t>
            </w:r>
            <w:proofErr w:type="gramStart"/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发朋友</w:t>
            </w:r>
            <w:proofErr w:type="gramEnd"/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圈，还美名其曰帮她宣传。而罗子君的反击迅速，她知道有钱人的半桶水与打肿脸充胖子的虚荣心，也如法炮制拍照发圈，最后还卖出一双超级难卖的鞋。</w:t>
            </w:r>
          </w:p>
          <w:p w:rsidR="007E15C3" w:rsidRPr="007E15C3" w:rsidRDefault="007E15C3" w:rsidP="007E15C3">
            <w:pPr>
              <w:widowControl/>
              <w:shd w:val="clear" w:color="auto" w:fill="FFFFFF"/>
              <w:spacing w:after="30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lastRenderedPageBreak/>
              <w:t>俗话说伸手不打笑脸人，一边观察对方的言行举止时，我们也要一边分析出对方的心理状态，用赞美的词汇</w:t>
            </w:r>
            <w:r w:rsidR="00F65B3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shd w:val="clear" w:color="auto" w:fill="FFFFFF"/>
              </w:rPr>
              <w:t>来</w:t>
            </w: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应对，对方看见你的回答如此真诚和迅速，可能会默默把想说的话吞回肚子。</w:t>
            </w:r>
          </w:p>
          <w:p w:rsidR="007E15C3" w:rsidRPr="007E15C3" w:rsidRDefault="007E15C3" w:rsidP="007E15C3">
            <w:pPr>
              <w:widowControl/>
              <w:shd w:val="clear" w:color="auto" w:fill="FFFFFF"/>
              <w:spacing w:after="30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再比如说，和领导相处一定要有足够的默契。领导说“让时间倒流吧”，你要能明白其实他可能是想找到之前的工作状态，抓住这一点，拿出接近完美的结果，便能完成上司交代的任务；</w:t>
            </w:r>
          </w:p>
          <w:p w:rsidR="007E15C3" w:rsidRPr="007E15C3" w:rsidRDefault="007E15C3" w:rsidP="007E15C3">
            <w:pPr>
              <w:widowControl/>
              <w:shd w:val="clear" w:color="auto" w:fill="FFFFFF"/>
              <w:spacing w:after="30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另外有时候我们会发现找到领导审批时，有时他特别爽快，有时像是故意卡在那一样，这时你就要发现领导在哪个时间点，时间段等因素下心情是最好的，摸准领导的习惯、喜好、行为、思维方式，预测对方的下一步甚至再下下一步。</w:t>
            </w:r>
          </w:p>
          <w:p w:rsidR="007E15C3" w:rsidRPr="007E15C3" w:rsidRDefault="007E15C3" w:rsidP="007E15C3">
            <w:pPr>
              <w:widowControl/>
              <w:shd w:val="clear" w:color="auto" w:fill="FFFFFF"/>
              <w:spacing w:after="30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也许有人会认为“不光自己这样做，对方也来迎合自己不是也可以吗？”其实，要对方来迎合自己就是要对方做出改变，而自己通常是无法轻易改变他人，但是自己可以有意识地改变自己。</w:t>
            </w:r>
          </w:p>
          <w:p w:rsidR="007E15C3" w:rsidRPr="007E15C3" w:rsidRDefault="007E15C3" w:rsidP="007E15C3">
            <w:pPr>
              <w:widowControl/>
              <w:shd w:val="clear" w:color="auto" w:fill="FFFFFF"/>
              <w:spacing w:after="30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 w:rsidRPr="007E15C3"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  <w:t>因此，想要顺利与他人和谐沟通，一定要善于观察他人的行为举止，毕竟有时候意识支配行动。</w:t>
            </w:r>
          </w:p>
          <w:p w:rsidR="007E15C3" w:rsidRPr="007E15C3" w:rsidRDefault="007E15C3" w:rsidP="007E15C3">
            <w:pPr>
              <w:widowControl/>
              <w:shd w:val="clear" w:color="auto" w:fill="FFFFFF"/>
              <w:spacing w:after="300"/>
              <w:ind w:firstLineChars="200" w:firstLine="420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F47322" w:rsidRPr="007E15C3" w:rsidRDefault="00F47322" w:rsidP="007E15C3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921B3F" w:rsidRPr="006B21B6" w:rsidRDefault="00921B3F" w:rsidP="007E15C3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  <w:p w:rsidR="00921B3F" w:rsidRPr="006B21B6" w:rsidRDefault="00921B3F" w:rsidP="007E15C3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</w:tbl>
    <w:p w:rsidR="00A60194" w:rsidRPr="00CE5D4E" w:rsidRDefault="00A60194" w:rsidP="000E6D7D">
      <w:pPr>
        <w:spacing w:line="400" w:lineRule="exact"/>
        <w:ind w:firstLine="360"/>
        <w:rPr>
          <w:sz w:val="21"/>
          <w:szCs w:val="21"/>
        </w:rPr>
      </w:pPr>
    </w:p>
    <w:sectPr w:rsidR="00A60194" w:rsidRPr="00CE5D4E" w:rsidSect="00DA4B2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62D" w:rsidRDefault="0075562D" w:rsidP="00481CD3">
      <w:r>
        <w:separator/>
      </w:r>
    </w:p>
  </w:endnote>
  <w:endnote w:type="continuationSeparator" w:id="0">
    <w:p w:rsidR="0075562D" w:rsidRDefault="0075562D" w:rsidP="0048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7D" w:rsidRDefault="000E6D7D">
    <w:pPr>
      <w:pStyle w:val="a6"/>
    </w:pPr>
    <w:r>
      <w:rPr>
        <w:rFonts w:hint="eastAsia"/>
      </w:rPr>
      <w:t>考试科目：</w:t>
    </w:r>
    <w:r>
      <w:rPr>
        <w:rFonts w:hint="eastAsia"/>
      </w:rPr>
      <w:t xml:space="preserve"> 715</w:t>
    </w:r>
    <w:r w:rsidRPr="008C67C0">
      <w:rPr>
        <w:rFonts w:hint="eastAsia"/>
      </w:rPr>
      <w:t>秘书学和行政助理</w:t>
    </w:r>
    <w:r w:rsidR="008C67C0" w:rsidRPr="008C67C0">
      <w:rPr>
        <w:rFonts w:hint="eastAsia"/>
      </w:rPr>
      <w:t>B</w:t>
    </w:r>
    <w:r w:rsidR="00251F0F">
      <w:rPr>
        <w:rFonts w:hint="eastAsia"/>
      </w:rPr>
      <w:t>卷</w:t>
    </w:r>
    <w:r>
      <w:rPr>
        <w:rFonts w:hint="eastAsia"/>
      </w:rPr>
      <w:t xml:space="preserve">  </w:t>
    </w:r>
    <w:r w:rsidR="008C67C0">
      <w:rPr>
        <w:rFonts w:hint="eastAsia"/>
      </w:rPr>
      <w:t xml:space="preserve">                              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</w:t>
    </w:r>
    <w:r w:rsidR="00150B44">
      <w:rPr>
        <w:rFonts w:hint="eastAsia"/>
      </w:rPr>
      <w:t>2</w:t>
    </w:r>
    <w:r>
      <w:rPr>
        <w:rFonts w:hint="eastAsia"/>
      </w:rPr>
      <w:t xml:space="preserve">  </w:t>
    </w:r>
    <w:r>
      <w:rPr>
        <w:rFonts w:hint="eastAsia"/>
      </w:rPr>
      <w:t>页</w:t>
    </w:r>
    <w:r>
      <w:rPr>
        <w:rFonts w:hint="eastAsia"/>
      </w:rPr>
      <w:t xml:space="preserve">   </w:t>
    </w:r>
    <w:r>
      <w:rPr>
        <w:rFonts w:hint="eastAsia"/>
      </w:rPr>
      <w:t>第</w:t>
    </w:r>
    <w:r>
      <w:rPr>
        <w:rFonts w:hint="eastAsia"/>
      </w:rPr>
      <w:t xml:space="preserve"> </w:t>
    </w:r>
    <w:r w:rsidR="00712688" w:rsidRPr="00712688">
      <w:fldChar w:fldCharType="begin"/>
    </w:r>
    <w:r w:rsidR="0075562D">
      <w:instrText xml:space="preserve"> PAGE   \* MERGEFORMAT </w:instrText>
    </w:r>
    <w:r w:rsidR="00712688" w:rsidRPr="00712688">
      <w:fldChar w:fldCharType="separate"/>
    </w:r>
    <w:r w:rsidR="00F65B37" w:rsidRPr="00F65B37">
      <w:rPr>
        <w:noProof/>
        <w:lang w:val="zh-CN"/>
      </w:rPr>
      <w:t>2</w:t>
    </w:r>
    <w:r w:rsidR="00712688">
      <w:rPr>
        <w:noProof/>
        <w:lang w:val="zh-CN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</w:p>
  <w:p w:rsidR="000E6D7D" w:rsidRDefault="000E6D7D" w:rsidP="00206216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62D" w:rsidRDefault="0075562D" w:rsidP="00481CD3">
      <w:r>
        <w:separator/>
      </w:r>
    </w:p>
  </w:footnote>
  <w:footnote w:type="continuationSeparator" w:id="0">
    <w:p w:rsidR="0075562D" w:rsidRDefault="0075562D" w:rsidP="00481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1E86BE"/>
    <w:multiLevelType w:val="singleLevel"/>
    <w:tmpl w:val="AF1E86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07F78AB"/>
    <w:multiLevelType w:val="hybridMultilevel"/>
    <w:tmpl w:val="3BAC98E0"/>
    <w:lvl w:ilvl="0" w:tplc="4DC4C85C">
      <w:start w:val="1"/>
      <w:numFmt w:val="upperLetter"/>
      <w:lvlText w:val="%1．"/>
      <w:lvlJc w:val="left"/>
      <w:pPr>
        <w:ind w:left="792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">
    <w:nsid w:val="491456BC"/>
    <w:multiLevelType w:val="hybridMultilevel"/>
    <w:tmpl w:val="46103480"/>
    <w:lvl w:ilvl="0" w:tplc="B512EDAA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06FE7"/>
    <w:rsid w:val="0000707E"/>
    <w:rsid w:val="00026BA9"/>
    <w:rsid w:val="00032E76"/>
    <w:rsid w:val="000335C8"/>
    <w:rsid w:val="000770C8"/>
    <w:rsid w:val="000B6319"/>
    <w:rsid w:val="000C013E"/>
    <w:rsid w:val="000C4338"/>
    <w:rsid w:val="000D28FD"/>
    <w:rsid w:val="000E6D7D"/>
    <w:rsid w:val="000F055C"/>
    <w:rsid w:val="000F4E5E"/>
    <w:rsid w:val="00100FD2"/>
    <w:rsid w:val="00105DCE"/>
    <w:rsid w:val="00123475"/>
    <w:rsid w:val="001317CA"/>
    <w:rsid w:val="0013395A"/>
    <w:rsid w:val="00146724"/>
    <w:rsid w:val="00146B51"/>
    <w:rsid w:val="00150B44"/>
    <w:rsid w:val="00161912"/>
    <w:rsid w:val="001A0725"/>
    <w:rsid w:val="001A31DE"/>
    <w:rsid w:val="001A3F75"/>
    <w:rsid w:val="001C04AF"/>
    <w:rsid w:val="001E2F65"/>
    <w:rsid w:val="001E6191"/>
    <w:rsid w:val="001E7357"/>
    <w:rsid w:val="001F48A8"/>
    <w:rsid w:val="00200886"/>
    <w:rsid w:val="00206216"/>
    <w:rsid w:val="002178D2"/>
    <w:rsid w:val="00224AFF"/>
    <w:rsid w:val="00227543"/>
    <w:rsid w:val="00231EFC"/>
    <w:rsid w:val="00251F0F"/>
    <w:rsid w:val="0027067C"/>
    <w:rsid w:val="002805E6"/>
    <w:rsid w:val="002805F3"/>
    <w:rsid w:val="002876D1"/>
    <w:rsid w:val="002A50C4"/>
    <w:rsid w:val="002A5B79"/>
    <w:rsid w:val="002A5C10"/>
    <w:rsid w:val="002B08EE"/>
    <w:rsid w:val="002C7F0F"/>
    <w:rsid w:val="002D231D"/>
    <w:rsid w:val="002E38CB"/>
    <w:rsid w:val="002F2425"/>
    <w:rsid w:val="002F3AF8"/>
    <w:rsid w:val="00300F90"/>
    <w:rsid w:val="00304CD9"/>
    <w:rsid w:val="0031341D"/>
    <w:rsid w:val="0031531B"/>
    <w:rsid w:val="00330E4C"/>
    <w:rsid w:val="00360FFB"/>
    <w:rsid w:val="00367E07"/>
    <w:rsid w:val="00370033"/>
    <w:rsid w:val="003716BF"/>
    <w:rsid w:val="00386173"/>
    <w:rsid w:val="003964AA"/>
    <w:rsid w:val="00397823"/>
    <w:rsid w:val="003B0F56"/>
    <w:rsid w:val="003B16DE"/>
    <w:rsid w:val="003C01ED"/>
    <w:rsid w:val="003D09D2"/>
    <w:rsid w:val="003D7F10"/>
    <w:rsid w:val="003E4E92"/>
    <w:rsid w:val="004007CC"/>
    <w:rsid w:val="00411818"/>
    <w:rsid w:val="00423A0D"/>
    <w:rsid w:val="00423A46"/>
    <w:rsid w:val="00444189"/>
    <w:rsid w:val="00460BB3"/>
    <w:rsid w:val="00481CD3"/>
    <w:rsid w:val="00487F65"/>
    <w:rsid w:val="00495B94"/>
    <w:rsid w:val="004A2D85"/>
    <w:rsid w:val="004C2EC4"/>
    <w:rsid w:val="004C635C"/>
    <w:rsid w:val="004C793D"/>
    <w:rsid w:val="00502840"/>
    <w:rsid w:val="00512E09"/>
    <w:rsid w:val="0051330A"/>
    <w:rsid w:val="00513406"/>
    <w:rsid w:val="00520A17"/>
    <w:rsid w:val="005267D0"/>
    <w:rsid w:val="00533B7B"/>
    <w:rsid w:val="0056508A"/>
    <w:rsid w:val="00575290"/>
    <w:rsid w:val="0058200E"/>
    <w:rsid w:val="0059720D"/>
    <w:rsid w:val="005B1FCC"/>
    <w:rsid w:val="0060669B"/>
    <w:rsid w:val="00606F34"/>
    <w:rsid w:val="00620D56"/>
    <w:rsid w:val="0064609F"/>
    <w:rsid w:val="0064669D"/>
    <w:rsid w:val="00647CF0"/>
    <w:rsid w:val="00666228"/>
    <w:rsid w:val="006670D9"/>
    <w:rsid w:val="006A4456"/>
    <w:rsid w:val="006A61EA"/>
    <w:rsid w:val="006A7F93"/>
    <w:rsid w:val="006B0187"/>
    <w:rsid w:val="006B1FDE"/>
    <w:rsid w:val="006B21B6"/>
    <w:rsid w:val="006D033D"/>
    <w:rsid w:val="00712688"/>
    <w:rsid w:val="00717E29"/>
    <w:rsid w:val="007315E0"/>
    <w:rsid w:val="00743B32"/>
    <w:rsid w:val="0075562D"/>
    <w:rsid w:val="00755C3E"/>
    <w:rsid w:val="00756714"/>
    <w:rsid w:val="007778F0"/>
    <w:rsid w:val="00782E78"/>
    <w:rsid w:val="00785F60"/>
    <w:rsid w:val="007B2BDD"/>
    <w:rsid w:val="007E15C3"/>
    <w:rsid w:val="007F3545"/>
    <w:rsid w:val="00805355"/>
    <w:rsid w:val="00805636"/>
    <w:rsid w:val="00824BE5"/>
    <w:rsid w:val="0083063A"/>
    <w:rsid w:val="008376F7"/>
    <w:rsid w:val="00841819"/>
    <w:rsid w:val="00876AFC"/>
    <w:rsid w:val="008C67C0"/>
    <w:rsid w:val="008E2B1D"/>
    <w:rsid w:val="00900BDC"/>
    <w:rsid w:val="00921B3F"/>
    <w:rsid w:val="009255E7"/>
    <w:rsid w:val="009406B7"/>
    <w:rsid w:val="009466BF"/>
    <w:rsid w:val="00952856"/>
    <w:rsid w:val="00962557"/>
    <w:rsid w:val="00976A80"/>
    <w:rsid w:val="00987D05"/>
    <w:rsid w:val="009A0BAE"/>
    <w:rsid w:val="009A2256"/>
    <w:rsid w:val="009B1239"/>
    <w:rsid w:val="009C4E76"/>
    <w:rsid w:val="00A003E8"/>
    <w:rsid w:val="00A137EA"/>
    <w:rsid w:val="00A15C13"/>
    <w:rsid w:val="00A20A0E"/>
    <w:rsid w:val="00A35DDE"/>
    <w:rsid w:val="00A44FC5"/>
    <w:rsid w:val="00A454E0"/>
    <w:rsid w:val="00A52D24"/>
    <w:rsid w:val="00A60194"/>
    <w:rsid w:val="00A73A23"/>
    <w:rsid w:val="00A76874"/>
    <w:rsid w:val="00A84670"/>
    <w:rsid w:val="00A85FAF"/>
    <w:rsid w:val="00A86332"/>
    <w:rsid w:val="00A878AA"/>
    <w:rsid w:val="00AA2218"/>
    <w:rsid w:val="00AA4648"/>
    <w:rsid w:val="00AC53FC"/>
    <w:rsid w:val="00AD445A"/>
    <w:rsid w:val="00AE3C51"/>
    <w:rsid w:val="00AF3A48"/>
    <w:rsid w:val="00B152A5"/>
    <w:rsid w:val="00B259C2"/>
    <w:rsid w:val="00B32BA3"/>
    <w:rsid w:val="00B33269"/>
    <w:rsid w:val="00B34C09"/>
    <w:rsid w:val="00B4133E"/>
    <w:rsid w:val="00B44E89"/>
    <w:rsid w:val="00B63E69"/>
    <w:rsid w:val="00B6777B"/>
    <w:rsid w:val="00B813BB"/>
    <w:rsid w:val="00B94B40"/>
    <w:rsid w:val="00BA26C6"/>
    <w:rsid w:val="00BA55B2"/>
    <w:rsid w:val="00BC1ECD"/>
    <w:rsid w:val="00BC3F3E"/>
    <w:rsid w:val="00BD5F14"/>
    <w:rsid w:val="00BF7F29"/>
    <w:rsid w:val="00C028C0"/>
    <w:rsid w:val="00C05A28"/>
    <w:rsid w:val="00C15706"/>
    <w:rsid w:val="00C35D9D"/>
    <w:rsid w:val="00C70007"/>
    <w:rsid w:val="00C83AFC"/>
    <w:rsid w:val="00C865E0"/>
    <w:rsid w:val="00C90347"/>
    <w:rsid w:val="00C937F3"/>
    <w:rsid w:val="00C96929"/>
    <w:rsid w:val="00CB6B46"/>
    <w:rsid w:val="00CC63A9"/>
    <w:rsid w:val="00CD413B"/>
    <w:rsid w:val="00CD592D"/>
    <w:rsid w:val="00CE2665"/>
    <w:rsid w:val="00CE5D4E"/>
    <w:rsid w:val="00CF5F3D"/>
    <w:rsid w:val="00CF645A"/>
    <w:rsid w:val="00D030CD"/>
    <w:rsid w:val="00D44661"/>
    <w:rsid w:val="00D537BD"/>
    <w:rsid w:val="00D5609D"/>
    <w:rsid w:val="00D62630"/>
    <w:rsid w:val="00D80DE3"/>
    <w:rsid w:val="00DA4B29"/>
    <w:rsid w:val="00DB37B2"/>
    <w:rsid w:val="00DB5E27"/>
    <w:rsid w:val="00DC0BB2"/>
    <w:rsid w:val="00DE14AB"/>
    <w:rsid w:val="00DF7B38"/>
    <w:rsid w:val="00E05871"/>
    <w:rsid w:val="00E10908"/>
    <w:rsid w:val="00E22FB3"/>
    <w:rsid w:val="00E3764E"/>
    <w:rsid w:val="00E37E9A"/>
    <w:rsid w:val="00E82ACD"/>
    <w:rsid w:val="00EA08F5"/>
    <w:rsid w:val="00EB7231"/>
    <w:rsid w:val="00F02B6D"/>
    <w:rsid w:val="00F06991"/>
    <w:rsid w:val="00F07139"/>
    <w:rsid w:val="00F2052E"/>
    <w:rsid w:val="00F2135C"/>
    <w:rsid w:val="00F21F3F"/>
    <w:rsid w:val="00F25B97"/>
    <w:rsid w:val="00F47322"/>
    <w:rsid w:val="00F54B04"/>
    <w:rsid w:val="00F65B37"/>
    <w:rsid w:val="00F65E87"/>
    <w:rsid w:val="00F707D0"/>
    <w:rsid w:val="00F71B32"/>
    <w:rsid w:val="00F73CC3"/>
    <w:rsid w:val="00F75EBE"/>
    <w:rsid w:val="00FA2A9E"/>
    <w:rsid w:val="00FC2E37"/>
    <w:rsid w:val="00FE703A"/>
    <w:rsid w:val="00FF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29"/>
    <w:pPr>
      <w:widowControl w:val="0"/>
      <w:jc w:val="both"/>
    </w:pPr>
    <w:rPr>
      <w:kern w:val="2"/>
      <w:sz w:val="84"/>
      <w:szCs w:val="24"/>
    </w:rPr>
  </w:style>
  <w:style w:type="paragraph" w:styleId="1">
    <w:name w:val="heading 1"/>
    <w:basedOn w:val="a"/>
    <w:link w:val="1Char"/>
    <w:uiPriority w:val="9"/>
    <w:qFormat/>
    <w:rsid w:val="0000707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C51"/>
    <w:pPr>
      <w:widowControl/>
      <w:spacing w:after="248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AE3C51"/>
    <w:rPr>
      <w:strike w:val="0"/>
      <w:dstrike w:val="0"/>
      <w:color w:val="136EC2"/>
      <w:u w:val="single"/>
      <w:effect w:val="none"/>
    </w:rPr>
  </w:style>
  <w:style w:type="paragraph" w:styleId="a5">
    <w:name w:val="header"/>
    <w:basedOn w:val="a"/>
    <w:link w:val="Char"/>
    <w:rsid w:val="00481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81CD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81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481CD3"/>
    <w:rPr>
      <w:kern w:val="2"/>
      <w:sz w:val="18"/>
      <w:szCs w:val="18"/>
    </w:rPr>
  </w:style>
  <w:style w:type="character" w:styleId="a7">
    <w:name w:val="Emphasis"/>
    <w:uiPriority w:val="20"/>
    <w:qFormat/>
    <w:rsid w:val="0031531B"/>
    <w:rPr>
      <w:i/>
      <w:iCs/>
    </w:rPr>
  </w:style>
  <w:style w:type="paragraph" w:styleId="HTML">
    <w:name w:val="HTML Preformatted"/>
    <w:basedOn w:val="a"/>
    <w:link w:val="HTMLChar"/>
    <w:uiPriority w:val="99"/>
    <w:unhideWhenUsed/>
    <w:rsid w:val="005028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02840"/>
    <w:rPr>
      <w:rFonts w:ascii="宋体" w:hAnsi="宋体" w:cs="宋体"/>
      <w:sz w:val="24"/>
      <w:szCs w:val="24"/>
    </w:rPr>
  </w:style>
  <w:style w:type="character" w:customStyle="1" w:styleId="grame">
    <w:name w:val="grame"/>
    <w:basedOn w:val="a0"/>
    <w:rsid w:val="00BC1ECD"/>
  </w:style>
  <w:style w:type="paragraph" w:styleId="a8">
    <w:name w:val="Balloon Text"/>
    <w:basedOn w:val="a"/>
    <w:link w:val="Char1"/>
    <w:rsid w:val="000E6D7D"/>
    <w:rPr>
      <w:sz w:val="18"/>
      <w:szCs w:val="18"/>
    </w:rPr>
  </w:style>
  <w:style w:type="character" w:customStyle="1" w:styleId="Char1">
    <w:name w:val="批注框文本 Char"/>
    <w:link w:val="a8"/>
    <w:rsid w:val="000E6D7D"/>
    <w:rPr>
      <w:kern w:val="2"/>
      <w:sz w:val="18"/>
      <w:szCs w:val="18"/>
    </w:rPr>
  </w:style>
  <w:style w:type="character" w:styleId="a9">
    <w:name w:val="Strong"/>
    <w:uiPriority w:val="22"/>
    <w:qFormat/>
    <w:rsid w:val="002805E6"/>
    <w:rPr>
      <w:b/>
      <w:bCs/>
    </w:rPr>
  </w:style>
  <w:style w:type="paragraph" w:customStyle="1" w:styleId="reader-word-layer">
    <w:name w:val="reader-word-layer"/>
    <w:basedOn w:val="a"/>
    <w:rsid w:val="003B1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imgdescr">
    <w:name w:val="img_descr"/>
    <w:basedOn w:val="a0"/>
    <w:rsid w:val="00224AFF"/>
  </w:style>
  <w:style w:type="character" w:customStyle="1" w:styleId="1Char">
    <w:name w:val="标题 1 Char"/>
    <w:basedOn w:val="a0"/>
    <w:link w:val="1"/>
    <w:uiPriority w:val="9"/>
    <w:rsid w:val="0000707E"/>
    <w:rPr>
      <w:rFonts w:ascii="宋体" w:hAnsi="宋体" w:cs="宋体"/>
      <w:b/>
      <w:bCs/>
      <w:kern w:val="36"/>
      <w:sz w:val="48"/>
      <w:szCs w:val="48"/>
    </w:rPr>
  </w:style>
  <w:style w:type="character" w:customStyle="1" w:styleId="cycmtcount">
    <w:name w:val="cy_cmt_count"/>
    <w:basedOn w:val="a0"/>
    <w:rsid w:val="0000707E"/>
  </w:style>
  <w:style w:type="paragraph" w:styleId="aa">
    <w:name w:val="List Paragraph"/>
    <w:basedOn w:val="a"/>
    <w:uiPriority w:val="34"/>
    <w:qFormat/>
    <w:rsid w:val="00006F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895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2835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EEBE3"/>
              </w:divBdr>
              <w:divsChild>
                <w:div w:id="1706952010">
                  <w:marLeft w:val="0"/>
                  <w:marRight w:val="0"/>
                  <w:marTop w:val="138"/>
                  <w:marBottom w:val="0"/>
                  <w:divBdr>
                    <w:top w:val="single" w:sz="4" w:space="7" w:color="EEEBE3"/>
                    <w:left w:val="single" w:sz="4" w:space="7" w:color="EEEBE3"/>
                    <w:bottom w:val="single" w:sz="4" w:space="7" w:color="EEEBE3"/>
                    <w:right w:val="single" w:sz="4" w:space="7" w:color="EEEBE3"/>
                  </w:divBdr>
                </w:div>
              </w:divsChild>
            </w:div>
          </w:divsChild>
        </w:div>
      </w:divsChild>
    </w:div>
    <w:div w:id="2193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786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1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2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86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7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7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0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76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4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5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1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0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46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194">
                  <w:marLeft w:val="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1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92271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8160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509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476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5737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EEBE3"/>
              </w:divBdr>
              <w:divsChild>
                <w:div w:id="16006660">
                  <w:marLeft w:val="0"/>
                  <w:marRight w:val="0"/>
                  <w:marTop w:val="138"/>
                  <w:marBottom w:val="0"/>
                  <w:divBdr>
                    <w:top w:val="single" w:sz="4" w:space="7" w:color="EEEBE3"/>
                    <w:left w:val="single" w:sz="4" w:space="7" w:color="EEEBE3"/>
                    <w:bottom w:val="single" w:sz="4" w:space="7" w:color="EEEBE3"/>
                    <w:right w:val="single" w:sz="4" w:space="7" w:color="EEEBE3"/>
                  </w:divBdr>
                </w:div>
              </w:divsChild>
            </w:div>
          </w:divsChild>
        </w:div>
      </w:divsChild>
    </w:div>
    <w:div w:id="1453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88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64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93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06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FCF0C-FDAC-402A-8A02-83FCF535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1145</Words>
  <Characters>159</Characters>
  <Application>Microsoft Office Word</Application>
  <DocSecurity>0</DocSecurity>
  <Lines>1</Lines>
  <Paragraphs>2</Paragraphs>
  <ScaleCrop>false</ScaleCrop>
  <Company>yjsy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a</cp:lastModifiedBy>
  <cp:revision>4</cp:revision>
  <cp:lastPrinted>2013-11-14T07:21:00Z</cp:lastPrinted>
  <dcterms:created xsi:type="dcterms:W3CDTF">2019-11-15T00:49:00Z</dcterms:created>
  <dcterms:modified xsi:type="dcterms:W3CDTF">2019-11-15T02:22:00Z</dcterms:modified>
</cp:coreProperties>
</file>