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A8" w:rsidRPr="007F2B25" w:rsidRDefault="007F2B25" w:rsidP="008B6AA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812</w:t>
      </w:r>
      <w:r w:rsidR="008B6AA8" w:rsidRPr="007F2B25">
        <w:rPr>
          <w:rFonts w:hint="eastAsia"/>
          <w:b/>
          <w:sz w:val="24"/>
          <w:szCs w:val="24"/>
        </w:rPr>
        <w:t>【材料科学基础】大纲</w:t>
      </w:r>
    </w:p>
    <w:p w:rsidR="00A005EF" w:rsidRPr="00A005EF" w:rsidRDefault="00A005EF" w:rsidP="00A005EF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b/>
        </w:rPr>
      </w:pPr>
      <w:r w:rsidRPr="00A005EF">
        <w:rPr>
          <w:rFonts w:hint="eastAsia"/>
          <w:b/>
        </w:rPr>
        <w:t>晶体学基础</w:t>
      </w:r>
    </w:p>
    <w:p w:rsidR="00E06221" w:rsidRDefault="008B6AA8" w:rsidP="00A005EF">
      <w:pPr>
        <w:pStyle w:val="a5"/>
        <w:adjustRightInd w:val="0"/>
        <w:snapToGrid w:val="0"/>
        <w:spacing w:line="360" w:lineRule="auto"/>
        <w:ind w:firstLineChars="0" w:firstLine="0"/>
      </w:pPr>
      <w:r w:rsidRPr="008B6AA8">
        <w:rPr>
          <w:rFonts w:hint="eastAsia"/>
        </w:rPr>
        <w:t xml:space="preserve"> </w:t>
      </w:r>
      <w:r w:rsidR="00F16F72">
        <w:rPr>
          <w:rFonts w:hint="eastAsia"/>
        </w:rPr>
        <w:t xml:space="preserve">   </w:t>
      </w:r>
      <w:r w:rsidRPr="008B6AA8">
        <w:rPr>
          <w:rFonts w:hint="eastAsia"/>
        </w:rPr>
        <w:t>晶体结构</w:t>
      </w:r>
      <w:r w:rsidR="00A86430">
        <w:rPr>
          <w:rFonts w:hint="eastAsia"/>
        </w:rPr>
        <w:t>与宏观特性、配位数与密堆积、布拉菲晶格、晶向与晶面、</w:t>
      </w:r>
      <w:r w:rsidR="00F16F72">
        <w:rPr>
          <w:rFonts w:hint="eastAsia"/>
        </w:rPr>
        <w:t>布拉格公式与劳厄方程、倒格子、原子的结合与晶体类型、离子晶体与马德龙常数、</w:t>
      </w:r>
      <w:r w:rsidRPr="008B6AA8">
        <w:rPr>
          <w:rFonts w:hint="eastAsia"/>
        </w:rPr>
        <w:t xml:space="preserve"> </w:t>
      </w:r>
      <w:r w:rsidR="00F16F72">
        <w:rPr>
          <w:rFonts w:hint="eastAsia"/>
        </w:rPr>
        <w:t>晶体</w:t>
      </w:r>
      <w:r w:rsidRPr="008B6AA8">
        <w:rPr>
          <w:rFonts w:hint="eastAsia"/>
        </w:rPr>
        <w:t>缺陷</w:t>
      </w:r>
      <w:r w:rsidR="00F16F72">
        <w:rPr>
          <w:rFonts w:hint="eastAsia"/>
        </w:rPr>
        <w:t>。</w:t>
      </w:r>
      <w:r w:rsidRPr="008B6AA8">
        <w:rPr>
          <w:rFonts w:hint="eastAsia"/>
        </w:rPr>
        <w:t xml:space="preserve"> </w:t>
      </w:r>
    </w:p>
    <w:p w:rsidR="00A005EF" w:rsidRDefault="00A005EF" w:rsidP="00A005EF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hint="eastAsia"/>
        </w:rPr>
      </w:pPr>
      <w:r w:rsidRPr="00A005EF">
        <w:rPr>
          <w:rFonts w:hint="eastAsia"/>
          <w:b/>
        </w:rPr>
        <w:t>结晶与凝固</w:t>
      </w:r>
      <w:r w:rsidR="008B6AA8" w:rsidRPr="008B6AA8">
        <w:rPr>
          <w:rFonts w:hint="eastAsia"/>
        </w:rPr>
        <w:t xml:space="preserve"> </w:t>
      </w:r>
    </w:p>
    <w:p w:rsidR="00E06221" w:rsidRDefault="008B6AA8" w:rsidP="00A005EF">
      <w:pPr>
        <w:pStyle w:val="a5"/>
        <w:adjustRightInd w:val="0"/>
        <w:snapToGrid w:val="0"/>
        <w:spacing w:line="360" w:lineRule="auto"/>
        <w:jc w:val="left"/>
      </w:pPr>
      <w:r w:rsidRPr="008B6AA8">
        <w:rPr>
          <w:rFonts w:hint="eastAsia"/>
        </w:rPr>
        <w:t>纯金属的结晶</w:t>
      </w:r>
      <w:r w:rsidR="007714C0">
        <w:rPr>
          <w:rFonts w:hint="eastAsia"/>
        </w:rPr>
        <w:t>及现象、结晶的热力学条件、结晶的结构条件、晶核的形成与</w:t>
      </w:r>
      <w:r w:rsidRPr="008B6AA8">
        <w:rPr>
          <w:rFonts w:hint="eastAsia"/>
        </w:rPr>
        <w:t>长大</w:t>
      </w:r>
      <w:r w:rsidR="007714C0">
        <w:rPr>
          <w:rFonts w:hint="eastAsia"/>
        </w:rPr>
        <w:t>、</w:t>
      </w:r>
      <w:r w:rsidR="00A005EF" w:rsidRPr="008B6AA8">
        <w:rPr>
          <w:rFonts w:hint="eastAsia"/>
        </w:rPr>
        <w:t>铸锭的组织与缺陷</w:t>
      </w:r>
      <w:r w:rsidR="007714C0">
        <w:rPr>
          <w:rFonts w:hint="eastAsia"/>
        </w:rPr>
        <w:t>。</w:t>
      </w:r>
    </w:p>
    <w:p w:rsidR="00A005EF" w:rsidRPr="00A005EF" w:rsidRDefault="00A005EF" w:rsidP="00A005EF">
      <w:pPr>
        <w:pStyle w:val="a5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hint="eastAsia"/>
          <w:b/>
        </w:rPr>
      </w:pPr>
      <w:bookmarkStart w:id="0" w:name="_GoBack"/>
      <w:bookmarkEnd w:id="0"/>
      <w:r w:rsidRPr="00A005EF">
        <w:rPr>
          <w:rFonts w:hint="eastAsia"/>
          <w:b/>
        </w:rPr>
        <w:t>相图基础</w:t>
      </w:r>
    </w:p>
    <w:p w:rsidR="007714C0" w:rsidRDefault="008B6AA8" w:rsidP="00A005EF">
      <w:pPr>
        <w:pStyle w:val="a5"/>
        <w:adjustRightInd w:val="0"/>
        <w:snapToGrid w:val="0"/>
        <w:spacing w:line="360" w:lineRule="auto"/>
        <w:ind w:firstLineChars="0" w:firstLine="0"/>
        <w:rPr>
          <w:rFonts w:hint="eastAsia"/>
        </w:rPr>
      </w:pPr>
      <w:r w:rsidRPr="008B6AA8">
        <w:rPr>
          <w:rFonts w:hint="eastAsia"/>
        </w:rPr>
        <w:t xml:space="preserve"> </w:t>
      </w:r>
      <w:r w:rsidR="00A005EF">
        <w:rPr>
          <w:rFonts w:hint="eastAsia"/>
        </w:rPr>
        <w:t xml:space="preserve">  </w:t>
      </w:r>
      <w:r w:rsidR="00F16F72">
        <w:rPr>
          <w:rFonts w:hint="eastAsia"/>
        </w:rPr>
        <w:t>二元合金相图</w:t>
      </w:r>
      <w:r w:rsidR="007714C0">
        <w:rPr>
          <w:rFonts w:hint="eastAsia"/>
        </w:rPr>
        <w:t>、</w:t>
      </w:r>
      <w:proofErr w:type="gramStart"/>
      <w:r w:rsidR="007714C0">
        <w:rPr>
          <w:rFonts w:hint="eastAsia"/>
        </w:rPr>
        <w:t>匀晶相图</w:t>
      </w:r>
      <w:proofErr w:type="gramEnd"/>
      <w:r w:rsidR="007714C0">
        <w:rPr>
          <w:rFonts w:hint="eastAsia"/>
        </w:rPr>
        <w:t>及固溶体的结晶、共晶相图及其合金的结晶、包晶相图及其合金的结晶、其它类型的二元合金相图、三元合金相图的表示方法、三元系平衡相的定量法则、</w:t>
      </w:r>
      <w:proofErr w:type="gramStart"/>
      <w:r w:rsidR="00A005EF" w:rsidRPr="008B6AA8">
        <w:rPr>
          <w:rFonts w:hint="eastAsia"/>
        </w:rPr>
        <w:t>三元匀晶相图</w:t>
      </w:r>
      <w:proofErr w:type="gramEnd"/>
      <w:r w:rsidR="007714C0">
        <w:rPr>
          <w:rFonts w:hint="eastAsia"/>
        </w:rPr>
        <w:t>。</w:t>
      </w:r>
    </w:p>
    <w:p w:rsidR="00A005EF" w:rsidRPr="00A005EF" w:rsidRDefault="00A005EF" w:rsidP="00A005EF">
      <w:pPr>
        <w:pStyle w:val="a5"/>
        <w:adjustRightInd w:val="0"/>
        <w:snapToGrid w:val="0"/>
        <w:spacing w:line="360" w:lineRule="auto"/>
        <w:ind w:firstLineChars="0" w:firstLine="0"/>
        <w:rPr>
          <w:rFonts w:hint="eastAsia"/>
        </w:rPr>
      </w:pPr>
      <w:r w:rsidRPr="00A005EF">
        <w:rPr>
          <w:rFonts w:hint="eastAsia"/>
          <w:b/>
        </w:rPr>
        <w:t>四、</w:t>
      </w:r>
      <w:proofErr w:type="gramStart"/>
      <w:r w:rsidRPr="00A005EF">
        <w:rPr>
          <w:rFonts w:hint="eastAsia"/>
          <w:b/>
        </w:rPr>
        <w:t>铁碳</w:t>
      </w:r>
      <w:r w:rsidR="007714C0">
        <w:rPr>
          <w:rFonts w:hint="eastAsia"/>
          <w:b/>
        </w:rPr>
        <w:t>合金</w:t>
      </w:r>
      <w:proofErr w:type="gramEnd"/>
      <w:r w:rsidRPr="00A005EF">
        <w:rPr>
          <w:rFonts w:hint="eastAsia"/>
          <w:b/>
        </w:rPr>
        <w:t>相图</w:t>
      </w:r>
    </w:p>
    <w:p w:rsidR="00E06221" w:rsidRDefault="007714C0" w:rsidP="00A005EF">
      <w:pPr>
        <w:pStyle w:val="a5"/>
        <w:adjustRightInd w:val="0"/>
        <w:snapToGrid w:val="0"/>
        <w:spacing w:line="360" w:lineRule="auto"/>
      </w:pPr>
      <w:proofErr w:type="gramStart"/>
      <w:r>
        <w:rPr>
          <w:rFonts w:hint="eastAsia"/>
        </w:rPr>
        <w:t>铁碳合金</w:t>
      </w:r>
      <w:proofErr w:type="gramEnd"/>
      <w:r>
        <w:rPr>
          <w:rFonts w:hint="eastAsia"/>
        </w:rPr>
        <w:t>的组元及基本相、</w:t>
      </w:r>
      <w:r w:rsidR="008B6AA8" w:rsidRPr="008B6AA8">
        <w:rPr>
          <w:rFonts w:hint="eastAsia"/>
        </w:rPr>
        <w:t>Fe-Fe3C</w:t>
      </w:r>
      <w:r>
        <w:rPr>
          <w:rFonts w:hint="eastAsia"/>
        </w:rPr>
        <w:t>相图分析、</w:t>
      </w:r>
      <w:proofErr w:type="gramStart"/>
      <w:r>
        <w:rPr>
          <w:rFonts w:hint="eastAsia"/>
        </w:rPr>
        <w:t>铁碳合金</w:t>
      </w:r>
      <w:proofErr w:type="gramEnd"/>
      <w:r>
        <w:rPr>
          <w:rFonts w:hint="eastAsia"/>
        </w:rPr>
        <w:t>的平衡结晶过程及组织、含碳质量</w:t>
      </w:r>
      <w:proofErr w:type="gramStart"/>
      <w:r>
        <w:rPr>
          <w:rFonts w:hint="eastAsia"/>
        </w:rPr>
        <w:t>分数量</w:t>
      </w:r>
      <w:proofErr w:type="gramEnd"/>
      <w:r>
        <w:rPr>
          <w:rFonts w:hint="eastAsia"/>
        </w:rPr>
        <w:t>对铁碳平衡组织和性能的影响、钢中的杂质元素及钢锭组织、</w:t>
      </w:r>
      <w:r w:rsidR="008B6AA8" w:rsidRPr="008B6AA8">
        <w:rPr>
          <w:rFonts w:hint="eastAsia"/>
        </w:rPr>
        <w:t>钢中的杂质元素及其影响、钢锭的组织及其宏观缺陷</w:t>
      </w:r>
      <w:r w:rsidR="00A86430">
        <w:rPr>
          <w:rFonts w:hint="eastAsia"/>
        </w:rPr>
        <w:t>。</w:t>
      </w:r>
      <w:r w:rsidR="008B6AA8" w:rsidRPr="008B6AA8">
        <w:rPr>
          <w:rFonts w:hint="eastAsia"/>
        </w:rPr>
        <w:t xml:space="preserve"> </w:t>
      </w:r>
    </w:p>
    <w:p w:rsidR="00E06221" w:rsidRDefault="00A005EF" w:rsidP="00E93E7E">
      <w:pPr>
        <w:spacing w:line="360" w:lineRule="auto"/>
      </w:pPr>
      <w:r>
        <w:rPr>
          <w:rFonts w:hint="eastAsia"/>
          <w:b/>
        </w:rPr>
        <w:t>五、</w:t>
      </w:r>
      <w:r w:rsidR="008B6AA8" w:rsidRPr="007F2B25">
        <w:rPr>
          <w:rFonts w:hint="eastAsia"/>
          <w:b/>
        </w:rPr>
        <w:t xml:space="preserve"> </w:t>
      </w:r>
      <w:r>
        <w:rPr>
          <w:rFonts w:hint="eastAsia"/>
          <w:b/>
        </w:rPr>
        <w:t>塑性变形与热处理</w:t>
      </w:r>
    </w:p>
    <w:p w:rsidR="00B12A41" w:rsidRDefault="007714C0" w:rsidP="00A005EF">
      <w:pPr>
        <w:spacing w:line="360" w:lineRule="auto"/>
        <w:ind w:firstLineChars="200" w:firstLine="420"/>
      </w:pPr>
      <w:r>
        <w:rPr>
          <w:rFonts w:hint="eastAsia"/>
        </w:rPr>
        <w:t>金属的变形特性、单晶体与多晶体的塑性变形、塑性变的组织与性能、回复与再结晶、钢的热处理与临界温度、钢在加热时的转变、钢的过冷奥氏体转变曲线、珠光体转变、马氏体转变、</w:t>
      </w:r>
      <w:r w:rsidR="008B6AA8" w:rsidRPr="008B6AA8">
        <w:rPr>
          <w:rFonts w:hint="eastAsia"/>
        </w:rPr>
        <w:t>贝氏体转变</w:t>
      </w:r>
      <w:r>
        <w:rPr>
          <w:rFonts w:hint="eastAsia"/>
        </w:rPr>
        <w:t>、钢的回火转变、</w:t>
      </w:r>
      <w:r w:rsidR="008B6AA8" w:rsidRPr="008B6AA8">
        <w:rPr>
          <w:rFonts w:hint="eastAsia"/>
        </w:rPr>
        <w:t>时效</w:t>
      </w:r>
      <w:r>
        <w:rPr>
          <w:rFonts w:hint="eastAsia"/>
        </w:rPr>
        <w:t>、退火和正火、</w:t>
      </w:r>
      <w:r w:rsidR="008B6AA8" w:rsidRPr="008B6AA8">
        <w:rPr>
          <w:rFonts w:hint="eastAsia"/>
        </w:rPr>
        <w:t>淬火</w:t>
      </w:r>
      <w:r>
        <w:rPr>
          <w:rFonts w:hint="eastAsia"/>
        </w:rPr>
        <w:t>、</w:t>
      </w:r>
      <w:r w:rsidRPr="008B6AA8">
        <w:rPr>
          <w:rFonts w:hint="eastAsia"/>
        </w:rPr>
        <w:t>回火</w:t>
      </w:r>
      <w:r>
        <w:rPr>
          <w:rFonts w:hint="eastAsia"/>
        </w:rPr>
        <w:t>、淬透性。</w:t>
      </w:r>
    </w:p>
    <w:sectPr w:rsidR="00B12A41" w:rsidSect="002E6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66" w:rsidRDefault="00101666" w:rsidP="007F2B25">
      <w:r>
        <w:separator/>
      </w:r>
    </w:p>
  </w:endnote>
  <w:endnote w:type="continuationSeparator" w:id="0">
    <w:p w:rsidR="00101666" w:rsidRDefault="00101666" w:rsidP="007F2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66" w:rsidRDefault="00101666" w:rsidP="007F2B25">
      <w:r>
        <w:separator/>
      </w:r>
    </w:p>
  </w:footnote>
  <w:footnote w:type="continuationSeparator" w:id="0">
    <w:p w:rsidR="00101666" w:rsidRDefault="00101666" w:rsidP="007F2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E18"/>
    <w:multiLevelType w:val="hybridMultilevel"/>
    <w:tmpl w:val="174E49A8"/>
    <w:lvl w:ilvl="0" w:tplc="A348AFD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612F2D"/>
    <w:multiLevelType w:val="hybridMultilevel"/>
    <w:tmpl w:val="8564C1EE"/>
    <w:lvl w:ilvl="0" w:tplc="C4D0F01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AC9"/>
    <w:rsid w:val="00101666"/>
    <w:rsid w:val="001748D3"/>
    <w:rsid w:val="001948A3"/>
    <w:rsid w:val="002E62B2"/>
    <w:rsid w:val="003F2383"/>
    <w:rsid w:val="007714C0"/>
    <w:rsid w:val="007F2B25"/>
    <w:rsid w:val="008B6AA8"/>
    <w:rsid w:val="00A005EF"/>
    <w:rsid w:val="00A86430"/>
    <w:rsid w:val="00B12A41"/>
    <w:rsid w:val="00E06221"/>
    <w:rsid w:val="00E27750"/>
    <w:rsid w:val="00E93E7E"/>
    <w:rsid w:val="00F139BB"/>
    <w:rsid w:val="00F16F72"/>
    <w:rsid w:val="00FE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2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2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2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2B25"/>
    <w:rPr>
      <w:sz w:val="18"/>
      <w:szCs w:val="18"/>
    </w:rPr>
  </w:style>
  <w:style w:type="paragraph" w:styleId="a5">
    <w:name w:val="List Paragraph"/>
    <w:basedOn w:val="a"/>
    <w:uiPriority w:val="34"/>
    <w:qFormat/>
    <w:rsid w:val="00A005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chenyaqin</dc:creator>
  <cp:keywords/>
  <dc:description/>
  <cp:lastModifiedBy>DELL</cp:lastModifiedBy>
  <cp:revision>13</cp:revision>
  <dcterms:created xsi:type="dcterms:W3CDTF">2016-07-02T01:39:00Z</dcterms:created>
  <dcterms:modified xsi:type="dcterms:W3CDTF">2020-09-06T05:52:00Z</dcterms:modified>
</cp:coreProperties>
</file>