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61B3">
      <w:pPr>
        <w:pStyle w:val="a5"/>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Ansi="黑体" w:hint="eastAsia"/>
          <w:sz w:val="24"/>
          <w:szCs w:val="24"/>
        </w:rPr>
        <w:t>年</w:t>
      </w:r>
      <w:r>
        <w:rPr>
          <w:rFonts w:ascii="黑体" w:eastAsia="黑体" w:hint="eastAsia"/>
          <w:sz w:val="24"/>
          <w:szCs w:val="24"/>
        </w:rPr>
        <w:t>“基础英语”（科目代码</w:t>
      </w:r>
      <w:r>
        <w:rPr>
          <w:rFonts w:ascii="黑体" w:eastAsia="黑体" w:hint="eastAsia"/>
          <w:sz w:val="24"/>
          <w:szCs w:val="24"/>
        </w:rPr>
        <w:t xml:space="preserve">612 </w:t>
      </w:r>
      <w:r>
        <w:rPr>
          <w:rFonts w:ascii="黑体" w:eastAsia="黑体" w:hAnsi="黑体" w:hint="eastAsia"/>
          <w:sz w:val="24"/>
          <w:szCs w:val="24"/>
        </w:rPr>
        <w:t>）考试大纲</w:t>
      </w:r>
    </w:p>
    <w:p w:rsidR="00000000" w:rsidRDefault="00C661B3">
      <w:pPr>
        <w:shd w:val="clear" w:color="auto" w:fill="FFFFFF"/>
        <w:spacing w:before="100" w:beforeAutospacing="1" w:after="90" w:line="264" w:lineRule="auto"/>
        <w:rPr>
          <w:rFonts w:ascii="Tahoma" w:hAnsi="Tahoma" w:cs="Tahoma" w:hint="eastAsia"/>
          <w:color w:val="333333"/>
          <w:sz w:val="21"/>
          <w:szCs w:val="21"/>
          <w:shd w:val="clear" w:color="auto" w:fill="FFFFFF"/>
        </w:rPr>
      </w:pPr>
      <w:r>
        <w:rPr>
          <w:rFonts w:hint="eastAsia"/>
          <w:sz w:val="21"/>
          <w:szCs w:val="21"/>
          <w:shd w:val="clear" w:color="auto" w:fill="FFFFFF"/>
        </w:rPr>
        <w:t>一、</w:t>
      </w:r>
      <w:r>
        <w:rPr>
          <w:rFonts w:cs="Tahoma" w:hint="eastAsia"/>
          <w:color w:val="333333"/>
          <w:sz w:val="21"/>
          <w:szCs w:val="21"/>
          <w:shd w:val="clear" w:color="auto" w:fill="FFFFFF"/>
        </w:rPr>
        <w:t>考试目的</w:t>
      </w:r>
      <w:r>
        <w:rPr>
          <w:rFonts w:ascii="Tahoma" w:hAnsi="Tahoma" w:cs="Tahoma"/>
          <w:color w:val="333333"/>
          <w:sz w:val="21"/>
          <w:szCs w:val="21"/>
          <w:shd w:val="clear" w:color="auto" w:fill="FFFFFF"/>
        </w:rPr>
        <w:br/>
      </w:r>
      <w:r>
        <w:rPr>
          <w:rFonts w:cs="Tahoma" w:hint="eastAsia"/>
          <w:color w:val="333333"/>
          <w:sz w:val="21"/>
          <w:szCs w:val="21"/>
          <w:shd w:val="clear" w:color="auto" w:fill="FFFFFF"/>
        </w:rPr>
        <w:t>主要检查考生的英语综合语言技能是否达到了本科英语专业四年所规定的水准。</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二、考试性质与范围</w:t>
      </w:r>
      <w:r>
        <w:rPr>
          <w:rFonts w:ascii="Tahoma" w:hAnsi="Tahoma" w:cs="Tahoma"/>
          <w:color w:val="333333"/>
          <w:sz w:val="21"/>
          <w:szCs w:val="21"/>
          <w:shd w:val="clear" w:color="auto" w:fill="FFFFFF"/>
        </w:rPr>
        <w:br/>
      </w:r>
      <w:r>
        <w:rPr>
          <w:rFonts w:cs="Tahoma" w:hint="eastAsia"/>
          <w:color w:val="333333"/>
          <w:sz w:val="21"/>
          <w:szCs w:val="21"/>
          <w:shd w:val="clear" w:color="auto" w:fill="FFFFFF"/>
        </w:rPr>
        <w:t>《基础英语》是测试应试者单项和综合语言能力的尺度参照性水平考试。考试的范围基本限定在本科英语专业八级水平，重点在语境下的词汇理解、阅读能力、校对改错和写作技能。</w:t>
      </w:r>
      <w:r>
        <w:rPr>
          <w:rFonts w:ascii="Tahoma" w:hAnsi="Tahoma" w:cs="Tahoma"/>
          <w:color w:val="333333"/>
          <w:sz w:val="21"/>
          <w:szCs w:val="21"/>
          <w:shd w:val="clear" w:color="auto" w:fill="FFFFFF"/>
        </w:rPr>
        <w:br/>
      </w:r>
      <w:r>
        <w:rPr>
          <w:rFonts w:cs="Tahoma" w:hint="eastAsia"/>
          <w:color w:val="333333"/>
          <w:sz w:val="21"/>
          <w:szCs w:val="21"/>
          <w:shd w:val="clear" w:color="auto" w:fill="FFFFFF"/>
        </w:rPr>
        <w:t>三、考试形式</w:t>
      </w:r>
      <w:r>
        <w:rPr>
          <w:rFonts w:ascii="Tahoma" w:hAnsi="Tahoma" w:cs="Tahoma"/>
          <w:color w:val="333333"/>
          <w:sz w:val="21"/>
          <w:szCs w:val="21"/>
          <w:shd w:val="clear" w:color="auto" w:fill="FFFFFF"/>
        </w:rPr>
        <w:br/>
      </w:r>
      <w:r>
        <w:rPr>
          <w:rFonts w:cs="Tahoma" w:hint="eastAsia"/>
          <w:color w:val="333333"/>
          <w:sz w:val="21"/>
          <w:szCs w:val="21"/>
          <w:shd w:val="clear" w:color="auto" w:fill="FFFFFF"/>
        </w:rPr>
        <w:t>试采取单项技能测试与综合技能测试相结合的方法，试题由改错、句子改写、阅读理解和写作</w:t>
      </w:r>
      <w:r>
        <w:rPr>
          <w:rFonts w:ascii="Tahoma" w:hAnsi="Tahoma" w:cs="Tahoma"/>
          <w:color w:val="333333"/>
          <w:sz w:val="21"/>
          <w:szCs w:val="21"/>
          <w:shd w:val="clear" w:color="auto" w:fill="FFFFFF"/>
        </w:rPr>
        <w:t>4</w:t>
      </w:r>
      <w:r>
        <w:rPr>
          <w:rFonts w:cs="Tahoma" w:hint="eastAsia"/>
          <w:color w:val="333333"/>
          <w:sz w:val="21"/>
          <w:szCs w:val="21"/>
          <w:shd w:val="clear" w:color="auto" w:fill="FFFFFF"/>
        </w:rPr>
        <w:t>个部分组成。</w:t>
      </w:r>
    </w:p>
    <w:p w:rsidR="00000000" w:rsidRDefault="00C661B3">
      <w:pPr>
        <w:shd w:val="clear" w:color="auto" w:fill="FFFFFF"/>
        <w:spacing w:before="100" w:beforeAutospacing="1" w:after="90" w:line="264" w:lineRule="auto"/>
        <w:rPr>
          <w:rFonts w:ascii="Tahoma" w:hAnsi="Tahoma" w:cs="Tahoma"/>
          <w:color w:val="333333"/>
          <w:sz w:val="21"/>
          <w:szCs w:val="21"/>
          <w:shd w:val="clear" w:color="auto" w:fill="FFFFFF"/>
        </w:rPr>
      </w:pPr>
      <w:r>
        <w:rPr>
          <w:rFonts w:cs="Tahoma" w:hint="eastAsia"/>
          <w:color w:val="333333"/>
          <w:sz w:val="21"/>
          <w:szCs w:val="21"/>
          <w:shd w:val="clear" w:color="auto" w:fill="FFFFFF"/>
        </w:rPr>
        <w:t>四、考试内容</w:t>
      </w:r>
    </w:p>
    <w:p w:rsidR="00000000" w:rsidRDefault="00C661B3">
      <w:pPr>
        <w:shd w:val="clear" w:color="auto" w:fill="FFFFFF"/>
        <w:spacing w:before="100" w:beforeAutospacing="1" w:after="90" w:line="264" w:lineRule="auto"/>
        <w:rPr>
          <w:rFonts w:ascii="Tahoma" w:hAnsi="Tahoma" w:cs="Tahoma"/>
          <w:color w:val="333333"/>
          <w:sz w:val="21"/>
          <w:szCs w:val="21"/>
          <w:shd w:val="clear" w:color="auto" w:fill="FFFFFF"/>
        </w:rPr>
      </w:pPr>
      <w:r>
        <w:rPr>
          <w:rFonts w:cs="Tahoma" w:hint="eastAsia"/>
          <w:color w:val="333333"/>
          <w:sz w:val="21"/>
          <w:szCs w:val="21"/>
          <w:shd w:val="clear" w:color="auto" w:fill="FFFFFF"/>
        </w:rPr>
        <w:t>改错部分、句子改写、阅读部分、写作部分</w:t>
      </w:r>
    </w:p>
    <w:p w:rsidR="00C661B3" w:rsidRDefault="00C661B3">
      <w:pPr>
        <w:pStyle w:val="a5"/>
        <w:spacing w:line="266" w:lineRule="auto"/>
      </w:pPr>
      <w:r>
        <w:rPr>
          <w:rFonts w:hint="eastAsia"/>
        </w:rPr>
        <w:t xml:space="preserve"> </w:t>
      </w:r>
    </w:p>
    <w:sectPr w:rsidR="00C661B3">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A01A4"/>
    <w:rsid w:val="001A01A4"/>
    <w:rsid w:val="00C6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96972-F8E8-4FD8-BD7E-A9F9378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a3">
    <w:name w:val="header"/>
    <w:basedOn w:val="a"/>
    <w:uiPriority w:val="99"/>
    <w:semiHidden/>
    <w:unhideWhenUsed/>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a5">
    <w:name w:val="Normal (Web)"/>
    <w:basedOn w:val="a"/>
    <w:uiPriority w:val="99"/>
    <w:semiHidden/>
    <w:unhideWhenUsed/>
    <w:pPr>
      <w:spacing w:before="100" w:beforeAutospacing="1" w:after="100" w:afterAutospacing="1"/>
    </w:pPr>
    <w:rPr>
      <w:sz w:val="18"/>
      <w:szCs w:val="18"/>
    </w:rPr>
  </w:style>
  <w:style w:type="paragraph" w:styleId="a6">
    <w:name w:val="footer"/>
    <w:basedOn w:val="a"/>
    <w:uiPriority w:val="99"/>
    <w:semiHidden/>
    <w:unhideWhenUsed/>
    <w:pPr>
      <w:snapToGrid w:val="0"/>
    </w:pPr>
    <w:rPr>
      <w:sz w:val="18"/>
      <w:szCs w:val="18"/>
    </w:rPr>
  </w:style>
  <w:style w:type="character" w:customStyle="1" w:styleId="a7">
    <w:name w:val="页脚 字符"/>
    <w:basedOn w:val="a0"/>
    <w:uiPriority w:val="99"/>
    <w:rPr>
      <w:rFonts w:ascii="宋体" w:eastAsia="宋体" w:hAnsi="宋体" w:cs="宋体"/>
      <w:sz w:val="18"/>
      <w:szCs w:val="18"/>
    </w:rPr>
  </w:style>
  <w:style w:type="paragraph" w:styleId="HTML">
    <w:name w:val="HTML Preformatted"/>
    <w:basedOn w:val="a"/>
    <w:uiPriority w:val="99"/>
    <w:semiHidden/>
    <w:unhideWhenUsed/>
  </w:style>
  <w:style w:type="character" w:customStyle="1" w:styleId="HTML0">
    <w:name w:val="HTML 预设格式 字符"/>
    <w:basedOn w:val="a0"/>
    <w:uiPriority w:val="99"/>
    <w:rPr>
      <w:rFonts w:ascii="Courier New" w:eastAsia="宋体" w:hAnsi="Courier New" w:cs="Courier New"/>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800080"/>
      <w:sz w:val="18"/>
      <w:szCs w:val="18"/>
      <w:u w:val="single"/>
    </w:rPr>
  </w:style>
  <w:style w:type="character" w:customStyle="1" w:styleId="16">
    <w:name w:val="16"/>
    <w:basedOn w:val="a0"/>
    <w:rPr>
      <w:rFonts w:ascii="Times New Roman" w:hAnsi="Times New Roman" w:cs="Times New Roman" w:hint="default"/>
      <w:color w:val="0000FF"/>
      <w:sz w:val="18"/>
      <w:szCs w:val="18"/>
    </w:rPr>
  </w:style>
  <w:style w:type="character" w:customStyle="1" w:styleId="17">
    <w:name w:val="17"/>
    <w:basedOn w:val="a0"/>
    <w:rPr>
      <w:rFonts w:ascii="宋体" w:eastAsia="宋体" w:hAnsi="宋体" w:hint="eastAsia"/>
      <w:sz w:val="18"/>
      <w:szCs w:val="18"/>
    </w:rPr>
  </w:style>
  <w:style w:type="character" w:customStyle="1" w:styleId="18">
    <w:name w:val="18"/>
    <w:basedOn w:val="a0"/>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2020-09-22T01:57:00Z</dcterms:created>
  <dcterms:modified xsi:type="dcterms:W3CDTF">2020-09-22T01:57:00Z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