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pacing w:val="46"/>
          <w:sz w:val="24"/>
          <w:szCs w:val="24"/>
        </w:rPr>
      </w:pPr>
      <w:bookmarkStart w:id="0" w:name="OLE_LINK7"/>
      <w:bookmarkStart w:id="1" w:name="OLE_LINK6"/>
      <w:r>
        <w:rPr>
          <w:rFonts w:hint="eastAsia" w:eastAsia="黑体" w:cs="黑体"/>
          <w:b/>
          <w:bCs/>
          <w:spacing w:val="46"/>
          <w:sz w:val="24"/>
          <w:szCs w:val="24"/>
        </w:rPr>
        <w:t>附表</w:t>
      </w:r>
      <w:r>
        <w:rPr>
          <w:rFonts w:eastAsia="黑体"/>
          <w:b/>
          <w:bCs/>
          <w:spacing w:val="46"/>
          <w:sz w:val="24"/>
          <w:szCs w:val="24"/>
        </w:rPr>
        <w:t>3</w:t>
      </w:r>
      <w:r>
        <w:rPr>
          <w:rFonts w:hint="eastAsia" w:eastAsia="黑体" w:cs="黑体"/>
          <w:b/>
          <w:bCs/>
          <w:spacing w:val="46"/>
          <w:sz w:val="24"/>
          <w:szCs w:val="24"/>
        </w:rPr>
        <w:t>：</w:t>
      </w:r>
      <w:bookmarkEnd w:id="0"/>
    </w:p>
    <w:p>
      <w:pPr>
        <w:spacing w:line="400" w:lineRule="atLeast"/>
        <w:jc w:val="center"/>
        <w:rPr>
          <w:rFonts w:eastAsia="黑体"/>
          <w:b/>
          <w:bCs/>
          <w:spacing w:val="46"/>
          <w:sz w:val="28"/>
          <w:szCs w:val="28"/>
        </w:rPr>
      </w:pPr>
      <w:r>
        <w:rPr>
          <w:rFonts w:hint="eastAsia" w:eastAsia="黑体" w:cs="黑体"/>
          <w:b/>
          <w:bCs/>
          <w:spacing w:val="46"/>
          <w:sz w:val="28"/>
          <w:szCs w:val="28"/>
        </w:rPr>
        <w:t>大连海洋大学</w:t>
      </w:r>
      <w:r>
        <w:rPr>
          <w:rFonts w:eastAsia="黑体"/>
          <w:b/>
          <w:bCs/>
          <w:spacing w:val="46"/>
          <w:sz w:val="28"/>
          <w:szCs w:val="28"/>
        </w:rPr>
        <w:t>201</w:t>
      </w:r>
      <w:r>
        <w:rPr>
          <w:rFonts w:hint="eastAsia" w:eastAsia="黑体"/>
          <w:b/>
          <w:bCs/>
          <w:spacing w:val="46"/>
          <w:sz w:val="28"/>
          <w:szCs w:val="28"/>
        </w:rPr>
        <w:t>8</w:t>
      </w:r>
      <w:r>
        <w:rPr>
          <w:rFonts w:hint="eastAsia" w:eastAsia="黑体" w:cs="黑体"/>
          <w:b/>
          <w:bCs/>
          <w:spacing w:val="46"/>
          <w:sz w:val="28"/>
          <w:szCs w:val="28"/>
        </w:rPr>
        <w:t>年硕士研究生招生考试大纲</w:t>
      </w:r>
      <w:bookmarkEnd w:id="1"/>
    </w:p>
    <w:p>
      <w:pPr>
        <w:jc w:val="center"/>
        <w:rPr>
          <w:spacing w:val="46"/>
        </w:rPr>
      </w:pPr>
    </w:p>
    <w:tbl>
      <w:tblPr>
        <w:tblStyle w:val="5"/>
        <w:tblW w:w="872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Pr>
          <w:p>
            <w:pPr>
              <w:rPr>
                <w:b/>
                <w:bCs/>
              </w:rPr>
            </w:pPr>
            <w:r>
              <w:rPr>
                <w:rFonts w:hint="eastAsia" w:cs="宋体"/>
                <w:b/>
                <w:bCs/>
              </w:rPr>
              <w:t>考试科目</w:t>
            </w:r>
          </w:p>
        </w:tc>
        <w:tc>
          <w:tcPr>
            <w:tcW w:w="7561" w:type="dxa"/>
          </w:tcPr>
          <w:p>
            <w:pPr>
              <w:rPr>
                <w:b/>
                <w:bCs/>
              </w:rPr>
            </w:pPr>
            <w:bookmarkStart w:id="3" w:name="_GoBack"/>
            <w:r>
              <w:rPr>
                <w:rFonts w:hint="eastAsia" w:cs="宋体"/>
                <w:b/>
                <w:bCs/>
                <w:lang w:val="en-US" w:eastAsia="zh-CN"/>
              </w:rPr>
              <w:t>820</w:t>
            </w:r>
            <w:r>
              <w:rPr>
                <w:rFonts w:hint="eastAsia" w:cs="宋体"/>
                <w:b/>
                <w:bCs/>
              </w:rPr>
              <w:t>生物化学</w:t>
            </w:r>
            <w:r>
              <w:rPr>
                <w:rFonts w:hint="eastAsia" w:cs="宋体"/>
                <w:b/>
                <w:bCs/>
                <w:lang w:val="en-US" w:eastAsia="zh-CN"/>
              </w:rPr>
              <w:t>II</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Pr>
          <w:p>
            <w:pPr>
              <w:rPr>
                <w:b/>
                <w:bCs/>
              </w:rPr>
            </w:pPr>
            <w:r>
              <w:rPr>
                <w:rFonts w:hint="eastAsia" w:cs="宋体"/>
                <w:b/>
                <w:bCs/>
              </w:rPr>
              <w:t>考试大纲</w:t>
            </w:r>
          </w:p>
        </w:tc>
        <w:tc>
          <w:tcPr>
            <w:tcW w:w="7561" w:type="dxa"/>
          </w:tcPr>
          <w:p>
            <w:pPr>
              <w:spacing w:line="360" w:lineRule="auto"/>
              <w:jc w:val="center"/>
            </w:pPr>
            <w:r>
              <w:rPr>
                <w:rFonts w:hint="eastAsia" w:cs="宋体"/>
              </w:rPr>
              <w:t>一、考试性质</w:t>
            </w:r>
          </w:p>
          <w:p>
            <w:pPr>
              <w:spacing w:line="360" w:lineRule="auto"/>
            </w:pPr>
            <w:r>
              <w:t xml:space="preserve">    </w:t>
            </w:r>
            <w:r>
              <w:rPr>
                <w:rFonts w:hint="eastAsia" w:cs="宋体"/>
              </w:rPr>
              <w:t>生物化学课程是为大连海洋大学招收食品科学、水产品加工及贮藏工程、农产品加工及贮藏工程等专业的学术型研究生而设置的具有选拔性质的专业基础科目，其目的是科学、公平、有效地测试考生是否具备继续攻读学术型研究生所需要的基础知识和基本技能，评价的标准是高等学校食品专业本科毕业生能达到的及格或及格以上水平，以利于择优选拔，确保硕士研究生的招生质量。</w:t>
            </w:r>
          </w:p>
          <w:p>
            <w:pPr>
              <w:spacing w:line="360" w:lineRule="auto"/>
              <w:jc w:val="center"/>
            </w:pPr>
            <w:r>
              <w:rPr>
                <w:rFonts w:hint="eastAsia" w:cs="宋体"/>
              </w:rPr>
              <w:t>二、考查目标</w:t>
            </w:r>
          </w:p>
          <w:p>
            <w:pPr>
              <w:spacing w:line="360" w:lineRule="auto"/>
              <w:ind w:firstLine="420" w:firstLineChars="200"/>
            </w:pPr>
            <w:r>
              <w:rPr>
                <w:rFonts w:hint="eastAsia" w:cs="宋体"/>
              </w:rPr>
              <w:t>课程考试包括蛋白质、酶、糖类、核酸、脂类、糖代谢、脂质代谢、氨基酸代谢、</w:t>
            </w:r>
            <w:r>
              <w:t>DNA</w:t>
            </w:r>
            <w:r>
              <w:rPr>
                <w:rFonts w:hint="eastAsia" w:cs="宋体"/>
              </w:rPr>
              <w:t>合成和蛋白质合成等部分，在考生物化学基本知识、基本理论的同时，注重考查考生运用生物化学原理分析、解决问题的能力。考生应能：</w:t>
            </w:r>
          </w:p>
          <w:p>
            <w:pPr>
              <w:spacing w:line="360" w:lineRule="auto"/>
              <w:ind w:firstLine="420" w:firstLineChars="200"/>
            </w:pPr>
            <w:r>
              <w:t>1</w:t>
            </w:r>
            <w:r>
              <w:rPr>
                <w:rFonts w:hint="eastAsia" w:cs="宋体"/>
              </w:rPr>
              <w:t>．准确地掌握蛋白质、酶、糖类、核酸、脂类、糖代谢、脂质代谢、氨基酸代谢、</w:t>
            </w:r>
            <w:r>
              <w:t>DNA</w:t>
            </w:r>
            <w:r>
              <w:rPr>
                <w:rFonts w:hint="eastAsia" w:cs="宋体"/>
              </w:rPr>
              <w:t>合成和蛋白质合成的基本知识。</w:t>
            </w:r>
          </w:p>
          <w:p>
            <w:pPr>
              <w:spacing w:line="360" w:lineRule="auto"/>
              <w:ind w:firstLine="420" w:firstLineChars="200"/>
            </w:pPr>
            <w:r>
              <w:t>2</w:t>
            </w:r>
            <w:r>
              <w:rPr>
                <w:rFonts w:hint="eastAsia" w:cs="宋体"/>
              </w:rPr>
              <w:t>．正确理解和掌握蛋白质、酶、糖类、核酸、脂类、糖代谢、脂质代谢、氨基酸代谢、</w:t>
            </w:r>
            <w:r>
              <w:t>DNA</w:t>
            </w:r>
            <w:r>
              <w:rPr>
                <w:rFonts w:hint="eastAsia" w:cs="宋体"/>
              </w:rPr>
              <w:t>合成和蛋白质合成的重要概念。</w:t>
            </w:r>
          </w:p>
          <w:p>
            <w:pPr>
              <w:spacing w:line="360" w:lineRule="auto"/>
              <w:ind w:firstLine="420" w:firstLineChars="200"/>
            </w:pPr>
            <w:r>
              <w:t>3</w:t>
            </w:r>
            <w:r>
              <w:rPr>
                <w:rFonts w:hint="eastAsia" w:cs="宋体"/>
              </w:rPr>
              <w:t>．熟练运用生物化学原理解释和论述生物化学问题。</w:t>
            </w:r>
          </w:p>
          <w:p>
            <w:pPr>
              <w:spacing w:line="360" w:lineRule="auto"/>
              <w:jc w:val="center"/>
            </w:pPr>
            <w:r>
              <w:rPr>
                <w:rFonts w:hint="eastAsia" w:cs="宋体"/>
              </w:rPr>
              <w:t>三、考试形式和试卷结构</w:t>
            </w:r>
          </w:p>
          <w:p>
            <w:pPr>
              <w:spacing w:line="360" w:lineRule="auto"/>
              <w:ind w:firstLine="420" w:firstLineChars="200"/>
            </w:pPr>
            <w:r>
              <w:rPr>
                <w:rFonts w:hint="eastAsia" w:cs="宋体"/>
              </w:rPr>
              <w:t>一、试卷满分及考试时间</w:t>
            </w:r>
          </w:p>
          <w:p>
            <w:pPr>
              <w:spacing w:line="360" w:lineRule="auto"/>
              <w:ind w:firstLine="420" w:firstLineChars="200"/>
            </w:pPr>
            <w:r>
              <w:tab/>
            </w:r>
            <w:r>
              <w:rPr>
                <w:rFonts w:hint="eastAsia" w:cs="宋体"/>
              </w:rPr>
              <w:t>本试卷满分为</w:t>
            </w:r>
            <w:r>
              <w:t>150</w:t>
            </w:r>
            <w:r>
              <w:rPr>
                <w:rFonts w:hint="eastAsia" w:cs="宋体"/>
              </w:rPr>
              <w:t>分，考试时间为</w:t>
            </w:r>
            <w:r>
              <w:t>180</w:t>
            </w:r>
            <w:r>
              <w:rPr>
                <w:rFonts w:hint="eastAsia" w:cs="宋体"/>
              </w:rPr>
              <w:t>分钟。</w:t>
            </w:r>
          </w:p>
          <w:p>
            <w:pPr>
              <w:spacing w:line="360" w:lineRule="auto"/>
              <w:ind w:firstLine="420" w:firstLineChars="200"/>
            </w:pPr>
            <w:r>
              <w:rPr>
                <w:rFonts w:hint="eastAsia" w:cs="宋体"/>
              </w:rPr>
              <w:t>二、答题方式</w:t>
            </w:r>
          </w:p>
          <w:p>
            <w:pPr>
              <w:spacing w:line="360" w:lineRule="auto"/>
              <w:ind w:firstLine="420" w:firstLineChars="200"/>
            </w:pPr>
            <w:r>
              <w:tab/>
            </w:r>
            <w:r>
              <w:rPr>
                <w:rFonts w:hint="eastAsia" w:cs="宋体"/>
              </w:rPr>
              <w:t>答题方式为闭卷、笔试。</w:t>
            </w:r>
          </w:p>
          <w:p>
            <w:pPr>
              <w:spacing w:line="360" w:lineRule="auto"/>
              <w:ind w:firstLine="420" w:firstLineChars="200"/>
            </w:pPr>
            <w:r>
              <w:rPr>
                <w:rFonts w:hint="eastAsia" w:cs="宋体"/>
              </w:rPr>
              <w:t>三、考试内容结构</w:t>
            </w:r>
          </w:p>
          <w:p>
            <w:pPr>
              <w:spacing w:line="360" w:lineRule="auto"/>
              <w:ind w:firstLine="420" w:firstLineChars="200"/>
            </w:pPr>
            <w:r>
              <w:tab/>
            </w:r>
            <w:r>
              <w:rPr>
                <w:rFonts w:hint="eastAsia" w:cs="宋体"/>
              </w:rPr>
              <w:t>蛋白质、酶、糖类、核酸、脂类</w:t>
            </w:r>
            <w:r>
              <w:t xml:space="preserve"> 100</w:t>
            </w:r>
            <w:r>
              <w:rPr>
                <w:rFonts w:hint="eastAsia" w:cs="宋体"/>
              </w:rPr>
              <w:t>分</w:t>
            </w:r>
          </w:p>
          <w:p>
            <w:pPr>
              <w:spacing w:line="360" w:lineRule="auto"/>
              <w:ind w:firstLine="420" w:firstLineChars="200"/>
            </w:pPr>
            <w:r>
              <w:tab/>
            </w:r>
            <w:r>
              <w:rPr>
                <w:rFonts w:hint="eastAsia" w:cs="宋体"/>
              </w:rPr>
              <w:t>糖代谢、脂质代谢、氨基酸代谢、</w:t>
            </w:r>
            <w:r>
              <w:t>DNA</w:t>
            </w:r>
            <w:r>
              <w:rPr>
                <w:rFonts w:hint="eastAsia" w:cs="宋体"/>
              </w:rPr>
              <w:t>合成和蛋白质合成</w:t>
            </w:r>
            <w:r>
              <w:t xml:space="preserve"> 50</w:t>
            </w:r>
            <w:r>
              <w:rPr>
                <w:rFonts w:hint="eastAsia" w:cs="宋体"/>
              </w:rPr>
              <w:t>分</w:t>
            </w:r>
          </w:p>
          <w:p>
            <w:pPr>
              <w:spacing w:line="360" w:lineRule="auto"/>
              <w:ind w:firstLine="420" w:firstLineChars="200"/>
            </w:pPr>
            <w:r>
              <w:rPr>
                <w:rFonts w:hint="eastAsia" w:cs="宋体"/>
              </w:rPr>
              <w:t>四、试卷题型结构</w:t>
            </w:r>
          </w:p>
          <w:p>
            <w:pPr>
              <w:spacing w:line="360" w:lineRule="auto"/>
              <w:ind w:firstLine="420" w:firstLineChars="200"/>
            </w:pPr>
            <w:r>
              <w:tab/>
            </w:r>
            <w:r>
              <w:rPr>
                <w:rFonts w:hint="eastAsia" w:cs="宋体"/>
              </w:rPr>
              <w:t>名词解释</w:t>
            </w:r>
            <w:r>
              <w:t>10</w:t>
            </w:r>
            <w:r>
              <w:rPr>
                <w:rFonts w:hint="eastAsia" w:cs="宋体"/>
              </w:rPr>
              <w:t>小题，每小题</w:t>
            </w:r>
            <w:r>
              <w:t>3</w:t>
            </w:r>
            <w:r>
              <w:rPr>
                <w:rFonts w:hint="eastAsia" w:cs="宋体"/>
              </w:rPr>
              <w:t>分，共</w:t>
            </w:r>
            <w:r>
              <w:t>30</w:t>
            </w:r>
            <w:r>
              <w:rPr>
                <w:rFonts w:hint="eastAsia" w:cs="宋体"/>
              </w:rPr>
              <w:t>分</w:t>
            </w:r>
          </w:p>
          <w:p>
            <w:pPr>
              <w:spacing w:line="360" w:lineRule="auto"/>
              <w:ind w:firstLine="420" w:firstLineChars="200"/>
            </w:pPr>
            <w:r>
              <w:tab/>
            </w:r>
            <w:r>
              <w:rPr>
                <w:rFonts w:hint="eastAsia" w:cs="宋体"/>
              </w:rPr>
              <w:t>简答题</w:t>
            </w:r>
            <w:r>
              <w:t>10</w:t>
            </w:r>
            <w:r>
              <w:rPr>
                <w:rFonts w:hint="eastAsia" w:cs="宋体"/>
              </w:rPr>
              <w:t>小题，每小题</w:t>
            </w:r>
            <w:r>
              <w:t>8</w:t>
            </w:r>
            <w:r>
              <w:rPr>
                <w:rFonts w:hint="eastAsia" w:cs="宋体"/>
              </w:rPr>
              <w:t>分，共</w:t>
            </w:r>
            <w:r>
              <w:t>80</w:t>
            </w:r>
            <w:r>
              <w:rPr>
                <w:rFonts w:hint="eastAsia" w:cs="宋体"/>
              </w:rPr>
              <w:t>分</w:t>
            </w:r>
          </w:p>
          <w:p>
            <w:pPr>
              <w:spacing w:line="360" w:lineRule="auto"/>
              <w:ind w:firstLine="420" w:firstLineChars="200"/>
            </w:pPr>
            <w:r>
              <w:tab/>
            </w:r>
            <w:r>
              <w:rPr>
                <w:rFonts w:hint="eastAsia" w:cs="宋体"/>
              </w:rPr>
              <w:t>论述题</w:t>
            </w:r>
            <w:r>
              <w:t>4</w:t>
            </w:r>
            <w:r>
              <w:rPr>
                <w:rFonts w:hint="eastAsia" w:cs="宋体"/>
              </w:rPr>
              <w:t>小题，每小题</w:t>
            </w:r>
            <w:r>
              <w:t>10</w:t>
            </w:r>
            <w:r>
              <w:rPr>
                <w:rFonts w:hint="eastAsia" w:cs="宋体"/>
              </w:rPr>
              <w:t>分，共</w:t>
            </w:r>
            <w:r>
              <w:t>40</w:t>
            </w:r>
            <w:r>
              <w:rPr>
                <w:rFonts w:hint="eastAsia" w:cs="宋体"/>
              </w:rPr>
              <w:t>分</w:t>
            </w:r>
          </w:p>
          <w:p>
            <w:pPr>
              <w:spacing w:line="360" w:lineRule="auto"/>
            </w:pPr>
            <w:r>
              <w:t xml:space="preserve">     </w:t>
            </w:r>
            <w:r>
              <w:rPr>
                <w:rFonts w:hint="eastAsia" w:cs="宋体"/>
              </w:rPr>
              <w:t>五、</w:t>
            </w:r>
            <w:bookmarkStart w:id="2" w:name="OLE_LINK5"/>
            <w:r>
              <w:rPr>
                <w:rFonts w:hint="eastAsia" w:cs="宋体"/>
              </w:rPr>
              <w:t>考察内容</w:t>
            </w:r>
            <w:bookmarkEnd w:id="2"/>
          </w:p>
          <w:p>
            <w:pPr>
              <w:adjustRightInd/>
              <w:spacing w:line="240" w:lineRule="auto"/>
              <w:jc w:val="center"/>
              <w:textAlignment w:val="auto"/>
              <w:rPr>
                <w:rFonts w:ascii="Calibri" w:hAnsi="Calibri" w:cs="Calibri"/>
                <w:kern w:val="2"/>
              </w:rPr>
            </w:pPr>
            <w:r>
              <w:rPr>
                <w:rFonts w:hint="eastAsia" w:ascii="Calibri" w:hAnsi="Calibri" w:cs="宋体"/>
                <w:kern w:val="2"/>
              </w:rPr>
              <w:t>第一章</w:t>
            </w:r>
            <w:r>
              <w:rPr>
                <w:rFonts w:ascii="Calibri" w:hAnsi="Calibri" w:cs="Calibri"/>
                <w:kern w:val="2"/>
              </w:rPr>
              <w:t xml:space="preserve">  </w:t>
            </w:r>
            <w:r>
              <w:rPr>
                <w:rFonts w:hint="eastAsia" w:ascii="Calibri" w:hAnsi="Calibri" w:cs="宋体"/>
                <w:kern w:val="2"/>
              </w:rPr>
              <w:t>蛋白质构</w:t>
            </w:r>
          </w:p>
          <w:p>
            <w:pPr>
              <w:adjustRightInd/>
              <w:spacing w:line="240" w:lineRule="auto"/>
              <w:ind w:firstLine="2940" w:firstLineChars="1400"/>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氨基酸</w:t>
            </w:r>
          </w:p>
          <w:p>
            <w:pPr>
              <w:adjustRightInd/>
              <w:spacing w:line="240" w:lineRule="auto"/>
              <w:ind w:firstLine="420" w:firstLineChars="200"/>
              <w:textAlignment w:val="auto"/>
              <w:rPr>
                <w:rFonts w:ascii="Calibri" w:hAnsi="Calibri" w:cs="Calibri"/>
                <w:kern w:val="2"/>
              </w:rPr>
            </w:pPr>
            <w:r>
              <w:rPr>
                <w:rFonts w:hint="eastAsia" w:ascii="Calibri" w:hAnsi="Calibri" w:cs="宋体"/>
                <w:kern w:val="2"/>
              </w:rPr>
              <w:t>一、氨基酸的酸</w:t>
            </w:r>
            <w:r>
              <w:rPr>
                <w:rFonts w:ascii="Calibri" w:hAnsi="Calibri" w:cs="Calibri"/>
                <w:kern w:val="2"/>
              </w:rPr>
              <w:t>-</w:t>
            </w:r>
            <w:r>
              <w:rPr>
                <w:rFonts w:hint="eastAsia" w:ascii="Calibri" w:hAnsi="Calibri" w:cs="宋体"/>
                <w:kern w:val="2"/>
              </w:rPr>
              <w:t>碱性质、氨基酸的化学反应</w:t>
            </w:r>
          </w:p>
          <w:p>
            <w:pPr>
              <w:adjustRightInd/>
              <w:spacing w:line="240" w:lineRule="auto"/>
              <w:ind w:firstLine="420"/>
              <w:textAlignment w:val="auto"/>
              <w:rPr>
                <w:rFonts w:ascii="Calibri" w:hAnsi="Calibri" w:cs="Calibri"/>
                <w:kern w:val="2"/>
              </w:rPr>
            </w:pPr>
            <w:r>
              <w:rPr>
                <w:rFonts w:hint="eastAsia" w:ascii="Calibri" w:hAnsi="Calibri" w:cs="宋体"/>
                <w:kern w:val="2"/>
              </w:rPr>
              <w:t>三、氨基酸的紫外光谱性质</w:t>
            </w:r>
          </w:p>
          <w:p>
            <w:pPr>
              <w:adjustRightInd/>
              <w:spacing w:line="240" w:lineRule="auto"/>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蛋白质结构与功能</w:t>
            </w:r>
          </w:p>
          <w:p>
            <w:pPr>
              <w:pStyle w:val="8"/>
              <w:numPr>
                <w:ilvl w:val="0"/>
                <w:numId w:val="1"/>
              </w:numPr>
              <w:adjustRightInd/>
              <w:spacing w:line="240" w:lineRule="auto"/>
              <w:ind w:firstLineChars="0"/>
              <w:textAlignment w:val="auto"/>
              <w:rPr>
                <w:rFonts w:ascii="Calibri" w:hAnsi="Calibri" w:cs="Calibri"/>
                <w:kern w:val="2"/>
              </w:rPr>
            </w:pPr>
            <w:r>
              <w:rPr>
                <w:rFonts w:hint="eastAsia" w:ascii="Calibri" w:hAnsi="Calibri" w:cs="宋体"/>
                <w:kern w:val="2"/>
              </w:rPr>
              <w:t>肽键的概念、特征</w:t>
            </w:r>
          </w:p>
          <w:p>
            <w:pPr>
              <w:pStyle w:val="8"/>
              <w:numPr>
                <w:ilvl w:val="0"/>
                <w:numId w:val="1"/>
              </w:numPr>
              <w:adjustRightInd/>
              <w:spacing w:line="240" w:lineRule="auto"/>
              <w:ind w:firstLineChars="0"/>
              <w:textAlignment w:val="auto"/>
              <w:rPr>
                <w:rFonts w:ascii="Calibri" w:hAnsi="Calibri" w:cs="Calibri"/>
                <w:kern w:val="2"/>
              </w:rPr>
            </w:pPr>
            <w:r>
              <w:rPr>
                <w:rFonts w:hint="eastAsia" w:ascii="Calibri" w:hAnsi="Calibri" w:cs="宋体"/>
                <w:kern w:val="2"/>
              </w:rPr>
              <w:t>蛋白质一级结构、蛋白质二级结构、蛋白质三级结构、蛋白质四级结构概念</w:t>
            </w:r>
          </w:p>
          <w:p>
            <w:pPr>
              <w:pStyle w:val="8"/>
              <w:numPr>
                <w:ilvl w:val="0"/>
                <w:numId w:val="1"/>
              </w:numPr>
              <w:adjustRightInd/>
              <w:spacing w:line="240" w:lineRule="auto"/>
              <w:ind w:firstLineChars="0"/>
              <w:textAlignment w:val="auto"/>
              <w:rPr>
                <w:rFonts w:ascii="Calibri" w:hAnsi="Calibri" w:cs="Calibri"/>
                <w:kern w:val="2"/>
              </w:rPr>
            </w:pPr>
            <w:r>
              <w:rPr>
                <w:rFonts w:hint="eastAsia" w:ascii="Calibri" w:hAnsi="Calibri" w:cs="宋体"/>
                <w:kern w:val="2"/>
              </w:rPr>
              <w:t>蛋白质序列的测定</w:t>
            </w:r>
          </w:p>
          <w:p>
            <w:pPr>
              <w:pStyle w:val="8"/>
              <w:numPr>
                <w:ilvl w:val="0"/>
                <w:numId w:val="1"/>
              </w:numPr>
              <w:adjustRightInd/>
              <w:spacing w:line="240" w:lineRule="auto"/>
              <w:ind w:firstLineChars="0"/>
              <w:textAlignment w:val="auto"/>
              <w:rPr>
                <w:rFonts w:ascii="Calibri" w:hAnsi="Calibri" w:cs="Calibri"/>
                <w:kern w:val="2"/>
              </w:rPr>
            </w:pPr>
            <w:r>
              <w:rPr>
                <w:rFonts w:hint="eastAsia" w:ascii="Calibri" w:hAnsi="Calibri" w:cs="宋体"/>
                <w:kern w:val="2"/>
              </w:rPr>
              <w:t>血红蛋白与肌红蛋白的四级结构与生物功能之间的关系</w:t>
            </w:r>
          </w:p>
          <w:p>
            <w:pPr>
              <w:pStyle w:val="8"/>
              <w:numPr>
                <w:ilvl w:val="0"/>
                <w:numId w:val="1"/>
              </w:numPr>
              <w:adjustRightInd/>
              <w:spacing w:line="240" w:lineRule="auto"/>
              <w:ind w:firstLineChars="0"/>
              <w:textAlignment w:val="auto"/>
              <w:rPr>
                <w:rFonts w:ascii="Calibri" w:hAnsi="Calibri" w:cs="Calibri"/>
                <w:kern w:val="2"/>
              </w:rPr>
            </w:pPr>
            <w:r>
              <w:rPr>
                <w:rFonts w:hint="eastAsia" w:ascii="Calibri" w:hAnsi="Calibri" w:cs="宋体"/>
                <w:kern w:val="2"/>
              </w:rPr>
              <w:t>蛋白质的分离纯化及定性、定量分析</w:t>
            </w:r>
          </w:p>
          <w:p>
            <w:pPr>
              <w:adjustRightInd/>
              <w:spacing w:line="240" w:lineRule="auto"/>
              <w:jc w:val="center"/>
              <w:textAlignment w:val="auto"/>
              <w:rPr>
                <w:rFonts w:ascii="Calibri" w:hAnsi="Calibri" w:cs="Calibri"/>
                <w:kern w:val="2"/>
              </w:rPr>
            </w:pPr>
            <w:r>
              <w:rPr>
                <w:rFonts w:hint="eastAsia" w:ascii="Calibri" w:hAnsi="Calibri" w:cs="宋体"/>
                <w:kern w:val="2"/>
              </w:rPr>
              <w:t>第二章</w:t>
            </w:r>
            <w:r>
              <w:rPr>
                <w:rFonts w:ascii="Calibri" w:hAnsi="Calibri" w:cs="Calibri"/>
                <w:kern w:val="2"/>
              </w:rPr>
              <w:t xml:space="preserve">  </w:t>
            </w:r>
            <w:r>
              <w:rPr>
                <w:rFonts w:hint="eastAsia" w:ascii="Calibri" w:hAnsi="Calibri" w:cs="宋体"/>
                <w:kern w:val="2"/>
              </w:rPr>
              <w:t>酶</w:t>
            </w:r>
          </w:p>
          <w:p>
            <w:pPr>
              <w:adjustRightInd/>
              <w:spacing w:line="240" w:lineRule="auto"/>
              <w:ind w:firstLine="3150" w:firstLineChars="1500"/>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酶概论</w:t>
            </w:r>
          </w:p>
          <w:p>
            <w:pPr>
              <w:pStyle w:val="8"/>
              <w:numPr>
                <w:ilvl w:val="0"/>
                <w:numId w:val="2"/>
              </w:numPr>
              <w:adjustRightInd/>
              <w:spacing w:line="240" w:lineRule="auto"/>
              <w:ind w:firstLineChars="0"/>
              <w:textAlignment w:val="auto"/>
              <w:rPr>
                <w:rFonts w:ascii="Calibri" w:hAnsi="Calibri" w:cs="Calibri"/>
                <w:kern w:val="2"/>
              </w:rPr>
            </w:pPr>
            <w:r>
              <w:rPr>
                <w:rFonts w:hint="eastAsia" w:ascii="Calibri" w:hAnsi="Calibri" w:cs="宋体"/>
                <w:kern w:val="2"/>
              </w:rPr>
              <w:t>酶的发现历程、酶催化作用的特点、酶的命名和分类</w:t>
            </w:r>
          </w:p>
          <w:p>
            <w:pPr>
              <w:pStyle w:val="8"/>
              <w:numPr>
                <w:ilvl w:val="0"/>
                <w:numId w:val="2"/>
              </w:numPr>
              <w:adjustRightInd/>
              <w:spacing w:line="240" w:lineRule="auto"/>
              <w:ind w:firstLineChars="0"/>
              <w:textAlignment w:val="auto"/>
              <w:rPr>
                <w:rFonts w:ascii="Calibri" w:hAnsi="Calibri" w:cs="Calibri"/>
                <w:kern w:val="2"/>
              </w:rPr>
            </w:pPr>
            <w:r>
              <w:rPr>
                <w:rFonts w:hint="eastAsia" w:ascii="Calibri" w:hAnsi="Calibri" w:cs="宋体"/>
                <w:kern w:val="2"/>
              </w:rPr>
              <w:t>酶活力测定</w:t>
            </w:r>
          </w:p>
          <w:p>
            <w:pPr>
              <w:adjustRightInd/>
              <w:spacing w:line="240" w:lineRule="auto"/>
              <w:ind w:firstLine="2625" w:firstLineChars="1250"/>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酶促反应动力学</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底物浓度对酶促反应速度的影响</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米氏方程及米氏常数</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温度对酶促反应的影响</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抑制剂对酶促反应速度的影响</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酶的催化机理与酶活性的调节</w:t>
            </w:r>
          </w:p>
          <w:p>
            <w:pPr>
              <w:pStyle w:val="8"/>
              <w:numPr>
                <w:ilvl w:val="0"/>
                <w:numId w:val="3"/>
              </w:numPr>
              <w:adjustRightInd/>
              <w:spacing w:line="240" w:lineRule="auto"/>
              <w:ind w:firstLineChars="0"/>
              <w:textAlignment w:val="auto"/>
              <w:rPr>
                <w:rFonts w:ascii="Calibri" w:hAnsi="Calibri" w:cs="Calibri"/>
                <w:kern w:val="2"/>
              </w:rPr>
            </w:pPr>
            <w:r>
              <w:rPr>
                <w:rFonts w:hint="eastAsia" w:ascii="Calibri" w:hAnsi="Calibri" w:cs="宋体"/>
                <w:kern w:val="2"/>
              </w:rPr>
              <w:t>维生素与辅酶</w:t>
            </w:r>
          </w:p>
          <w:p>
            <w:pPr>
              <w:adjustRightInd/>
              <w:spacing w:line="240" w:lineRule="auto"/>
              <w:jc w:val="center"/>
              <w:textAlignment w:val="auto"/>
              <w:rPr>
                <w:rFonts w:ascii="Calibri" w:hAnsi="Calibri" w:cs="Calibri"/>
                <w:kern w:val="2"/>
              </w:rPr>
            </w:pPr>
            <w:r>
              <w:rPr>
                <w:rFonts w:hint="eastAsia" w:ascii="Calibri" w:hAnsi="Calibri" w:cs="宋体"/>
                <w:kern w:val="2"/>
              </w:rPr>
              <w:t>第三章</w:t>
            </w:r>
            <w:r>
              <w:rPr>
                <w:rFonts w:ascii="Calibri" w:hAnsi="Calibri" w:cs="Calibri"/>
                <w:kern w:val="2"/>
              </w:rPr>
              <w:t xml:space="preserve">  </w:t>
            </w:r>
            <w:r>
              <w:rPr>
                <w:rFonts w:hint="eastAsia" w:ascii="Calibri" w:hAnsi="Calibri" w:cs="宋体"/>
                <w:kern w:val="2"/>
              </w:rPr>
              <w:t>糖类</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糖的基本概念</w:t>
            </w:r>
          </w:p>
          <w:p>
            <w:pPr>
              <w:pStyle w:val="8"/>
              <w:numPr>
                <w:ilvl w:val="0"/>
                <w:numId w:val="4"/>
              </w:numPr>
              <w:adjustRightInd/>
              <w:spacing w:line="240" w:lineRule="auto"/>
              <w:ind w:firstLineChars="0"/>
              <w:textAlignment w:val="auto"/>
              <w:rPr>
                <w:rFonts w:ascii="Calibri" w:hAnsi="Calibri" w:cs="Calibri"/>
                <w:kern w:val="2"/>
              </w:rPr>
            </w:pPr>
            <w:r>
              <w:rPr>
                <w:rFonts w:hint="eastAsia" w:ascii="Calibri" w:hAnsi="Calibri" w:cs="宋体"/>
                <w:kern w:val="2"/>
              </w:rPr>
              <w:t>单糖、寡糖、多糖的基本概念</w:t>
            </w:r>
          </w:p>
          <w:p>
            <w:pPr>
              <w:pStyle w:val="8"/>
              <w:numPr>
                <w:ilvl w:val="0"/>
                <w:numId w:val="4"/>
              </w:numPr>
              <w:adjustRightInd/>
              <w:spacing w:line="240" w:lineRule="auto"/>
              <w:ind w:firstLineChars="0"/>
              <w:textAlignment w:val="auto"/>
              <w:rPr>
                <w:rFonts w:ascii="Calibri" w:hAnsi="Calibri" w:cs="Calibri"/>
                <w:kern w:val="2"/>
              </w:rPr>
            </w:pPr>
            <w:r>
              <w:rPr>
                <w:rFonts w:hint="eastAsia" w:ascii="Calibri" w:hAnsi="Calibri" w:cs="宋体"/>
                <w:kern w:val="2"/>
              </w:rPr>
              <w:t>同多糖与杂多糖</w:t>
            </w:r>
          </w:p>
          <w:p>
            <w:pPr>
              <w:pStyle w:val="8"/>
              <w:adjustRightInd/>
              <w:spacing w:line="240" w:lineRule="auto"/>
              <w:ind w:left="840" w:firstLine="2310" w:firstLineChars="1100"/>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结合糖</w:t>
            </w:r>
          </w:p>
          <w:p>
            <w:pPr>
              <w:adjustRightInd/>
              <w:spacing w:line="240" w:lineRule="auto"/>
              <w:textAlignment w:val="auto"/>
              <w:rPr>
                <w:rFonts w:ascii="Calibri" w:hAnsi="Calibri" w:cs="Calibri"/>
                <w:kern w:val="2"/>
              </w:rPr>
            </w:pPr>
            <w:r>
              <w:rPr>
                <w:rFonts w:ascii="Calibri" w:hAnsi="Calibri" w:cs="Calibri"/>
                <w:kern w:val="2"/>
              </w:rPr>
              <w:t xml:space="preserve">    </w:t>
            </w:r>
            <w:r>
              <w:rPr>
                <w:rFonts w:hint="eastAsia" w:ascii="Calibri" w:hAnsi="Calibri" w:cs="宋体"/>
                <w:kern w:val="2"/>
              </w:rPr>
              <w:t>一、肽聚糖、糖蛋白、蛋白聚糖、糖脂</w:t>
            </w:r>
          </w:p>
          <w:p>
            <w:pPr>
              <w:adjustRightInd/>
              <w:spacing w:line="240" w:lineRule="auto"/>
              <w:jc w:val="center"/>
              <w:textAlignment w:val="auto"/>
              <w:rPr>
                <w:rFonts w:ascii="Calibri" w:hAnsi="Calibri" w:cs="Calibri"/>
                <w:kern w:val="2"/>
              </w:rPr>
            </w:pPr>
            <w:r>
              <w:rPr>
                <w:rFonts w:hint="eastAsia" w:ascii="Calibri" w:hAnsi="Calibri" w:cs="宋体"/>
                <w:kern w:val="2"/>
              </w:rPr>
              <w:t>第四章</w:t>
            </w:r>
            <w:r>
              <w:rPr>
                <w:rFonts w:ascii="Calibri" w:hAnsi="Calibri" w:cs="Calibri"/>
                <w:kern w:val="2"/>
              </w:rPr>
              <w:t xml:space="preserve">  </w:t>
            </w:r>
            <w:r>
              <w:rPr>
                <w:rFonts w:hint="eastAsia" w:ascii="Calibri" w:hAnsi="Calibri" w:cs="宋体"/>
                <w:kern w:val="2"/>
              </w:rPr>
              <w:t>核酸化学</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核苷酸</w:t>
            </w:r>
          </w:p>
          <w:p>
            <w:pPr>
              <w:pStyle w:val="8"/>
              <w:numPr>
                <w:ilvl w:val="0"/>
                <w:numId w:val="5"/>
              </w:numPr>
              <w:adjustRightInd/>
              <w:spacing w:line="240" w:lineRule="auto"/>
              <w:ind w:firstLineChars="0"/>
              <w:jc w:val="left"/>
              <w:textAlignment w:val="auto"/>
              <w:rPr>
                <w:rFonts w:ascii="Calibri" w:hAnsi="Calibri" w:cs="Calibri"/>
                <w:kern w:val="2"/>
              </w:rPr>
            </w:pPr>
            <w:r>
              <w:rPr>
                <w:rFonts w:hint="eastAsia" w:ascii="Calibri" w:hAnsi="Calibri" w:cs="宋体"/>
                <w:kern w:val="2"/>
              </w:rPr>
              <w:t>核苷酸的组成与种类</w:t>
            </w:r>
          </w:p>
          <w:p>
            <w:pPr>
              <w:pStyle w:val="8"/>
              <w:numPr>
                <w:ilvl w:val="0"/>
                <w:numId w:val="5"/>
              </w:numPr>
              <w:adjustRightInd/>
              <w:spacing w:line="240" w:lineRule="auto"/>
              <w:ind w:firstLineChars="0"/>
              <w:jc w:val="left"/>
              <w:textAlignment w:val="auto"/>
              <w:rPr>
                <w:rFonts w:ascii="Calibri" w:hAnsi="Calibri" w:cs="Calibri"/>
                <w:kern w:val="2"/>
              </w:rPr>
            </w:pPr>
            <w:r>
              <w:rPr>
                <w:rFonts w:hint="eastAsia" w:ascii="Calibri" w:hAnsi="Calibri" w:cs="宋体"/>
                <w:kern w:val="2"/>
              </w:rPr>
              <w:t>核苷酸及其衍生物的其他功能</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DNA</w:t>
            </w:r>
            <w:r>
              <w:rPr>
                <w:rFonts w:hint="eastAsia" w:ascii="Calibri" w:hAnsi="Calibri" w:cs="宋体"/>
                <w:kern w:val="2"/>
              </w:rPr>
              <w:t>结构</w:t>
            </w:r>
          </w:p>
          <w:p>
            <w:pPr>
              <w:pStyle w:val="8"/>
              <w:numPr>
                <w:ilvl w:val="0"/>
                <w:numId w:val="6"/>
              </w:numPr>
              <w:adjustRightInd/>
              <w:spacing w:line="240" w:lineRule="auto"/>
              <w:ind w:firstLineChars="0"/>
              <w:jc w:val="left"/>
              <w:textAlignment w:val="auto"/>
              <w:rPr>
                <w:rFonts w:ascii="Calibri" w:hAnsi="Calibri" w:cs="Calibri"/>
                <w:kern w:val="2"/>
              </w:rPr>
            </w:pPr>
            <w:r>
              <w:rPr>
                <w:rFonts w:ascii="Calibri" w:hAnsi="Calibri" w:cs="Calibri"/>
                <w:kern w:val="2"/>
              </w:rPr>
              <w:t>DNA</w:t>
            </w:r>
            <w:r>
              <w:rPr>
                <w:rFonts w:hint="eastAsia" w:ascii="Calibri" w:hAnsi="Calibri" w:cs="宋体"/>
                <w:kern w:val="2"/>
              </w:rPr>
              <w:t>一级结构、</w:t>
            </w:r>
          </w:p>
          <w:p>
            <w:pPr>
              <w:pStyle w:val="8"/>
              <w:numPr>
                <w:ilvl w:val="0"/>
                <w:numId w:val="6"/>
              </w:numPr>
              <w:adjustRightInd/>
              <w:spacing w:line="240" w:lineRule="auto"/>
              <w:ind w:firstLineChars="0"/>
              <w:jc w:val="left"/>
              <w:textAlignment w:val="auto"/>
              <w:rPr>
                <w:rFonts w:ascii="Calibri" w:hAnsi="Calibri" w:cs="Calibri"/>
                <w:kern w:val="2"/>
              </w:rPr>
            </w:pPr>
            <w:r>
              <w:rPr>
                <w:rFonts w:ascii="Calibri" w:hAnsi="Calibri" w:cs="Calibri"/>
                <w:kern w:val="2"/>
              </w:rPr>
              <w:t>DNA</w:t>
            </w:r>
            <w:r>
              <w:rPr>
                <w:rFonts w:hint="eastAsia" w:ascii="Calibri" w:hAnsi="Calibri" w:cs="宋体"/>
                <w:kern w:val="2"/>
              </w:rPr>
              <w:t>双螺旋结构</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第三节</w:t>
            </w:r>
            <w:r>
              <w:rPr>
                <w:rFonts w:ascii="Calibri" w:hAnsi="Calibri" w:cs="Calibri"/>
                <w:kern w:val="2"/>
              </w:rPr>
              <w:t xml:space="preserve">  RNA</w:t>
            </w:r>
            <w:r>
              <w:rPr>
                <w:rFonts w:hint="eastAsia" w:ascii="Calibri" w:hAnsi="Calibri" w:cs="宋体"/>
                <w:kern w:val="2"/>
              </w:rPr>
              <w:t>结构</w:t>
            </w:r>
          </w:p>
          <w:p>
            <w:pPr>
              <w:pStyle w:val="8"/>
              <w:numPr>
                <w:ilvl w:val="0"/>
                <w:numId w:val="7"/>
              </w:numPr>
              <w:adjustRightInd/>
              <w:spacing w:line="240" w:lineRule="auto"/>
              <w:ind w:firstLineChars="0"/>
              <w:jc w:val="left"/>
              <w:textAlignment w:val="auto"/>
              <w:rPr>
                <w:rFonts w:ascii="Calibri" w:hAnsi="Calibri" w:cs="Calibri"/>
                <w:kern w:val="2"/>
              </w:rPr>
            </w:pPr>
            <w:r>
              <w:rPr>
                <w:rFonts w:ascii="Calibri" w:hAnsi="Calibri" w:cs="Calibri"/>
                <w:kern w:val="2"/>
              </w:rPr>
              <w:t>tRNA</w:t>
            </w:r>
          </w:p>
          <w:p>
            <w:pPr>
              <w:pStyle w:val="8"/>
              <w:numPr>
                <w:ilvl w:val="0"/>
                <w:numId w:val="7"/>
              </w:numPr>
              <w:adjustRightInd/>
              <w:spacing w:line="240" w:lineRule="auto"/>
              <w:ind w:firstLineChars="0"/>
              <w:jc w:val="left"/>
              <w:textAlignment w:val="auto"/>
              <w:rPr>
                <w:rFonts w:ascii="Calibri" w:hAnsi="Calibri" w:cs="Calibri"/>
                <w:kern w:val="2"/>
              </w:rPr>
            </w:pPr>
            <w:r>
              <w:rPr>
                <w:rFonts w:ascii="Calibri" w:hAnsi="Calibri" w:cs="Calibri"/>
                <w:kern w:val="2"/>
              </w:rPr>
              <w:t>mRNA</w:t>
            </w:r>
          </w:p>
          <w:p>
            <w:pPr>
              <w:pStyle w:val="8"/>
              <w:numPr>
                <w:ilvl w:val="0"/>
                <w:numId w:val="7"/>
              </w:numPr>
              <w:adjustRightInd/>
              <w:spacing w:line="240" w:lineRule="auto"/>
              <w:ind w:firstLineChars="0"/>
              <w:jc w:val="left"/>
              <w:textAlignment w:val="auto"/>
              <w:rPr>
                <w:rFonts w:ascii="Calibri" w:hAnsi="Calibri" w:cs="Calibri"/>
                <w:kern w:val="2"/>
              </w:rPr>
            </w:pPr>
            <w:r>
              <w:rPr>
                <w:rFonts w:ascii="Calibri" w:hAnsi="Calibri" w:cs="Calibri"/>
                <w:kern w:val="2"/>
              </w:rPr>
              <w:t>rRNA</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第四节</w:t>
            </w:r>
            <w:r>
              <w:rPr>
                <w:rFonts w:ascii="Calibri" w:hAnsi="Calibri" w:cs="Calibri"/>
                <w:kern w:val="2"/>
              </w:rPr>
              <w:t xml:space="preserve">  </w:t>
            </w:r>
            <w:r>
              <w:rPr>
                <w:rFonts w:hint="eastAsia" w:ascii="Calibri" w:hAnsi="Calibri" w:cs="宋体"/>
                <w:kern w:val="2"/>
              </w:rPr>
              <w:t>核酸的性质</w:t>
            </w:r>
          </w:p>
          <w:p>
            <w:pPr>
              <w:pStyle w:val="8"/>
              <w:numPr>
                <w:ilvl w:val="0"/>
                <w:numId w:val="8"/>
              </w:numPr>
              <w:adjustRightInd/>
              <w:spacing w:line="240" w:lineRule="auto"/>
              <w:ind w:firstLineChars="0"/>
              <w:jc w:val="left"/>
              <w:textAlignment w:val="auto"/>
              <w:rPr>
                <w:rFonts w:ascii="Calibri" w:hAnsi="Calibri" w:cs="Calibri"/>
                <w:kern w:val="2"/>
              </w:rPr>
            </w:pPr>
            <w:r>
              <w:rPr>
                <w:rFonts w:hint="eastAsia" w:ascii="Calibri" w:hAnsi="Calibri" w:cs="宋体"/>
                <w:kern w:val="2"/>
              </w:rPr>
              <w:t>核酸的酸碱性质</w:t>
            </w:r>
          </w:p>
          <w:p>
            <w:pPr>
              <w:pStyle w:val="8"/>
              <w:numPr>
                <w:ilvl w:val="0"/>
                <w:numId w:val="8"/>
              </w:numPr>
              <w:adjustRightInd/>
              <w:spacing w:line="240" w:lineRule="auto"/>
              <w:ind w:firstLineChars="0"/>
              <w:jc w:val="left"/>
              <w:textAlignment w:val="auto"/>
              <w:rPr>
                <w:rFonts w:ascii="Calibri" w:hAnsi="Calibri" w:cs="Calibri"/>
                <w:kern w:val="2"/>
              </w:rPr>
            </w:pPr>
            <w:r>
              <w:rPr>
                <w:rFonts w:hint="eastAsia" w:ascii="Calibri" w:hAnsi="Calibri" w:cs="宋体"/>
                <w:kern w:val="2"/>
              </w:rPr>
              <w:t>核酸的紫外吸及其变性与复性</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第五节</w:t>
            </w:r>
            <w:r>
              <w:rPr>
                <w:rFonts w:ascii="Calibri" w:hAnsi="Calibri" w:cs="Calibri"/>
                <w:kern w:val="2"/>
              </w:rPr>
              <w:t xml:space="preserve">  </w:t>
            </w:r>
            <w:r>
              <w:rPr>
                <w:rFonts w:hint="eastAsia" w:ascii="Calibri" w:hAnsi="Calibri" w:cs="宋体"/>
                <w:kern w:val="2"/>
              </w:rPr>
              <w:t>核酸的分离与鉴定</w:t>
            </w:r>
          </w:p>
          <w:p>
            <w:pPr>
              <w:pStyle w:val="8"/>
              <w:numPr>
                <w:ilvl w:val="0"/>
                <w:numId w:val="9"/>
              </w:numPr>
              <w:adjustRightInd/>
              <w:spacing w:line="240" w:lineRule="auto"/>
              <w:ind w:firstLineChars="0"/>
              <w:jc w:val="left"/>
              <w:textAlignment w:val="auto"/>
              <w:rPr>
                <w:rFonts w:ascii="Calibri" w:hAnsi="Calibri" w:cs="Calibri"/>
                <w:kern w:val="2"/>
              </w:rPr>
            </w:pPr>
            <w:r>
              <w:rPr>
                <w:rFonts w:hint="eastAsia" w:ascii="Calibri" w:hAnsi="Calibri" w:cs="宋体"/>
                <w:kern w:val="2"/>
              </w:rPr>
              <w:t>核酸分离的一般原则、核酸密度梯度离心、核酸电泳</w:t>
            </w:r>
          </w:p>
          <w:p>
            <w:pPr>
              <w:pStyle w:val="8"/>
              <w:numPr>
                <w:ilvl w:val="0"/>
                <w:numId w:val="9"/>
              </w:numPr>
              <w:adjustRightInd/>
              <w:spacing w:line="240" w:lineRule="auto"/>
              <w:ind w:firstLineChars="0"/>
              <w:jc w:val="left"/>
              <w:textAlignment w:val="auto"/>
              <w:rPr>
                <w:rFonts w:ascii="Calibri" w:hAnsi="Calibri" w:cs="Calibri"/>
                <w:kern w:val="2"/>
              </w:rPr>
            </w:pPr>
            <w:r>
              <w:rPr>
                <w:rFonts w:ascii="Calibri" w:hAnsi="Calibri" w:cs="Calibri"/>
                <w:kern w:val="2"/>
              </w:rPr>
              <w:t>DNA</w:t>
            </w:r>
            <w:r>
              <w:rPr>
                <w:rFonts w:hint="eastAsia" w:ascii="Calibri" w:hAnsi="Calibri" w:cs="宋体"/>
                <w:kern w:val="2"/>
              </w:rPr>
              <w:t>序列测定</w:t>
            </w:r>
          </w:p>
          <w:p>
            <w:pPr>
              <w:adjustRightInd/>
              <w:spacing w:line="240" w:lineRule="auto"/>
              <w:jc w:val="center"/>
              <w:textAlignment w:val="auto"/>
              <w:rPr>
                <w:rFonts w:ascii="Calibri" w:hAnsi="Calibri" w:cs="Calibri"/>
                <w:kern w:val="2"/>
              </w:rPr>
            </w:pPr>
            <w:r>
              <w:rPr>
                <w:rFonts w:hint="eastAsia" w:ascii="Calibri" w:hAnsi="Calibri" w:cs="宋体"/>
                <w:kern w:val="2"/>
              </w:rPr>
              <w:t>第五章</w:t>
            </w:r>
            <w:r>
              <w:rPr>
                <w:rFonts w:ascii="Calibri" w:hAnsi="Calibri" w:cs="Calibri"/>
                <w:kern w:val="2"/>
              </w:rPr>
              <w:t xml:space="preserve">  </w:t>
            </w:r>
            <w:r>
              <w:rPr>
                <w:rFonts w:hint="eastAsia" w:ascii="Calibri" w:hAnsi="Calibri" w:cs="宋体"/>
                <w:kern w:val="2"/>
              </w:rPr>
              <w:t>脂类和生物膜</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生物体内常见脂类</w:t>
            </w:r>
          </w:p>
          <w:p>
            <w:pPr>
              <w:pStyle w:val="8"/>
              <w:numPr>
                <w:ilvl w:val="0"/>
                <w:numId w:val="10"/>
              </w:numPr>
              <w:adjustRightInd/>
              <w:spacing w:line="240" w:lineRule="auto"/>
              <w:ind w:firstLineChars="0"/>
              <w:jc w:val="left"/>
              <w:textAlignment w:val="auto"/>
              <w:rPr>
                <w:rFonts w:ascii="Calibri" w:hAnsi="Calibri" w:cs="Calibri"/>
                <w:kern w:val="2"/>
              </w:rPr>
            </w:pPr>
            <w:r>
              <w:rPr>
                <w:rFonts w:hint="eastAsia" w:ascii="Calibri" w:hAnsi="Calibri" w:cs="宋体"/>
                <w:kern w:val="2"/>
              </w:rPr>
              <w:t>脂酰甘油</w:t>
            </w:r>
          </w:p>
          <w:p>
            <w:pPr>
              <w:pStyle w:val="8"/>
              <w:numPr>
                <w:ilvl w:val="0"/>
                <w:numId w:val="10"/>
              </w:numPr>
              <w:adjustRightInd/>
              <w:spacing w:line="240" w:lineRule="auto"/>
              <w:ind w:firstLineChars="0"/>
              <w:jc w:val="left"/>
              <w:textAlignment w:val="auto"/>
              <w:rPr>
                <w:rFonts w:ascii="Calibri" w:hAnsi="Calibri" w:cs="Calibri"/>
                <w:kern w:val="2"/>
              </w:rPr>
            </w:pPr>
            <w:r>
              <w:rPr>
                <w:rFonts w:hint="eastAsia" w:ascii="Calibri" w:hAnsi="Calibri" w:cs="宋体"/>
                <w:kern w:val="2"/>
              </w:rPr>
              <w:t>磷脂、萜类与类固醇</w:t>
            </w:r>
          </w:p>
          <w:p>
            <w:pPr>
              <w:pStyle w:val="8"/>
              <w:numPr>
                <w:ilvl w:val="0"/>
                <w:numId w:val="10"/>
              </w:numPr>
              <w:adjustRightInd/>
              <w:spacing w:line="240" w:lineRule="auto"/>
              <w:ind w:firstLineChars="0"/>
              <w:jc w:val="left"/>
              <w:textAlignment w:val="auto"/>
              <w:rPr>
                <w:rFonts w:ascii="Calibri" w:hAnsi="Calibri" w:cs="Calibri"/>
                <w:kern w:val="2"/>
              </w:rPr>
            </w:pPr>
            <w:r>
              <w:rPr>
                <w:rFonts w:hint="eastAsia" w:ascii="Calibri" w:hAnsi="Calibri" w:cs="宋体"/>
                <w:kern w:val="2"/>
              </w:rPr>
              <w:t>结合脂类</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生物膜</w:t>
            </w:r>
          </w:p>
          <w:p>
            <w:pPr>
              <w:pStyle w:val="8"/>
              <w:numPr>
                <w:ilvl w:val="0"/>
                <w:numId w:val="11"/>
              </w:numPr>
              <w:adjustRightInd/>
              <w:spacing w:line="240" w:lineRule="auto"/>
              <w:ind w:firstLineChars="0"/>
              <w:jc w:val="left"/>
              <w:textAlignment w:val="auto"/>
              <w:rPr>
                <w:rFonts w:ascii="Calibri" w:hAnsi="Calibri" w:cs="Calibri"/>
                <w:kern w:val="2"/>
              </w:rPr>
            </w:pPr>
            <w:r>
              <w:rPr>
                <w:rFonts w:hint="eastAsia" w:ascii="Calibri" w:hAnsi="Calibri" w:cs="宋体"/>
                <w:kern w:val="2"/>
              </w:rPr>
              <w:t>生物膜结构</w:t>
            </w:r>
          </w:p>
          <w:p>
            <w:pPr>
              <w:pStyle w:val="8"/>
              <w:numPr>
                <w:ilvl w:val="0"/>
                <w:numId w:val="11"/>
              </w:numPr>
              <w:adjustRightInd/>
              <w:spacing w:line="240" w:lineRule="auto"/>
              <w:ind w:firstLineChars="0"/>
              <w:jc w:val="left"/>
              <w:textAlignment w:val="auto"/>
              <w:rPr>
                <w:rFonts w:ascii="Calibri" w:hAnsi="Calibri" w:cs="Calibri"/>
                <w:kern w:val="2"/>
              </w:rPr>
            </w:pPr>
            <w:r>
              <w:rPr>
                <w:rFonts w:hint="eastAsia" w:ascii="Calibri" w:hAnsi="Calibri" w:cs="宋体"/>
                <w:kern w:val="2"/>
              </w:rPr>
              <w:t>生物膜功能</w:t>
            </w:r>
          </w:p>
          <w:p>
            <w:pPr>
              <w:adjustRightInd/>
              <w:spacing w:line="240" w:lineRule="auto"/>
              <w:jc w:val="center"/>
              <w:textAlignment w:val="auto"/>
              <w:rPr>
                <w:rFonts w:ascii="Calibri" w:hAnsi="Calibri" w:cs="Calibri"/>
                <w:kern w:val="2"/>
              </w:rPr>
            </w:pPr>
            <w:r>
              <w:rPr>
                <w:rFonts w:hint="eastAsia" w:ascii="Calibri" w:hAnsi="Calibri" w:cs="宋体"/>
                <w:kern w:val="2"/>
              </w:rPr>
              <w:t>第六章</w:t>
            </w:r>
            <w:r>
              <w:rPr>
                <w:rFonts w:ascii="Calibri" w:hAnsi="Calibri" w:cs="Calibri"/>
                <w:kern w:val="2"/>
              </w:rPr>
              <w:t xml:space="preserve">  </w:t>
            </w:r>
            <w:r>
              <w:rPr>
                <w:rFonts w:hint="eastAsia" w:ascii="Calibri" w:hAnsi="Calibri" w:cs="宋体"/>
                <w:kern w:val="2"/>
              </w:rPr>
              <w:t>生物能学与生物氧化</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生物能学原理</w:t>
            </w:r>
          </w:p>
          <w:p>
            <w:pPr>
              <w:pStyle w:val="8"/>
              <w:numPr>
                <w:ilvl w:val="0"/>
                <w:numId w:val="12"/>
              </w:numPr>
              <w:adjustRightInd/>
              <w:spacing w:line="240" w:lineRule="auto"/>
              <w:ind w:firstLineChars="0"/>
              <w:jc w:val="left"/>
              <w:textAlignment w:val="auto"/>
              <w:rPr>
                <w:rFonts w:ascii="Calibri" w:hAnsi="Calibri" w:cs="Calibri"/>
                <w:kern w:val="2"/>
              </w:rPr>
            </w:pPr>
            <w:r>
              <w:rPr>
                <w:rFonts w:hint="eastAsia" w:ascii="Calibri" w:hAnsi="Calibri" w:cs="宋体"/>
                <w:kern w:val="2"/>
              </w:rPr>
              <w:t>高能磷酸化合物</w:t>
            </w:r>
          </w:p>
          <w:p>
            <w:pPr>
              <w:pStyle w:val="8"/>
              <w:numPr>
                <w:ilvl w:val="0"/>
                <w:numId w:val="12"/>
              </w:numPr>
              <w:adjustRightInd/>
              <w:spacing w:line="240" w:lineRule="auto"/>
              <w:ind w:firstLineChars="0"/>
              <w:jc w:val="left"/>
              <w:textAlignment w:val="auto"/>
              <w:rPr>
                <w:rFonts w:ascii="Calibri" w:hAnsi="Calibri" w:cs="Calibri"/>
                <w:kern w:val="2"/>
              </w:rPr>
            </w:pPr>
            <w:r>
              <w:rPr>
                <w:rFonts w:ascii="Calibri" w:hAnsi="Calibri" w:cs="Calibri"/>
                <w:kern w:val="2"/>
              </w:rPr>
              <w:t>ATP</w:t>
            </w:r>
            <w:r>
              <w:rPr>
                <w:rFonts w:hint="eastAsia" w:ascii="Calibri" w:hAnsi="Calibri" w:cs="宋体"/>
                <w:kern w:val="2"/>
              </w:rPr>
              <w:t>是生物系统中自由能的“通用货币”</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线粒体电子传递链</w:t>
            </w:r>
          </w:p>
          <w:p>
            <w:pPr>
              <w:pStyle w:val="8"/>
              <w:numPr>
                <w:ilvl w:val="0"/>
                <w:numId w:val="13"/>
              </w:numPr>
              <w:adjustRightInd/>
              <w:spacing w:line="240" w:lineRule="auto"/>
              <w:ind w:firstLineChars="0"/>
              <w:jc w:val="left"/>
              <w:textAlignment w:val="auto"/>
              <w:rPr>
                <w:rFonts w:ascii="Calibri" w:hAnsi="Calibri" w:cs="Calibri"/>
                <w:kern w:val="2"/>
              </w:rPr>
            </w:pPr>
            <w:r>
              <w:rPr>
                <w:rFonts w:hint="eastAsia" w:ascii="Calibri" w:hAnsi="Calibri" w:cs="宋体"/>
                <w:kern w:val="2"/>
              </w:rPr>
              <w:t>电子传递链</w:t>
            </w:r>
          </w:p>
          <w:p>
            <w:pPr>
              <w:pStyle w:val="8"/>
              <w:numPr>
                <w:ilvl w:val="0"/>
                <w:numId w:val="13"/>
              </w:numPr>
              <w:adjustRightInd/>
              <w:spacing w:line="240" w:lineRule="auto"/>
              <w:ind w:firstLineChars="0"/>
              <w:jc w:val="left"/>
              <w:textAlignment w:val="auto"/>
              <w:rPr>
                <w:rFonts w:ascii="Calibri" w:hAnsi="Calibri" w:cs="Calibri"/>
                <w:kern w:val="2"/>
              </w:rPr>
            </w:pPr>
            <w:r>
              <w:rPr>
                <w:rFonts w:hint="eastAsia" w:ascii="Calibri" w:hAnsi="Calibri" w:cs="宋体"/>
                <w:kern w:val="2"/>
              </w:rPr>
              <w:t>氧化磷酸化作用</w:t>
            </w:r>
          </w:p>
          <w:p>
            <w:pPr>
              <w:adjustRightInd/>
              <w:spacing w:line="240" w:lineRule="auto"/>
              <w:jc w:val="center"/>
              <w:textAlignment w:val="auto"/>
              <w:rPr>
                <w:rFonts w:ascii="Calibri" w:hAnsi="Calibri" w:cs="Calibri"/>
                <w:kern w:val="2"/>
              </w:rPr>
            </w:pPr>
            <w:r>
              <w:rPr>
                <w:rFonts w:hint="eastAsia" w:ascii="Calibri" w:hAnsi="Calibri" w:cs="宋体"/>
                <w:kern w:val="2"/>
              </w:rPr>
              <w:t>第七章</w:t>
            </w:r>
            <w:r>
              <w:rPr>
                <w:rFonts w:ascii="Calibri" w:hAnsi="Calibri" w:cs="Calibri"/>
                <w:kern w:val="2"/>
              </w:rPr>
              <w:t xml:space="preserve">  </w:t>
            </w:r>
            <w:r>
              <w:rPr>
                <w:rFonts w:hint="eastAsia" w:ascii="Calibri" w:hAnsi="Calibri" w:cs="宋体"/>
                <w:kern w:val="2"/>
              </w:rPr>
              <w:t>糖代谢</w:t>
            </w:r>
          </w:p>
          <w:p>
            <w:pPr>
              <w:adjustRightInd/>
              <w:spacing w:line="240" w:lineRule="auto"/>
              <w:ind w:firstLine="2940" w:firstLineChars="1400"/>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糖酵解</w:t>
            </w:r>
          </w:p>
          <w:p>
            <w:pPr>
              <w:pStyle w:val="8"/>
              <w:numPr>
                <w:ilvl w:val="0"/>
                <w:numId w:val="14"/>
              </w:numPr>
              <w:adjustRightInd/>
              <w:spacing w:line="240" w:lineRule="auto"/>
              <w:ind w:firstLineChars="0"/>
              <w:jc w:val="left"/>
              <w:textAlignment w:val="auto"/>
              <w:rPr>
                <w:rFonts w:ascii="Calibri" w:hAnsi="Calibri" w:cs="Calibri"/>
                <w:kern w:val="2"/>
              </w:rPr>
            </w:pPr>
            <w:r>
              <w:rPr>
                <w:rFonts w:hint="eastAsia" w:ascii="Calibri" w:hAnsi="Calibri" w:cs="宋体"/>
                <w:kern w:val="2"/>
              </w:rPr>
              <w:t>糖酵解反应历程</w:t>
            </w:r>
          </w:p>
          <w:p>
            <w:pPr>
              <w:pStyle w:val="8"/>
              <w:numPr>
                <w:ilvl w:val="0"/>
                <w:numId w:val="14"/>
              </w:numPr>
              <w:adjustRightInd/>
              <w:spacing w:line="240" w:lineRule="auto"/>
              <w:ind w:firstLineChars="0"/>
              <w:jc w:val="left"/>
              <w:textAlignment w:val="auto"/>
              <w:rPr>
                <w:rFonts w:ascii="Calibri" w:hAnsi="Calibri" w:cs="Calibri"/>
                <w:kern w:val="2"/>
              </w:rPr>
            </w:pPr>
            <w:r>
              <w:rPr>
                <w:rFonts w:hint="eastAsia" w:ascii="Calibri" w:hAnsi="Calibri" w:cs="宋体"/>
                <w:kern w:val="2"/>
              </w:rPr>
              <w:t>糖酵解途径的调控</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柠檬酸循环</w:t>
            </w:r>
          </w:p>
          <w:p>
            <w:pPr>
              <w:pStyle w:val="8"/>
              <w:numPr>
                <w:ilvl w:val="0"/>
                <w:numId w:val="15"/>
              </w:numPr>
              <w:adjustRightInd/>
              <w:spacing w:line="240" w:lineRule="auto"/>
              <w:ind w:firstLineChars="0"/>
              <w:jc w:val="left"/>
              <w:textAlignment w:val="auto"/>
              <w:rPr>
                <w:rFonts w:ascii="Calibri" w:hAnsi="Calibri" w:cs="Calibri"/>
                <w:kern w:val="2"/>
              </w:rPr>
            </w:pPr>
            <w:r>
              <w:rPr>
                <w:rFonts w:hint="eastAsia" w:ascii="Calibri" w:hAnsi="Calibri" w:cs="宋体"/>
                <w:kern w:val="2"/>
              </w:rPr>
              <w:t>柠檬酸循环历程</w:t>
            </w:r>
          </w:p>
          <w:p>
            <w:pPr>
              <w:pStyle w:val="8"/>
              <w:numPr>
                <w:ilvl w:val="0"/>
                <w:numId w:val="15"/>
              </w:numPr>
              <w:adjustRightInd/>
              <w:spacing w:line="240" w:lineRule="auto"/>
              <w:ind w:firstLineChars="0"/>
              <w:jc w:val="left"/>
              <w:textAlignment w:val="auto"/>
              <w:rPr>
                <w:rFonts w:ascii="Calibri" w:hAnsi="Calibri" w:cs="Calibri"/>
                <w:kern w:val="2"/>
              </w:rPr>
            </w:pPr>
            <w:r>
              <w:rPr>
                <w:rFonts w:hint="eastAsia" w:ascii="Calibri" w:hAnsi="Calibri" w:cs="宋体"/>
                <w:kern w:val="2"/>
              </w:rPr>
              <w:t>柠檬酸循环的调控及生物学意义</w:t>
            </w:r>
          </w:p>
          <w:p>
            <w:pPr>
              <w:pStyle w:val="8"/>
              <w:numPr>
                <w:ilvl w:val="0"/>
                <w:numId w:val="15"/>
              </w:numPr>
              <w:adjustRightInd/>
              <w:spacing w:line="240" w:lineRule="auto"/>
              <w:ind w:firstLineChars="0"/>
              <w:jc w:val="left"/>
              <w:textAlignment w:val="auto"/>
              <w:rPr>
                <w:rFonts w:ascii="Calibri" w:hAnsi="Calibri" w:cs="Calibri"/>
                <w:kern w:val="2"/>
              </w:rPr>
            </w:pPr>
            <w:r>
              <w:rPr>
                <w:rFonts w:hint="eastAsia" w:ascii="Calibri" w:hAnsi="Calibri" w:cs="宋体"/>
                <w:kern w:val="2"/>
              </w:rPr>
              <w:t>柠檬酸循环的回补反应</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第三节</w:t>
            </w:r>
            <w:r>
              <w:rPr>
                <w:rFonts w:ascii="Calibri" w:hAnsi="Calibri" w:cs="Calibri"/>
                <w:kern w:val="2"/>
              </w:rPr>
              <w:t xml:space="preserve">  </w:t>
            </w:r>
            <w:r>
              <w:rPr>
                <w:rFonts w:hint="eastAsia" w:ascii="Calibri" w:hAnsi="Calibri" w:cs="宋体"/>
                <w:kern w:val="2"/>
              </w:rPr>
              <w:t>磷酸戊糖途径</w:t>
            </w:r>
          </w:p>
          <w:p>
            <w:pPr>
              <w:pStyle w:val="8"/>
              <w:numPr>
                <w:ilvl w:val="0"/>
                <w:numId w:val="16"/>
              </w:numPr>
              <w:adjustRightInd/>
              <w:spacing w:line="240" w:lineRule="auto"/>
              <w:ind w:firstLineChars="0"/>
              <w:jc w:val="left"/>
              <w:textAlignment w:val="auto"/>
              <w:rPr>
                <w:rFonts w:ascii="Calibri" w:hAnsi="Calibri" w:cs="Calibri"/>
                <w:kern w:val="2"/>
              </w:rPr>
            </w:pPr>
            <w:r>
              <w:rPr>
                <w:rFonts w:hint="eastAsia" w:ascii="Calibri" w:hAnsi="Calibri" w:cs="宋体"/>
                <w:kern w:val="2"/>
              </w:rPr>
              <w:t>磷酸戊糖途径反应历程</w:t>
            </w:r>
          </w:p>
          <w:p>
            <w:pPr>
              <w:pStyle w:val="8"/>
              <w:numPr>
                <w:ilvl w:val="0"/>
                <w:numId w:val="16"/>
              </w:numPr>
              <w:adjustRightInd/>
              <w:spacing w:line="240" w:lineRule="auto"/>
              <w:ind w:firstLineChars="0"/>
              <w:jc w:val="left"/>
              <w:textAlignment w:val="auto"/>
              <w:rPr>
                <w:rFonts w:ascii="Calibri" w:hAnsi="Calibri" w:cs="Calibri"/>
                <w:kern w:val="2"/>
              </w:rPr>
            </w:pPr>
            <w:r>
              <w:rPr>
                <w:rFonts w:hint="eastAsia" w:ascii="Calibri" w:hAnsi="Calibri" w:cs="宋体"/>
                <w:kern w:val="2"/>
              </w:rPr>
              <w:t>磷酸戊糖途径生物学意义</w:t>
            </w:r>
          </w:p>
          <w:p>
            <w:pPr>
              <w:adjustRightInd/>
              <w:spacing w:line="240" w:lineRule="auto"/>
              <w:jc w:val="center"/>
              <w:textAlignment w:val="auto"/>
              <w:rPr>
                <w:rFonts w:ascii="Calibri" w:hAnsi="Calibri" w:cs="Calibri"/>
                <w:kern w:val="2"/>
              </w:rPr>
            </w:pPr>
            <w:r>
              <w:rPr>
                <w:rFonts w:hint="eastAsia" w:ascii="Calibri" w:hAnsi="Calibri" w:cs="宋体"/>
                <w:kern w:val="2"/>
              </w:rPr>
              <w:t>第八章</w:t>
            </w:r>
            <w:r>
              <w:rPr>
                <w:rFonts w:ascii="Calibri" w:hAnsi="Calibri" w:cs="Calibri"/>
                <w:kern w:val="2"/>
              </w:rPr>
              <w:t xml:space="preserve">  </w:t>
            </w:r>
            <w:r>
              <w:rPr>
                <w:rFonts w:hint="eastAsia" w:ascii="Calibri" w:hAnsi="Calibri" w:cs="宋体"/>
                <w:kern w:val="2"/>
              </w:rPr>
              <w:t>脂质代谢</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脂肪降解</w:t>
            </w:r>
          </w:p>
          <w:p>
            <w:pPr>
              <w:pStyle w:val="8"/>
              <w:numPr>
                <w:ilvl w:val="0"/>
                <w:numId w:val="17"/>
              </w:numPr>
              <w:adjustRightInd/>
              <w:spacing w:line="240" w:lineRule="auto"/>
              <w:ind w:firstLineChars="0"/>
              <w:jc w:val="left"/>
              <w:textAlignment w:val="auto"/>
              <w:rPr>
                <w:rFonts w:ascii="Calibri" w:hAnsi="Calibri" w:cs="Calibri"/>
                <w:kern w:val="2"/>
              </w:rPr>
            </w:pPr>
            <w:r>
              <w:rPr>
                <w:rFonts w:hint="eastAsia" w:ascii="Calibri" w:hAnsi="Calibri" w:cs="宋体"/>
                <w:kern w:val="2"/>
              </w:rPr>
              <w:t>脂肪酸的分解代谢</w:t>
            </w:r>
          </w:p>
          <w:p>
            <w:pPr>
              <w:pStyle w:val="8"/>
              <w:numPr>
                <w:ilvl w:val="0"/>
                <w:numId w:val="17"/>
              </w:numPr>
              <w:adjustRightInd/>
              <w:spacing w:line="240" w:lineRule="auto"/>
              <w:ind w:firstLineChars="0"/>
              <w:jc w:val="left"/>
              <w:textAlignment w:val="auto"/>
              <w:rPr>
                <w:rFonts w:ascii="Calibri" w:hAnsi="Calibri" w:cs="Calibri"/>
                <w:kern w:val="2"/>
              </w:rPr>
            </w:pPr>
            <w:r>
              <w:rPr>
                <w:kern w:val="2"/>
              </w:rPr>
              <w:t>β-</w:t>
            </w:r>
            <w:r>
              <w:rPr>
                <w:rFonts w:hint="eastAsia" w:cs="宋体"/>
                <w:kern w:val="2"/>
              </w:rPr>
              <w:t>氧化、</w:t>
            </w:r>
            <w:r>
              <w:rPr>
                <w:kern w:val="2"/>
              </w:rPr>
              <w:t>α-</w:t>
            </w:r>
            <w:r>
              <w:rPr>
                <w:rFonts w:hint="eastAsia" w:cs="宋体"/>
                <w:kern w:val="2"/>
              </w:rPr>
              <w:t>氧化、</w:t>
            </w:r>
            <w:r>
              <w:rPr>
                <w:kern w:val="2"/>
              </w:rPr>
              <w:t>ω-</w:t>
            </w:r>
            <w:r>
              <w:rPr>
                <w:rFonts w:hint="eastAsia" w:cs="宋体"/>
                <w:kern w:val="2"/>
              </w:rPr>
              <w:t>氧</w:t>
            </w:r>
            <w:r>
              <w:rPr>
                <w:rFonts w:hint="eastAsia" w:ascii="Calibri" w:hAnsi="Calibri" w:cs="宋体"/>
                <w:kern w:val="2"/>
              </w:rPr>
              <w:t>化概念</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酮体代谢</w:t>
            </w:r>
          </w:p>
          <w:p>
            <w:pPr>
              <w:pStyle w:val="8"/>
              <w:numPr>
                <w:ilvl w:val="0"/>
                <w:numId w:val="18"/>
              </w:numPr>
              <w:adjustRightInd/>
              <w:spacing w:line="240" w:lineRule="auto"/>
              <w:ind w:firstLineChars="0"/>
              <w:jc w:val="left"/>
              <w:textAlignment w:val="auto"/>
              <w:rPr>
                <w:rFonts w:ascii="Calibri" w:hAnsi="Calibri" w:cs="Calibri"/>
                <w:kern w:val="2"/>
              </w:rPr>
            </w:pPr>
            <w:r>
              <w:rPr>
                <w:rFonts w:hint="eastAsia" w:ascii="Calibri" w:hAnsi="Calibri" w:cs="宋体"/>
                <w:kern w:val="2"/>
              </w:rPr>
              <w:t>酮体在肝脏中合成</w:t>
            </w:r>
          </w:p>
          <w:p>
            <w:pPr>
              <w:pStyle w:val="8"/>
              <w:numPr>
                <w:ilvl w:val="0"/>
                <w:numId w:val="18"/>
              </w:numPr>
              <w:adjustRightInd/>
              <w:spacing w:line="240" w:lineRule="auto"/>
              <w:ind w:firstLineChars="0"/>
              <w:jc w:val="left"/>
              <w:textAlignment w:val="auto"/>
              <w:rPr>
                <w:rFonts w:ascii="Calibri" w:hAnsi="Calibri" w:cs="Calibri"/>
                <w:kern w:val="2"/>
              </w:rPr>
            </w:pPr>
            <w:r>
              <w:rPr>
                <w:rFonts w:hint="eastAsia" w:ascii="Calibri" w:hAnsi="Calibri" w:cs="宋体"/>
                <w:kern w:val="2"/>
              </w:rPr>
              <w:t>酮体在线粒体中氧化分解</w:t>
            </w:r>
          </w:p>
          <w:p>
            <w:pPr>
              <w:adjustRightInd/>
              <w:spacing w:line="240" w:lineRule="auto"/>
              <w:jc w:val="center"/>
              <w:textAlignment w:val="auto"/>
              <w:rPr>
                <w:rFonts w:ascii="Calibri" w:hAnsi="Calibri" w:cs="Calibri"/>
                <w:kern w:val="2"/>
              </w:rPr>
            </w:pPr>
            <w:r>
              <w:rPr>
                <w:rFonts w:hint="eastAsia" w:ascii="Calibri" w:hAnsi="Calibri" w:cs="宋体"/>
                <w:kern w:val="2"/>
              </w:rPr>
              <w:t>第九章</w:t>
            </w:r>
            <w:r>
              <w:rPr>
                <w:rFonts w:ascii="Calibri" w:hAnsi="Calibri" w:cs="Calibri"/>
                <w:kern w:val="2"/>
              </w:rPr>
              <w:t xml:space="preserve">  </w:t>
            </w:r>
            <w:r>
              <w:rPr>
                <w:rFonts w:hint="eastAsia" w:ascii="Calibri" w:hAnsi="Calibri" w:cs="宋体"/>
                <w:kern w:val="2"/>
              </w:rPr>
              <w:t>氨基酸代谢</w:t>
            </w:r>
          </w:p>
          <w:p>
            <w:pPr>
              <w:adjustRightInd/>
              <w:spacing w:line="240" w:lineRule="auto"/>
              <w:ind w:firstLine="2310" w:firstLineChars="1100"/>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w:t>
            </w:r>
            <w:r>
              <w:rPr>
                <w:rFonts w:hint="eastAsia" w:ascii="Calibri" w:hAnsi="Calibri" w:cs="宋体"/>
                <w:kern w:val="2"/>
              </w:rPr>
              <w:t>氨基酸的降解与转化</w:t>
            </w:r>
          </w:p>
          <w:p>
            <w:pPr>
              <w:pStyle w:val="8"/>
              <w:numPr>
                <w:ilvl w:val="0"/>
                <w:numId w:val="19"/>
              </w:numPr>
              <w:adjustRightInd/>
              <w:spacing w:line="240" w:lineRule="auto"/>
              <w:ind w:firstLineChars="0"/>
              <w:textAlignment w:val="auto"/>
              <w:rPr>
                <w:rFonts w:ascii="Calibri" w:hAnsi="Calibri" w:cs="Calibri"/>
                <w:kern w:val="2"/>
              </w:rPr>
            </w:pPr>
            <w:r>
              <w:rPr>
                <w:rFonts w:hint="eastAsia" w:ascii="Calibri" w:hAnsi="Calibri" w:cs="宋体"/>
                <w:kern w:val="2"/>
              </w:rPr>
              <w:t>氨基酸转氨基反应和氧化脱氨</w:t>
            </w:r>
          </w:p>
          <w:p>
            <w:pPr>
              <w:pStyle w:val="8"/>
              <w:numPr>
                <w:ilvl w:val="0"/>
                <w:numId w:val="19"/>
              </w:numPr>
              <w:adjustRightInd/>
              <w:spacing w:line="240" w:lineRule="auto"/>
              <w:ind w:firstLineChars="0"/>
              <w:textAlignment w:val="auto"/>
              <w:rPr>
                <w:rFonts w:ascii="Calibri" w:hAnsi="Calibri" w:cs="Calibri"/>
                <w:kern w:val="2"/>
              </w:rPr>
            </w:pPr>
            <w:r>
              <w:rPr>
                <w:rFonts w:hint="eastAsia" w:ascii="Calibri" w:hAnsi="Calibri" w:cs="宋体"/>
                <w:kern w:val="2"/>
              </w:rPr>
              <w:t>尿素循环</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氨基酸生物合成</w:t>
            </w:r>
          </w:p>
          <w:p>
            <w:pPr>
              <w:adjustRightInd/>
              <w:spacing w:line="240" w:lineRule="auto"/>
              <w:ind w:firstLine="420"/>
              <w:jc w:val="left"/>
              <w:textAlignment w:val="auto"/>
              <w:rPr>
                <w:rFonts w:ascii="Calibri" w:hAnsi="Calibri" w:cs="Calibri"/>
                <w:kern w:val="2"/>
              </w:rPr>
            </w:pPr>
            <w:r>
              <w:rPr>
                <w:rFonts w:hint="eastAsia" w:ascii="Calibri" w:hAnsi="Calibri" w:cs="宋体"/>
                <w:kern w:val="2"/>
              </w:rPr>
              <w:t>一、氨基酸生物合成与糖酵解、糖合成途径及柠檬酸循环的关系</w:t>
            </w:r>
          </w:p>
          <w:p>
            <w:pPr>
              <w:adjustRightInd/>
              <w:spacing w:line="240" w:lineRule="auto"/>
              <w:jc w:val="center"/>
              <w:textAlignment w:val="auto"/>
              <w:rPr>
                <w:rFonts w:ascii="Calibri" w:hAnsi="Calibri" w:cs="Calibri"/>
                <w:kern w:val="2"/>
              </w:rPr>
            </w:pPr>
            <w:r>
              <w:rPr>
                <w:rFonts w:hint="eastAsia" w:ascii="Calibri" w:hAnsi="Calibri" w:cs="宋体"/>
                <w:kern w:val="2"/>
              </w:rPr>
              <w:t>第十章</w:t>
            </w:r>
            <w:r>
              <w:rPr>
                <w:rFonts w:ascii="Calibri" w:hAnsi="Calibri" w:cs="Calibri"/>
                <w:kern w:val="2"/>
              </w:rPr>
              <w:t xml:space="preserve">  DNA</w:t>
            </w:r>
            <w:r>
              <w:rPr>
                <w:rFonts w:hint="eastAsia" w:ascii="Calibri" w:hAnsi="Calibri" w:cs="宋体"/>
                <w:kern w:val="2"/>
              </w:rPr>
              <w:t>合成</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第一节</w:t>
            </w:r>
            <w:r>
              <w:rPr>
                <w:rFonts w:ascii="Calibri" w:hAnsi="Calibri" w:cs="Calibri"/>
                <w:kern w:val="2"/>
              </w:rPr>
              <w:t xml:space="preserve">  DNA</w:t>
            </w:r>
            <w:r>
              <w:rPr>
                <w:rFonts w:hint="eastAsia" w:ascii="Calibri" w:hAnsi="Calibri" w:cs="宋体"/>
                <w:kern w:val="2"/>
              </w:rPr>
              <w:t>复制</w:t>
            </w:r>
          </w:p>
          <w:p>
            <w:pPr>
              <w:pStyle w:val="8"/>
              <w:numPr>
                <w:ilvl w:val="0"/>
                <w:numId w:val="20"/>
              </w:numPr>
              <w:adjustRightInd/>
              <w:spacing w:line="240" w:lineRule="auto"/>
              <w:ind w:firstLineChars="0"/>
              <w:jc w:val="left"/>
              <w:textAlignment w:val="auto"/>
              <w:rPr>
                <w:rFonts w:ascii="Calibri" w:hAnsi="Calibri" w:cs="Calibri"/>
                <w:kern w:val="2"/>
              </w:rPr>
            </w:pPr>
            <w:r>
              <w:rPr>
                <w:rFonts w:ascii="Calibri" w:hAnsi="Calibri" w:cs="Calibri"/>
                <w:kern w:val="2"/>
              </w:rPr>
              <w:t>DNA</w:t>
            </w:r>
            <w:r>
              <w:rPr>
                <w:rFonts w:hint="eastAsia" w:ascii="Calibri" w:hAnsi="Calibri" w:cs="宋体"/>
                <w:kern w:val="2"/>
              </w:rPr>
              <w:t>复制的特点</w:t>
            </w:r>
          </w:p>
          <w:p>
            <w:pPr>
              <w:pStyle w:val="8"/>
              <w:numPr>
                <w:ilvl w:val="0"/>
                <w:numId w:val="20"/>
              </w:numPr>
              <w:adjustRightInd/>
              <w:spacing w:line="240" w:lineRule="auto"/>
              <w:ind w:firstLineChars="0"/>
              <w:jc w:val="left"/>
              <w:textAlignment w:val="auto"/>
              <w:rPr>
                <w:rFonts w:ascii="Calibri" w:hAnsi="Calibri" w:cs="Calibri"/>
                <w:kern w:val="2"/>
              </w:rPr>
            </w:pPr>
            <w:r>
              <w:rPr>
                <w:rFonts w:ascii="Calibri" w:hAnsi="Calibri" w:cs="Calibri"/>
                <w:kern w:val="2"/>
              </w:rPr>
              <w:t>DNA</w:t>
            </w:r>
            <w:r>
              <w:rPr>
                <w:rFonts w:hint="eastAsia" w:ascii="Calibri" w:hAnsi="Calibri" w:cs="宋体"/>
                <w:kern w:val="2"/>
              </w:rPr>
              <w:t>复制体系</w:t>
            </w:r>
          </w:p>
          <w:p>
            <w:pPr>
              <w:pStyle w:val="8"/>
              <w:numPr>
                <w:ilvl w:val="0"/>
                <w:numId w:val="20"/>
              </w:numPr>
              <w:adjustRightInd/>
              <w:spacing w:line="240" w:lineRule="auto"/>
              <w:ind w:firstLineChars="0"/>
              <w:jc w:val="left"/>
              <w:textAlignment w:val="auto"/>
              <w:rPr>
                <w:rFonts w:ascii="Calibri" w:hAnsi="Calibri" w:cs="Calibri"/>
                <w:kern w:val="2"/>
              </w:rPr>
            </w:pPr>
            <w:r>
              <w:rPr>
                <w:rFonts w:hint="eastAsia" w:ascii="Calibri" w:hAnsi="Calibri" w:cs="宋体"/>
                <w:kern w:val="2"/>
              </w:rPr>
              <w:t>逆转录</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PCR</w:t>
            </w:r>
            <w:r>
              <w:rPr>
                <w:rFonts w:hint="eastAsia" w:ascii="Calibri" w:hAnsi="Calibri" w:cs="宋体"/>
                <w:kern w:val="2"/>
              </w:rPr>
              <w:t>技术</w:t>
            </w:r>
          </w:p>
          <w:p>
            <w:pPr>
              <w:pStyle w:val="8"/>
              <w:numPr>
                <w:ilvl w:val="0"/>
                <w:numId w:val="21"/>
              </w:numPr>
              <w:adjustRightInd/>
              <w:spacing w:line="240" w:lineRule="auto"/>
              <w:ind w:firstLineChars="0"/>
              <w:jc w:val="left"/>
              <w:textAlignment w:val="auto"/>
              <w:rPr>
                <w:rFonts w:ascii="Calibri" w:hAnsi="Calibri" w:cs="Calibri"/>
                <w:kern w:val="2"/>
              </w:rPr>
            </w:pPr>
            <w:r>
              <w:rPr>
                <w:rFonts w:ascii="Calibri" w:hAnsi="Calibri" w:cs="Calibri"/>
                <w:kern w:val="2"/>
              </w:rPr>
              <w:t>PCR</w:t>
            </w:r>
            <w:r>
              <w:rPr>
                <w:rFonts w:hint="eastAsia" w:ascii="Calibri" w:hAnsi="Calibri" w:cs="宋体"/>
                <w:kern w:val="2"/>
              </w:rPr>
              <w:t>技术</w:t>
            </w:r>
          </w:p>
          <w:p>
            <w:pPr>
              <w:pStyle w:val="8"/>
              <w:numPr>
                <w:ilvl w:val="0"/>
                <w:numId w:val="21"/>
              </w:numPr>
              <w:adjustRightInd/>
              <w:spacing w:line="240" w:lineRule="auto"/>
              <w:ind w:firstLineChars="0"/>
              <w:jc w:val="left"/>
              <w:textAlignment w:val="auto"/>
              <w:rPr>
                <w:rFonts w:ascii="Calibri" w:hAnsi="Calibri" w:cs="Calibri"/>
                <w:kern w:val="2"/>
              </w:rPr>
            </w:pPr>
            <w:r>
              <w:rPr>
                <w:rFonts w:ascii="Calibri" w:hAnsi="Calibri" w:cs="Calibri"/>
                <w:kern w:val="2"/>
              </w:rPr>
              <w:t>PCR</w:t>
            </w:r>
            <w:r>
              <w:rPr>
                <w:rFonts w:hint="eastAsia" w:ascii="Calibri" w:hAnsi="Calibri" w:cs="宋体"/>
                <w:kern w:val="2"/>
              </w:rPr>
              <w:t>技术应用</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DNA</w:t>
            </w:r>
            <w:r>
              <w:rPr>
                <w:rFonts w:hint="eastAsia" w:ascii="Calibri" w:hAnsi="Calibri" w:cs="宋体"/>
                <w:kern w:val="2"/>
              </w:rPr>
              <w:t>损伤修复</w:t>
            </w:r>
          </w:p>
          <w:p>
            <w:pPr>
              <w:adjustRightInd/>
              <w:spacing w:line="240" w:lineRule="auto"/>
              <w:ind w:firstLine="420"/>
              <w:jc w:val="left"/>
              <w:textAlignment w:val="auto"/>
              <w:rPr>
                <w:rFonts w:ascii="Calibri" w:hAnsi="Calibri" w:cs="Calibri"/>
                <w:kern w:val="2"/>
              </w:rPr>
            </w:pPr>
            <w:r>
              <w:rPr>
                <w:rFonts w:hint="eastAsia" w:ascii="Calibri" w:hAnsi="Calibri" w:cs="宋体"/>
                <w:kern w:val="2"/>
              </w:rPr>
              <w:t>一、直接修复、切除修复、错配修复、重组修复、应急反应的概念</w:t>
            </w:r>
          </w:p>
          <w:p>
            <w:pPr>
              <w:adjustRightInd/>
              <w:spacing w:line="240" w:lineRule="auto"/>
              <w:jc w:val="center"/>
              <w:textAlignment w:val="auto"/>
              <w:rPr>
                <w:rFonts w:ascii="Calibri" w:hAnsi="Calibri" w:cs="Calibri"/>
                <w:kern w:val="2"/>
              </w:rPr>
            </w:pPr>
            <w:r>
              <w:rPr>
                <w:rFonts w:hint="eastAsia" w:ascii="Calibri" w:hAnsi="Calibri" w:cs="宋体"/>
                <w:kern w:val="2"/>
              </w:rPr>
              <w:t>第十一章</w:t>
            </w:r>
            <w:r>
              <w:rPr>
                <w:rFonts w:ascii="Calibri" w:hAnsi="Calibri" w:cs="Calibri"/>
                <w:kern w:val="2"/>
              </w:rPr>
              <w:t xml:space="preserve">  </w:t>
            </w:r>
            <w:r>
              <w:rPr>
                <w:rFonts w:hint="eastAsia" w:ascii="Calibri" w:hAnsi="Calibri" w:cs="宋体"/>
                <w:kern w:val="2"/>
              </w:rPr>
              <w:t>蛋白质生物合成</w:t>
            </w:r>
          </w:p>
          <w:p>
            <w:pPr>
              <w:pStyle w:val="8"/>
              <w:numPr>
                <w:ilvl w:val="0"/>
                <w:numId w:val="22"/>
              </w:numPr>
              <w:adjustRightInd/>
              <w:spacing w:line="240" w:lineRule="auto"/>
              <w:ind w:firstLineChars="0"/>
              <w:jc w:val="center"/>
              <w:textAlignment w:val="auto"/>
              <w:rPr>
                <w:rFonts w:ascii="Calibri" w:hAnsi="Calibri" w:cs="Calibri"/>
                <w:kern w:val="2"/>
              </w:rPr>
            </w:pPr>
            <w:r>
              <w:rPr>
                <w:rFonts w:hint="eastAsia" w:ascii="Calibri" w:hAnsi="Calibri" w:cs="宋体"/>
                <w:kern w:val="2"/>
              </w:rPr>
              <w:t>遗传密码</w:t>
            </w:r>
          </w:p>
          <w:p>
            <w:pPr>
              <w:adjustRightInd/>
              <w:spacing w:line="240" w:lineRule="auto"/>
              <w:ind w:left="420"/>
              <w:jc w:val="left"/>
              <w:textAlignment w:val="auto"/>
              <w:rPr>
                <w:rFonts w:ascii="Calibri" w:hAnsi="Calibri" w:cs="Calibri"/>
                <w:kern w:val="2"/>
              </w:rPr>
            </w:pPr>
            <w:r>
              <w:rPr>
                <w:rFonts w:hint="eastAsia" w:ascii="Calibri" w:hAnsi="Calibri" w:cs="宋体"/>
                <w:kern w:val="2"/>
              </w:rPr>
              <w:t>一、遗传密码的解读</w:t>
            </w:r>
          </w:p>
          <w:p>
            <w:pPr>
              <w:adjustRightInd/>
              <w:spacing w:line="240" w:lineRule="auto"/>
              <w:ind w:left="420"/>
              <w:jc w:val="left"/>
              <w:textAlignment w:val="auto"/>
              <w:rPr>
                <w:rFonts w:ascii="Calibri" w:hAnsi="Calibri" w:cs="Calibri"/>
                <w:kern w:val="2"/>
              </w:rPr>
            </w:pPr>
            <w:r>
              <w:rPr>
                <w:rFonts w:hint="eastAsia" w:ascii="Calibri" w:hAnsi="Calibri" w:cs="宋体"/>
                <w:kern w:val="2"/>
              </w:rPr>
              <w:t>二、遗传密码的基本性质</w:t>
            </w:r>
          </w:p>
          <w:p>
            <w:pPr>
              <w:adjustRightInd/>
              <w:spacing w:line="240" w:lineRule="auto"/>
              <w:ind w:firstLine="420"/>
              <w:jc w:val="center"/>
              <w:textAlignment w:val="auto"/>
              <w:rPr>
                <w:rFonts w:ascii="Calibri" w:hAnsi="Calibri" w:cs="Calibri"/>
                <w:kern w:val="2"/>
              </w:rPr>
            </w:pPr>
            <w:r>
              <w:rPr>
                <w:rFonts w:hint="eastAsia" w:ascii="Calibri" w:hAnsi="Calibri" w:cs="宋体"/>
                <w:kern w:val="2"/>
              </w:rPr>
              <w:t>第二节</w:t>
            </w:r>
            <w:r>
              <w:rPr>
                <w:rFonts w:ascii="Calibri" w:hAnsi="Calibri" w:cs="Calibri"/>
                <w:kern w:val="2"/>
              </w:rPr>
              <w:t xml:space="preserve">  </w:t>
            </w:r>
            <w:r>
              <w:rPr>
                <w:rFonts w:hint="eastAsia" w:ascii="Calibri" w:hAnsi="Calibri" w:cs="宋体"/>
                <w:kern w:val="2"/>
              </w:rPr>
              <w:t>蛋白质合成体系</w:t>
            </w:r>
          </w:p>
          <w:p>
            <w:pPr>
              <w:pStyle w:val="8"/>
              <w:numPr>
                <w:ilvl w:val="0"/>
                <w:numId w:val="23"/>
              </w:numPr>
              <w:adjustRightInd/>
              <w:spacing w:line="240" w:lineRule="auto"/>
              <w:ind w:firstLineChars="0"/>
              <w:jc w:val="left"/>
              <w:textAlignment w:val="auto"/>
              <w:rPr>
                <w:rFonts w:ascii="Calibri" w:hAnsi="Calibri" w:cs="Calibri"/>
                <w:kern w:val="2"/>
              </w:rPr>
            </w:pPr>
            <w:r>
              <w:rPr>
                <w:rFonts w:hint="eastAsia" w:ascii="Calibri" w:hAnsi="Calibri" w:cs="宋体"/>
                <w:kern w:val="2"/>
              </w:rPr>
              <w:t>蛋白质合成体系的组成</w:t>
            </w:r>
          </w:p>
          <w:p>
            <w:pPr>
              <w:pStyle w:val="8"/>
              <w:numPr>
                <w:ilvl w:val="0"/>
                <w:numId w:val="23"/>
              </w:numPr>
              <w:adjustRightInd/>
              <w:spacing w:line="240" w:lineRule="auto"/>
              <w:ind w:firstLineChars="0"/>
              <w:jc w:val="left"/>
              <w:textAlignment w:val="auto"/>
              <w:rPr>
                <w:rFonts w:ascii="Calibri" w:hAnsi="Calibri" w:cs="Calibri"/>
                <w:kern w:val="2"/>
              </w:rPr>
            </w:pPr>
            <w:r>
              <w:rPr>
                <w:rFonts w:hint="eastAsia" w:ascii="Calibri" w:hAnsi="Calibri" w:cs="宋体"/>
                <w:kern w:val="2"/>
              </w:rPr>
              <w:t>蛋白质合成过程</w:t>
            </w:r>
          </w:p>
          <w:p>
            <w:pPr>
              <w:pStyle w:val="8"/>
              <w:numPr>
                <w:ilvl w:val="0"/>
                <w:numId w:val="23"/>
              </w:numPr>
              <w:adjustRightInd/>
              <w:spacing w:line="240" w:lineRule="auto"/>
              <w:ind w:firstLineChars="0"/>
              <w:jc w:val="left"/>
              <w:textAlignment w:val="auto"/>
              <w:rPr>
                <w:rFonts w:ascii="Calibri" w:hAnsi="Calibri" w:cs="Calibri"/>
                <w:kern w:val="2"/>
              </w:rPr>
            </w:pPr>
            <w:r>
              <w:rPr>
                <w:rFonts w:hint="eastAsia" w:ascii="Calibri" w:hAnsi="Calibri" w:cs="宋体"/>
                <w:kern w:val="2"/>
              </w:rPr>
              <w:t>多肽链的折叠、修饰与转运</w:t>
            </w:r>
          </w:p>
        </w:tc>
      </w:tr>
    </w:tbl>
    <w:p>
      <w:r>
        <w:t xml:space="preserve">                                                                          </w:t>
      </w:r>
    </w:p>
    <w:p>
      <w:pPr>
        <w:spacing w:line="400" w:lineRule="atLeast"/>
        <w:ind w:firstLine="4620" w:firstLineChars="2200"/>
        <w:rPr>
          <w:sz w:val="28"/>
          <w:szCs w:val="28"/>
        </w:rPr>
      </w:pPr>
      <w:r>
        <w:t xml:space="preserve"> </w:t>
      </w:r>
      <w:r>
        <w:rPr>
          <w:rFonts w:hint="eastAsia" w:cs="宋体"/>
          <w:sz w:val="28"/>
          <w:szCs w:val="28"/>
        </w:rPr>
        <w:t>学院领导签字：</w:t>
      </w:r>
    </w:p>
    <w:p>
      <w:pPr>
        <w:spacing w:line="400" w:lineRule="atLeast"/>
        <w:ind w:firstLine="4760" w:firstLineChars="1700"/>
        <w:rPr>
          <w:sz w:val="28"/>
          <w:szCs w:val="28"/>
        </w:rPr>
      </w:pPr>
      <w:r>
        <w:rPr>
          <w:rFonts w:hint="eastAsia" w:cs="宋体"/>
          <w:sz w:val="28"/>
          <w:szCs w:val="28"/>
        </w:rPr>
        <w:t>学</w:t>
      </w:r>
      <w:r>
        <w:rPr>
          <w:sz w:val="28"/>
          <w:szCs w:val="28"/>
        </w:rPr>
        <w:t xml:space="preserve">     </w:t>
      </w:r>
      <w:r>
        <w:rPr>
          <w:rFonts w:hint="eastAsia" w:cs="宋体"/>
          <w:sz w:val="28"/>
          <w:szCs w:val="28"/>
        </w:rPr>
        <w:t>院</w:t>
      </w:r>
      <w:r>
        <w:rPr>
          <w:sz w:val="28"/>
          <w:szCs w:val="28"/>
        </w:rPr>
        <w:t xml:space="preserve">      </w:t>
      </w:r>
      <w:r>
        <w:rPr>
          <w:rFonts w:hint="eastAsia" w:cs="宋体"/>
          <w:sz w:val="28"/>
          <w:szCs w:val="28"/>
        </w:rPr>
        <w:t>公</w:t>
      </w:r>
      <w:r>
        <w:rPr>
          <w:sz w:val="28"/>
          <w:szCs w:val="28"/>
        </w:rPr>
        <w:t xml:space="preserve">     </w:t>
      </w:r>
      <w:r>
        <w:rPr>
          <w:rFonts w:hint="eastAsia" w:cs="宋体"/>
          <w:sz w:val="28"/>
          <w:szCs w:val="28"/>
        </w:rPr>
        <w:t>章：</w:t>
      </w:r>
      <w:r>
        <w:rPr>
          <w:sz w:val="28"/>
          <w:szCs w:val="28"/>
        </w:rPr>
        <w:t xml:space="preserve"> </w:t>
      </w:r>
    </w:p>
    <w:p>
      <w:pPr>
        <w:spacing w:line="400" w:lineRule="atLeast"/>
        <w:ind w:firstLine="4760" w:firstLineChars="1700"/>
      </w:pPr>
      <w:r>
        <w:rPr>
          <w:sz w:val="28"/>
          <w:szCs w:val="28"/>
        </w:rPr>
        <w:t xml:space="preserve"> </w:t>
      </w:r>
      <w:r>
        <w:t xml:space="preserve">    </w:t>
      </w:r>
    </w:p>
    <w:p>
      <w:pPr>
        <w:spacing w:line="400" w:lineRule="atLeast"/>
        <w:jc w:val="right"/>
        <w:rPr>
          <w:sz w:val="28"/>
          <w:szCs w:val="28"/>
        </w:rPr>
      </w:pP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61C"/>
    <w:multiLevelType w:val="multilevel"/>
    <w:tmpl w:val="0019761C"/>
    <w:lvl w:ilvl="0" w:tentative="0">
      <w:start w:val="1"/>
      <w:numFmt w:val="japaneseCounting"/>
      <w:lvlText w:val="第%1节"/>
      <w:lvlJc w:val="left"/>
      <w:pPr>
        <w:ind w:left="1260" w:hanging="8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1FC5A72"/>
    <w:multiLevelType w:val="multilevel"/>
    <w:tmpl w:val="01FC5A72"/>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8F848B1"/>
    <w:multiLevelType w:val="multilevel"/>
    <w:tmpl w:val="08F848B1"/>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7F3AB4"/>
    <w:multiLevelType w:val="multilevel"/>
    <w:tmpl w:val="287F3AB4"/>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1B1446"/>
    <w:multiLevelType w:val="multilevel"/>
    <w:tmpl w:val="2A1B1446"/>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B9B098E"/>
    <w:multiLevelType w:val="multilevel"/>
    <w:tmpl w:val="2B9B098E"/>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BBF0753"/>
    <w:multiLevelType w:val="multilevel"/>
    <w:tmpl w:val="2BBF0753"/>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CE207CC"/>
    <w:multiLevelType w:val="multilevel"/>
    <w:tmpl w:val="2CE207C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4A5609A"/>
    <w:multiLevelType w:val="multilevel"/>
    <w:tmpl w:val="34A5609A"/>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E67CF6"/>
    <w:multiLevelType w:val="multilevel"/>
    <w:tmpl w:val="39E67CF6"/>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A580D50"/>
    <w:multiLevelType w:val="multilevel"/>
    <w:tmpl w:val="3A580D50"/>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C704D53"/>
    <w:multiLevelType w:val="multilevel"/>
    <w:tmpl w:val="3C704D53"/>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56E47DA"/>
    <w:multiLevelType w:val="multilevel"/>
    <w:tmpl w:val="456E47DA"/>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6D35035"/>
    <w:multiLevelType w:val="multilevel"/>
    <w:tmpl w:val="46D35035"/>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C952E1F"/>
    <w:multiLevelType w:val="multilevel"/>
    <w:tmpl w:val="4C952E1F"/>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E5C59AC"/>
    <w:multiLevelType w:val="multilevel"/>
    <w:tmpl w:val="4E5C59A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6D209C3"/>
    <w:multiLevelType w:val="multilevel"/>
    <w:tmpl w:val="56D209C3"/>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A1F327C"/>
    <w:multiLevelType w:val="multilevel"/>
    <w:tmpl w:val="5A1F327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342268C"/>
    <w:multiLevelType w:val="multilevel"/>
    <w:tmpl w:val="6342268C"/>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6273809"/>
    <w:multiLevelType w:val="multilevel"/>
    <w:tmpl w:val="66273809"/>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D3B375B"/>
    <w:multiLevelType w:val="multilevel"/>
    <w:tmpl w:val="6D3B375B"/>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0CE582F"/>
    <w:multiLevelType w:val="multilevel"/>
    <w:tmpl w:val="70CE582F"/>
    <w:lvl w:ilvl="0" w:tentative="0">
      <w:start w:val="1"/>
      <w:numFmt w:val="japaneseCounting"/>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7DFF0225"/>
    <w:multiLevelType w:val="multilevel"/>
    <w:tmpl w:val="7DFF0225"/>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1"/>
  </w:num>
  <w:num w:numId="2">
    <w:abstractNumId w:val="5"/>
  </w:num>
  <w:num w:numId="3">
    <w:abstractNumId w:val="22"/>
  </w:num>
  <w:num w:numId="4">
    <w:abstractNumId w:val="2"/>
  </w:num>
  <w:num w:numId="5">
    <w:abstractNumId w:val="1"/>
  </w:num>
  <w:num w:numId="6">
    <w:abstractNumId w:val="3"/>
  </w:num>
  <w:num w:numId="7">
    <w:abstractNumId w:val="12"/>
  </w:num>
  <w:num w:numId="8">
    <w:abstractNumId w:val="8"/>
  </w:num>
  <w:num w:numId="9">
    <w:abstractNumId w:val="9"/>
  </w:num>
  <w:num w:numId="10">
    <w:abstractNumId w:val="17"/>
  </w:num>
  <w:num w:numId="11">
    <w:abstractNumId w:val="13"/>
  </w:num>
  <w:num w:numId="12">
    <w:abstractNumId w:val="19"/>
  </w:num>
  <w:num w:numId="13">
    <w:abstractNumId w:val="10"/>
  </w:num>
  <w:num w:numId="14">
    <w:abstractNumId w:val="20"/>
  </w:num>
  <w:num w:numId="15">
    <w:abstractNumId w:val="16"/>
  </w:num>
  <w:num w:numId="16">
    <w:abstractNumId w:val="15"/>
  </w:num>
  <w:num w:numId="17">
    <w:abstractNumId w:val="11"/>
  </w:num>
  <w:num w:numId="18">
    <w:abstractNumId w:val="4"/>
  </w:num>
  <w:num w:numId="19">
    <w:abstractNumId w:val="14"/>
  </w:num>
  <w:num w:numId="20">
    <w:abstractNumId w:val="18"/>
  </w:num>
  <w:num w:numId="21">
    <w:abstractNumId w:val="7"/>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C40"/>
    <w:rsid w:val="00007554"/>
    <w:rsid w:val="000363D2"/>
    <w:rsid w:val="001038CC"/>
    <w:rsid w:val="00104B40"/>
    <w:rsid w:val="00145D51"/>
    <w:rsid w:val="00227F20"/>
    <w:rsid w:val="0023455D"/>
    <w:rsid w:val="002D6283"/>
    <w:rsid w:val="002E32AE"/>
    <w:rsid w:val="004238BD"/>
    <w:rsid w:val="005B4C40"/>
    <w:rsid w:val="006442D5"/>
    <w:rsid w:val="00667778"/>
    <w:rsid w:val="006D69B3"/>
    <w:rsid w:val="007E1697"/>
    <w:rsid w:val="0080428A"/>
    <w:rsid w:val="008C322B"/>
    <w:rsid w:val="0091198D"/>
    <w:rsid w:val="00993484"/>
    <w:rsid w:val="00B1717F"/>
    <w:rsid w:val="00C526D1"/>
    <w:rsid w:val="00C60602"/>
    <w:rsid w:val="00C61986"/>
    <w:rsid w:val="00DB150E"/>
    <w:rsid w:val="00DD5C69"/>
    <w:rsid w:val="00DF745D"/>
    <w:rsid w:val="00E61024"/>
    <w:rsid w:val="00E665F8"/>
    <w:rsid w:val="00ED3EE9"/>
    <w:rsid w:val="00F208BD"/>
    <w:rsid w:val="00F47CE7"/>
    <w:rsid w:val="00F57E0D"/>
    <w:rsid w:val="00F6116E"/>
    <w:rsid w:val="7E0037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spacing w:line="240" w:lineRule="atLeast"/>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locked/>
    <w:uiPriority w:val="99"/>
    <w:rPr>
      <w:rFonts w:ascii="Times New Roman" w:hAnsi="Times New Roman" w:eastAsia="宋体" w:cs="Times New Roman"/>
      <w:kern w:val="0"/>
      <w:sz w:val="18"/>
      <w:szCs w:val="18"/>
    </w:rPr>
  </w:style>
  <w:style w:type="character" w:customStyle="1" w:styleId="7">
    <w:name w:val="页脚 Char"/>
    <w:basedOn w:val="4"/>
    <w:link w:val="2"/>
    <w:locked/>
    <w:uiPriority w:val="99"/>
    <w:rPr>
      <w:rFonts w:ascii="Times New Roman" w:hAnsi="Times New Roman" w:eastAsia="宋体" w:cs="Times New Roman"/>
      <w:kern w:val="0"/>
      <w:sz w:val="18"/>
      <w:szCs w:val="18"/>
    </w:r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297</Words>
  <Characters>1693</Characters>
  <Lines>14</Lines>
  <Paragraphs>3</Paragraphs>
  <TotalTime>0</TotalTime>
  <ScaleCrop>false</ScaleCrop>
  <LinksUpToDate>false</LinksUpToDate>
  <CharactersWithSpaces>1987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2016-08-11T07:07:00Z</dcterms:created>
  <dc:creator>于旭蓉</dc:creator>
  <cp:lastModifiedBy>高雪梅</cp:lastModifiedBy>
  <dcterms:modified xsi:type="dcterms:W3CDTF">2017-09-13T05:40:57Z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