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rPr>
      </w:pPr>
      <w:r>
        <w:rPr>
          <w:rFonts w:hint="eastAsia" w:ascii="宋体" w:hAnsi="宋体"/>
          <w:b/>
          <w:bCs/>
          <w:sz w:val="32"/>
          <w:szCs w:val="32"/>
        </w:rPr>
        <w:t>海南医学院2021年硕士研究生招生考试</w:t>
      </w:r>
    </w:p>
    <w:p>
      <w:pPr>
        <w:spacing w:line="360" w:lineRule="auto"/>
        <w:jc w:val="center"/>
        <w:rPr>
          <w:rFonts w:ascii="宋体" w:hAnsi="宋体"/>
          <w:b/>
          <w:sz w:val="32"/>
          <w:szCs w:val="32"/>
        </w:rPr>
      </w:pPr>
      <w:r>
        <w:rPr>
          <w:rFonts w:hint="eastAsia" w:ascii="宋体" w:hAnsi="宋体"/>
          <w:b/>
          <w:bCs/>
          <w:sz w:val="32"/>
          <w:szCs w:val="32"/>
        </w:rPr>
        <w:t>《概率论》</w:t>
      </w:r>
      <w:r>
        <w:rPr>
          <w:rFonts w:hint="eastAsia"/>
          <w:b/>
          <w:sz w:val="32"/>
          <w:szCs w:val="32"/>
        </w:rPr>
        <w:t>考试大纲</w:t>
      </w:r>
    </w:p>
    <w:p>
      <w:pPr>
        <w:spacing w:line="360" w:lineRule="auto"/>
        <w:rPr>
          <w:rFonts w:ascii="宋体" w:hAnsi="宋体"/>
          <w:b/>
          <w:sz w:val="24"/>
        </w:rPr>
      </w:pPr>
    </w:p>
    <w:p>
      <w:pPr>
        <w:pStyle w:val="5"/>
        <w:spacing w:line="300" w:lineRule="auto"/>
        <w:rPr>
          <w:b/>
          <w:bCs/>
        </w:rPr>
      </w:pPr>
      <w:r>
        <w:rPr>
          <w:rFonts w:hint="eastAsia"/>
          <w:b/>
          <w:bCs/>
        </w:rPr>
        <w:t>Ⅰ.考查目标</w:t>
      </w:r>
    </w:p>
    <w:p>
      <w:pPr>
        <w:pStyle w:val="5"/>
        <w:spacing w:line="300" w:lineRule="auto"/>
        <w:ind w:firstLine="480"/>
      </w:pPr>
      <w:r>
        <w:rPr>
          <w:rFonts w:hint="eastAsia"/>
        </w:rPr>
        <w:t>概率论是生物信息学本科专业一门重要的理论性基础课，是研究随机现象统计规律性的数学学科。在生物医药、数理科学与信息科学等多学科以及交叉学科有着广泛的应用，是高等院校学生的必修课程。通过本课程的学习，使学生掌握概率论与数理统计的基本概念、知识和思想，了解它的基本理论和方法，从而使学生初步掌握处理随机现象的基本思想和方法，进而培养学生掌握统计学的基本思想、原理及应用领域，促使学生运用所掌握的常用统计方法分析和解决生物医学中存在的一些常见问题，并培养学生处理有关实际问题的基本技能和基本素质，并为今后学习相关专业课程打下扎实的、必需的基础，为培养具有生物医学大数据研发、精准医药科技开发基础和复杂生物医学问题分析能力的科学研发人才，以及高级学术型人才奠定坚实的基础。</w:t>
      </w:r>
    </w:p>
    <w:p>
      <w:pPr>
        <w:pStyle w:val="5"/>
        <w:spacing w:line="300" w:lineRule="auto"/>
        <w:rPr>
          <w:b/>
        </w:rPr>
      </w:pPr>
    </w:p>
    <w:p>
      <w:pPr>
        <w:pStyle w:val="5"/>
        <w:spacing w:line="300" w:lineRule="auto"/>
        <w:rPr>
          <w:b/>
        </w:rPr>
      </w:pPr>
      <w:r>
        <w:rPr>
          <w:rFonts w:hint="eastAsia"/>
          <w:b/>
          <w:bCs/>
        </w:rPr>
        <w:t>Ⅱ.</w:t>
      </w:r>
      <w:r>
        <w:rPr>
          <w:rFonts w:hint="eastAsia"/>
          <w:b/>
        </w:rPr>
        <w:t>参考书</w:t>
      </w:r>
      <w:r>
        <w:rPr>
          <w:b/>
        </w:rPr>
        <w:t xml:space="preserve"> </w:t>
      </w:r>
    </w:p>
    <w:p>
      <w:pPr>
        <w:pStyle w:val="2"/>
        <w:tabs>
          <w:tab w:val="left" w:pos="720"/>
        </w:tabs>
        <w:spacing w:line="360" w:lineRule="auto"/>
        <w:ind w:firstLine="480" w:firstLineChars="200"/>
        <w:rPr>
          <w:rFonts w:hAnsi="宋体" w:cs="宋体"/>
          <w:kern w:val="0"/>
          <w:sz w:val="24"/>
          <w:szCs w:val="24"/>
        </w:rPr>
      </w:pPr>
      <w:r>
        <w:rPr>
          <w:rFonts w:hint="eastAsia" w:hAnsi="宋体" w:cs="宋体"/>
          <w:kern w:val="0"/>
          <w:sz w:val="24"/>
          <w:szCs w:val="24"/>
        </w:rPr>
        <w:t>《概率统计讲义》，第三版，陈家鼎主编，高等教育出版社，2015年7月出版，ISBN编号: 9787040424614。</w:t>
      </w:r>
    </w:p>
    <w:p>
      <w:pPr>
        <w:pStyle w:val="2"/>
        <w:tabs>
          <w:tab w:val="left" w:pos="720"/>
        </w:tabs>
        <w:spacing w:line="360" w:lineRule="auto"/>
        <w:ind w:firstLine="480" w:firstLineChars="200"/>
        <w:rPr>
          <w:rFonts w:hAnsi="宋体" w:cs="宋体"/>
          <w:kern w:val="0"/>
          <w:sz w:val="24"/>
          <w:szCs w:val="24"/>
        </w:rPr>
      </w:pPr>
      <w:r>
        <w:rPr>
          <w:rFonts w:hint="eastAsia" w:hAnsi="宋体" w:cs="宋体"/>
          <w:kern w:val="0"/>
          <w:sz w:val="24"/>
          <w:szCs w:val="24"/>
        </w:rPr>
        <w:t>《概率论与数理统计辅导及习题精解》，第四版，张天德主编，天津人民出版社，2007年1月出版，ISBN编号: 9787517035954。</w:t>
      </w:r>
    </w:p>
    <w:p>
      <w:pPr>
        <w:pStyle w:val="2"/>
        <w:tabs>
          <w:tab w:val="left" w:pos="720"/>
        </w:tabs>
        <w:spacing w:line="360" w:lineRule="auto"/>
        <w:ind w:firstLine="480" w:firstLineChars="200"/>
        <w:rPr>
          <w:rFonts w:hAnsi="宋体" w:cs="宋体"/>
          <w:kern w:val="0"/>
          <w:sz w:val="24"/>
          <w:szCs w:val="24"/>
        </w:rPr>
      </w:pPr>
      <w:r>
        <w:rPr>
          <w:rFonts w:hint="eastAsia" w:hAnsi="宋体" w:cs="宋体"/>
          <w:kern w:val="0"/>
          <w:sz w:val="24"/>
          <w:szCs w:val="24"/>
        </w:rPr>
        <w:t>《概率论与数理统计》，第四版，盛骤主编，高等教育出版社，2008年6月出版，ISBN编号: 9787040238969。</w:t>
      </w:r>
    </w:p>
    <w:p>
      <w:pPr>
        <w:pStyle w:val="7"/>
        <w:adjustRightInd w:val="0"/>
        <w:snapToGrid w:val="0"/>
        <w:spacing w:line="300" w:lineRule="auto"/>
        <w:rPr>
          <w:b/>
          <w:sz w:val="24"/>
          <w:szCs w:val="24"/>
        </w:rPr>
      </w:pPr>
      <w:r>
        <w:rPr>
          <w:rFonts w:hint="eastAsia"/>
          <w:b/>
          <w:bCs/>
          <w:sz w:val="24"/>
          <w:szCs w:val="24"/>
        </w:rPr>
        <w:t>Ⅲ.</w:t>
      </w:r>
      <w:r>
        <w:rPr>
          <w:rFonts w:hint="eastAsia"/>
          <w:b/>
          <w:sz w:val="24"/>
          <w:szCs w:val="24"/>
        </w:rPr>
        <w:t>考试形式和试卷结构</w:t>
      </w:r>
    </w:p>
    <w:p>
      <w:pPr>
        <w:adjustRightInd w:val="0"/>
        <w:snapToGrid w:val="0"/>
        <w:spacing w:line="300" w:lineRule="auto"/>
        <w:ind w:firstLine="480" w:firstLineChars="200"/>
        <w:rPr>
          <w:rFonts w:ascii="宋体" w:hAnsi="宋体"/>
          <w:kern w:val="0"/>
          <w:sz w:val="24"/>
        </w:rPr>
      </w:pPr>
      <w:r>
        <w:rPr>
          <w:rFonts w:ascii="宋体" w:hAnsi="宋体"/>
          <w:kern w:val="0"/>
          <w:sz w:val="24"/>
        </w:rPr>
        <w:t>答卷方式：闭卷，笔试，所</w:t>
      </w:r>
      <w:r>
        <w:rPr>
          <w:rFonts w:hint="eastAsia" w:ascii="宋体" w:hAnsi="宋体"/>
          <w:kern w:val="0"/>
          <w:sz w:val="24"/>
        </w:rPr>
        <w:t>有</w:t>
      </w:r>
      <w:r>
        <w:rPr>
          <w:rFonts w:ascii="宋体" w:hAnsi="宋体"/>
          <w:kern w:val="0"/>
          <w:sz w:val="24"/>
        </w:rPr>
        <w:t>题目全部为必答题</w:t>
      </w:r>
    </w:p>
    <w:p>
      <w:pPr>
        <w:adjustRightInd w:val="0"/>
        <w:snapToGrid w:val="0"/>
        <w:spacing w:line="300" w:lineRule="auto"/>
        <w:ind w:firstLine="480" w:firstLineChars="200"/>
        <w:rPr>
          <w:rFonts w:hAnsi="宋体"/>
          <w:sz w:val="24"/>
        </w:rPr>
      </w:pPr>
      <w:r>
        <w:rPr>
          <w:rFonts w:hAnsi="宋体"/>
          <w:sz w:val="24"/>
        </w:rPr>
        <w:t>答题时间：</w:t>
      </w:r>
      <w:r>
        <w:rPr>
          <w:rFonts w:hint="eastAsia" w:hAnsi="宋体"/>
          <w:sz w:val="24"/>
        </w:rPr>
        <w:t>180</w:t>
      </w:r>
      <w:r>
        <w:rPr>
          <w:rFonts w:hAnsi="宋体"/>
          <w:sz w:val="24"/>
        </w:rPr>
        <w:t>分钟</w:t>
      </w:r>
    </w:p>
    <w:p>
      <w:pPr>
        <w:adjustRightInd w:val="0"/>
        <w:snapToGrid w:val="0"/>
        <w:spacing w:line="300" w:lineRule="auto"/>
        <w:ind w:firstLine="480" w:firstLineChars="200"/>
        <w:rPr>
          <w:rFonts w:ascii="宋体" w:hAnsi="宋体"/>
          <w:kern w:val="0"/>
          <w:sz w:val="24"/>
        </w:rPr>
      </w:pPr>
      <w:r>
        <w:rPr>
          <w:rFonts w:hint="eastAsia"/>
          <w:sz w:val="24"/>
        </w:rPr>
        <w:t>卷面满分：15</w:t>
      </w:r>
      <w:r>
        <w:rPr>
          <w:sz w:val="24"/>
        </w:rPr>
        <w:t>0</w:t>
      </w:r>
      <w:r>
        <w:rPr>
          <w:rFonts w:hint="eastAsia"/>
          <w:sz w:val="24"/>
        </w:rPr>
        <w:t>分</w:t>
      </w:r>
      <w:bookmarkStart w:id="0" w:name="_GoBack"/>
      <w:bookmarkEnd w:id="0"/>
    </w:p>
    <w:p>
      <w:pPr>
        <w:pStyle w:val="5"/>
        <w:spacing w:line="300" w:lineRule="auto"/>
        <w:ind w:firstLine="480" w:firstLineChars="200"/>
      </w:pPr>
      <w:r>
        <w:rPr>
          <w:rFonts w:hint="eastAsia"/>
        </w:rPr>
        <w:t>考试题型：名词解释（含英文）、选择题、填空题、计算题、综合题</w:t>
      </w:r>
    </w:p>
    <w:p>
      <w:pPr>
        <w:pStyle w:val="5"/>
        <w:spacing w:line="300" w:lineRule="auto"/>
        <w:rPr>
          <w:b/>
        </w:rPr>
      </w:pPr>
    </w:p>
    <w:p>
      <w:pPr>
        <w:rPr>
          <w:sz w:val="24"/>
        </w:rPr>
      </w:pPr>
      <w:r>
        <w:rPr>
          <w:rFonts w:hint="eastAsia"/>
          <w:b/>
          <w:bCs/>
          <w:sz w:val="24"/>
        </w:rPr>
        <w:t>Ⅳ.考查内容</w:t>
      </w:r>
      <w:r>
        <w:rPr>
          <w:rFonts w:hint="eastAsia"/>
          <w:sz w:val="24"/>
        </w:rPr>
        <w:t xml:space="preserve"> </w:t>
      </w:r>
    </w:p>
    <w:p>
      <w:pPr>
        <w:pStyle w:val="2"/>
        <w:spacing w:line="360" w:lineRule="auto"/>
        <w:jc w:val="center"/>
        <w:rPr>
          <w:rFonts w:ascii="黑体" w:hAnsi="宋体" w:eastAsia="黑体" w:cs="宋体"/>
          <w:b/>
          <w:kern w:val="0"/>
          <w:sz w:val="24"/>
          <w:szCs w:val="24"/>
        </w:rPr>
      </w:pPr>
      <w:r>
        <w:rPr>
          <w:rFonts w:hint="eastAsia" w:ascii="黑体" w:hAnsi="宋体" w:eastAsia="黑体" w:cs="宋体"/>
          <w:b/>
          <w:kern w:val="0"/>
          <w:sz w:val="24"/>
          <w:szCs w:val="24"/>
        </w:rPr>
        <w:t>（一） 随机事件与概率</w:t>
      </w:r>
    </w:p>
    <w:p>
      <w:pPr>
        <w:autoSpaceDE w:val="0"/>
        <w:autoSpaceDN w:val="0"/>
        <w:adjustRightInd w:val="0"/>
        <w:spacing w:line="360" w:lineRule="auto"/>
        <w:rPr>
          <w:rFonts w:ascii="黑体" w:eastAsia="黑体"/>
          <w:sz w:val="24"/>
        </w:rPr>
      </w:pPr>
      <w:r>
        <w:rPr>
          <w:rFonts w:hint="eastAsia" w:ascii="黑体" w:eastAsia="黑体"/>
          <w:sz w:val="24"/>
        </w:rPr>
        <w:t>【基本内容】</w:t>
      </w:r>
    </w:p>
    <w:p>
      <w:pPr>
        <w:autoSpaceDE w:val="0"/>
        <w:autoSpaceDN w:val="0"/>
        <w:adjustRightInd w:val="0"/>
        <w:spacing w:line="360" w:lineRule="auto"/>
        <w:rPr>
          <w:rFonts w:ascii="宋体" w:hAnsi="宋体" w:cs="楷体_GB2312"/>
          <w:sz w:val="24"/>
        </w:rPr>
      </w:pPr>
      <w:r>
        <w:rPr>
          <w:rFonts w:hint="eastAsia" w:ascii="宋体" w:hAnsi="宋体" w:cs="楷体_GB2312"/>
          <w:sz w:val="24"/>
        </w:rPr>
        <w:t>（一）事件的基本关系与运算；古典概率的计算；基于概率的性质求概率的方法；</w:t>
      </w:r>
    </w:p>
    <w:p>
      <w:pPr>
        <w:autoSpaceDE w:val="0"/>
        <w:autoSpaceDN w:val="0"/>
        <w:adjustRightInd w:val="0"/>
        <w:spacing w:line="360" w:lineRule="auto"/>
        <w:rPr>
          <w:rFonts w:ascii="宋体" w:hAnsi="宋体" w:cs="楷体_GB2312"/>
          <w:sz w:val="24"/>
        </w:rPr>
      </w:pPr>
      <w:r>
        <w:rPr>
          <w:rFonts w:hint="eastAsia" w:ascii="宋体" w:hAnsi="宋体" w:cs="楷体_GB2312"/>
          <w:sz w:val="24"/>
        </w:rPr>
        <w:t>（二）条件概率，乘法公式、全概率公式和Bayes公式；事件的独立性基本概念。</w:t>
      </w:r>
    </w:p>
    <w:p>
      <w:pPr>
        <w:autoSpaceDE w:val="0"/>
        <w:autoSpaceDN w:val="0"/>
        <w:adjustRightInd w:val="0"/>
        <w:spacing w:line="360" w:lineRule="auto"/>
        <w:rPr>
          <w:rFonts w:ascii="宋体" w:hAnsi="宋体" w:cs="楷体_GB2312"/>
          <w:sz w:val="24"/>
        </w:rPr>
      </w:pPr>
      <w:r>
        <w:rPr>
          <w:rFonts w:hint="eastAsia" w:ascii="宋体" w:hAnsi="宋体" w:cs="楷体_GB2312"/>
          <w:sz w:val="24"/>
        </w:rPr>
        <w:t>（三）随机实验、随机事件、必然事件、不可能事件等基本概念；样本空间、样本点的概念，会用集合表示样本空间和事件；</w:t>
      </w:r>
    </w:p>
    <w:p>
      <w:pPr>
        <w:autoSpaceDE w:val="0"/>
        <w:autoSpaceDN w:val="0"/>
        <w:adjustRightInd w:val="0"/>
        <w:spacing w:line="360" w:lineRule="auto"/>
        <w:rPr>
          <w:rFonts w:ascii="宋体" w:hAnsi="宋体" w:cs="楷体_GB2312"/>
          <w:sz w:val="24"/>
        </w:rPr>
      </w:pPr>
      <w:r>
        <w:rPr>
          <w:rFonts w:hint="eastAsia" w:ascii="宋体" w:hAnsi="宋体" w:cs="楷体_GB2312"/>
          <w:sz w:val="24"/>
        </w:rPr>
        <w:t>（四）事件的独立性，会求有关的概率运算；频率与概率的统计定义以及概率的公理化定义。</w:t>
      </w:r>
    </w:p>
    <w:p>
      <w:pPr>
        <w:autoSpaceDE w:val="0"/>
        <w:autoSpaceDN w:val="0"/>
        <w:adjustRightInd w:val="0"/>
        <w:spacing w:line="360" w:lineRule="auto"/>
        <w:rPr>
          <w:rFonts w:ascii="黑体" w:eastAsia="黑体"/>
          <w:sz w:val="24"/>
        </w:rPr>
      </w:pPr>
      <w:r>
        <w:rPr>
          <w:rFonts w:hint="eastAsia" w:ascii="黑体" w:eastAsia="黑体"/>
          <w:sz w:val="24"/>
        </w:rPr>
        <w:t>【</w:t>
      </w:r>
      <w:r>
        <w:rPr>
          <w:rFonts w:hint="eastAsia" w:ascii="黑体" w:hAnsi="宋体" w:eastAsia="黑体" w:cs="黑体"/>
          <w:sz w:val="24"/>
        </w:rPr>
        <w:t>基本要求</w:t>
      </w:r>
      <w:r>
        <w:rPr>
          <w:rFonts w:hint="eastAsia" w:ascii="黑体" w:eastAsia="黑体"/>
          <w:sz w:val="24"/>
        </w:rPr>
        <w:t>】</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hint="eastAsia" w:ascii="宋体" w:hAnsi="宋体" w:cs="TimesNewRoman"/>
          <w:sz w:val="24"/>
          <w:lang w:bidi="he-IL"/>
        </w:rPr>
        <w:t>掌握事件的基本关系和运算，古典概率的计算方法，能够熟练利用概率的性质求解概率的方法。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（2）</w:t>
      </w:r>
      <w:r>
        <w:rPr>
          <w:rFonts w:ascii="宋体" w:hAnsi="宋体" w:cs="TimesNewRoman"/>
          <w:sz w:val="24"/>
          <w:lang w:bidi="he-IL"/>
        </w:rPr>
        <w:t>.</w:t>
      </w:r>
      <w:r>
        <w:rPr>
          <w:rFonts w:hint="eastAsia" w:ascii="宋体" w:hAnsi="宋体" w:cs="TimesNewRoman"/>
          <w:sz w:val="24"/>
          <w:lang w:bidi="he-IL"/>
        </w:rPr>
        <w:t>熟练掌握条件概率、乘法公式、全概率公式和Bayes公式，掌握事件的独立性概念。</w:t>
      </w:r>
    </w:p>
    <w:p>
      <w:pPr>
        <w:autoSpaceDE w:val="0"/>
        <w:autoSpaceDN w:val="0"/>
        <w:adjustRightInd w:val="0"/>
        <w:spacing w:line="360" w:lineRule="auto"/>
        <w:rPr>
          <w:rFonts w:ascii="宋体" w:hAnsi="宋体" w:cs="楷体_GB2312"/>
          <w:sz w:val="24"/>
        </w:rPr>
      </w:pPr>
      <w:r>
        <w:rPr>
          <w:rFonts w:hint="eastAsia" w:ascii="宋体" w:hAnsi="宋体" w:cs="TimesNewRoman"/>
          <w:sz w:val="24"/>
          <w:lang w:bidi="he-IL"/>
        </w:rPr>
        <w:t>（3）</w:t>
      </w:r>
      <w:r>
        <w:rPr>
          <w:rFonts w:ascii="宋体" w:hAnsi="宋体" w:cs="TimesNewRoman"/>
          <w:sz w:val="24"/>
          <w:lang w:bidi="he-IL"/>
        </w:rPr>
        <w:t>.</w:t>
      </w:r>
      <w:r>
        <w:rPr>
          <w:rFonts w:hint="eastAsia" w:ascii="宋体" w:hAnsi="宋体" w:cs="TimesNewRoman"/>
          <w:sz w:val="24"/>
          <w:lang w:bidi="he-IL"/>
        </w:rPr>
        <w:t>了解随机实验、随机事件、</w:t>
      </w:r>
      <w:r>
        <w:rPr>
          <w:rFonts w:hint="eastAsia" w:ascii="宋体" w:hAnsi="宋体" w:cs="楷体_GB2312"/>
          <w:sz w:val="24"/>
        </w:rPr>
        <w:t>必然事件、不可能事件等概念，了解样本空间以及样本点的概念，能够利用集合来表示样本空间和事件。</w:t>
      </w:r>
    </w:p>
    <w:p>
      <w:pPr>
        <w:autoSpaceDE w:val="0"/>
        <w:autoSpaceDN w:val="0"/>
        <w:adjustRightInd w:val="0"/>
        <w:spacing w:line="360" w:lineRule="auto"/>
        <w:rPr>
          <w:rFonts w:ascii="宋体" w:hAnsi="宋体" w:cs="楷体_GB2312"/>
          <w:sz w:val="24"/>
        </w:rPr>
      </w:pPr>
      <w:r>
        <w:rPr>
          <w:rFonts w:hint="eastAsia" w:ascii="宋体" w:hAnsi="宋体" w:cs="楷体_GB2312"/>
          <w:sz w:val="24"/>
        </w:rPr>
        <w:t>（4）</w:t>
      </w:r>
      <w:r>
        <w:rPr>
          <w:rFonts w:ascii="宋体" w:hAnsi="宋体" w:cs="楷体_GB2312"/>
          <w:sz w:val="24"/>
        </w:rPr>
        <w:t>.</w:t>
      </w:r>
      <w:r>
        <w:rPr>
          <w:rFonts w:hint="eastAsia" w:ascii="宋体" w:hAnsi="宋体" w:cs="楷体_GB2312"/>
          <w:sz w:val="24"/>
        </w:rPr>
        <w:t>了解事件的独立性，熟练掌握求有关的概率运算。了解频率与概率的统计定义以及概率的公理化定义。</w:t>
      </w:r>
    </w:p>
    <w:p>
      <w:pPr>
        <w:pStyle w:val="2"/>
        <w:spacing w:line="360" w:lineRule="auto"/>
        <w:jc w:val="center"/>
        <w:rPr>
          <w:rFonts w:ascii="黑体" w:hAnsi="宋体" w:eastAsia="黑体" w:cs="宋体"/>
          <w:b/>
          <w:kern w:val="0"/>
          <w:sz w:val="24"/>
          <w:szCs w:val="24"/>
        </w:rPr>
      </w:pPr>
      <w:r>
        <w:rPr>
          <w:rFonts w:hint="eastAsia" w:ascii="黑体" w:hAnsi="宋体" w:eastAsia="黑体" w:cs="宋体"/>
          <w:b/>
          <w:kern w:val="0"/>
          <w:sz w:val="24"/>
          <w:szCs w:val="24"/>
        </w:rPr>
        <w:t>（二）离散和连续随机变量及其概率分布</w:t>
      </w:r>
    </w:p>
    <w:p>
      <w:pPr>
        <w:autoSpaceDE w:val="0"/>
        <w:autoSpaceDN w:val="0"/>
        <w:adjustRightInd w:val="0"/>
        <w:spacing w:line="360" w:lineRule="auto"/>
        <w:rPr>
          <w:rFonts w:ascii="黑体" w:eastAsia="黑体"/>
          <w:sz w:val="24"/>
        </w:rPr>
      </w:pPr>
      <w:r>
        <w:rPr>
          <w:rFonts w:hint="eastAsia" w:ascii="黑体" w:eastAsia="黑体"/>
          <w:sz w:val="24"/>
        </w:rPr>
        <w:t>【基本内容】</w:t>
      </w:r>
    </w:p>
    <w:p>
      <w:pPr>
        <w:autoSpaceDE w:val="0"/>
        <w:autoSpaceDN w:val="0"/>
        <w:adjustRightInd w:val="0"/>
        <w:spacing w:line="360" w:lineRule="auto"/>
        <w:rPr>
          <w:rFonts w:ascii="宋体" w:hAnsi="宋体" w:cs="楷体_GB2312"/>
          <w:sz w:val="24"/>
        </w:rPr>
      </w:pPr>
      <w:r>
        <w:rPr>
          <w:rFonts w:hint="eastAsia" w:ascii="宋体" w:hAnsi="宋体" w:cs="楷体_GB2312"/>
          <w:sz w:val="24"/>
        </w:rPr>
        <w:t>（一）随机变量分布函数的定义及其性质；几个重要离散型随机变量的分布函数与概率分布。</w:t>
      </w:r>
    </w:p>
    <w:p>
      <w:pPr>
        <w:autoSpaceDE w:val="0"/>
        <w:autoSpaceDN w:val="0"/>
        <w:adjustRightInd w:val="0"/>
        <w:spacing w:line="360" w:lineRule="auto"/>
        <w:rPr>
          <w:rFonts w:ascii="宋体" w:hAnsi="宋体" w:cs="楷体_GB2312"/>
          <w:sz w:val="24"/>
        </w:rPr>
      </w:pPr>
      <w:r>
        <w:rPr>
          <w:rFonts w:hint="eastAsia" w:ascii="宋体" w:hAnsi="宋体" w:cs="楷体_GB2312"/>
          <w:sz w:val="24"/>
        </w:rPr>
        <w:t>（二）几个重要连续型随机变量的分布函数与概率分布；</w:t>
      </w:r>
    </w:p>
    <w:p>
      <w:pPr>
        <w:autoSpaceDE w:val="0"/>
        <w:autoSpaceDN w:val="0"/>
        <w:adjustRightInd w:val="0"/>
        <w:spacing w:line="360" w:lineRule="auto"/>
        <w:rPr>
          <w:rFonts w:ascii="宋体" w:hAnsi="宋体" w:cs="楷体_GB2312"/>
          <w:sz w:val="24"/>
        </w:rPr>
      </w:pPr>
      <w:r>
        <w:rPr>
          <w:rFonts w:hint="eastAsia" w:ascii="宋体" w:hAnsi="宋体" w:cs="楷体_GB2312"/>
          <w:sz w:val="24"/>
        </w:rPr>
        <w:t>（三）一维随机变量函数的分布。</w:t>
      </w:r>
    </w:p>
    <w:p>
      <w:pPr>
        <w:autoSpaceDE w:val="0"/>
        <w:autoSpaceDN w:val="0"/>
        <w:adjustRightInd w:val="0"/>
        <w:spacing w:line="360" w:lineRule="auto"/>
        <w:rPr>
          <w:rFonts w:ascii="宋体" w:hAnsi="宋体" w:cs="楷体_GB2312"/>
          <w:sz w:val="24"/>
        </w:rPr>
      </w:pPr>
      <w:r>
        <w:rPr>
          <w:rFonts w:hint="eastAsia" w:ascii="宋体" w:hAnsi="宋体" w:cs="楷体_GB2312"/>
          <w:sz w:val="24"/>
        </w:rPr>
        <w:t>（四）随机变量的基本概念；离散型随机变量及其分布律的定义，理解分布律的性质。</w:t>
      </w:r>
    </w:p>
    <w:p>
      <w:pPr>
        <w:autoSpaceDE w:val="0"/>
        <w:autoSpaceDN w:val="0"/>
        <w:adjustRightInd w:val="0"/>
        <w:spacing w:line="360" w:lineRule="auto"/>
        <w:rPr>
          <w:rFonts w:ascii="宋体" w:hAnsi="宋体" w:cs="楷体_GB2312"/>
          <w:sz w:val="24"/>
        </w:rPr>
      </w:pPr>
      <w:r>
        <w:rPr>
          <w:rFonts w:hint="eastAsia" w:ascii="宋体" w:hAnsi="宋体" w:cs="楷体_GB2312"/>
          <w:sz w:val="24"/>
        </w:rPr>
        <w:t>（五）连续型随机变量的定义、概率密度函数的基本性质；随机变量函数的基本概念。</w:t>
      </w:r>
    </w:p>
    <w:p>
      <w:pPr>
        <w:autoSpaceDE w:val="0"/>
        <w:autoSpaceDN w:val="0"/>
        <w:adjustRightInd w:val="0"/>
        <w:spacing w:line="360" w:lineRule="auto"/>
        <w:rPr>
          <w:rFonts w:ascii="黑体" w:eastAsia="黑体"/>
          <w:sz w:val="24"/>
        </w:rPr>
      </w:pPr>
      <w:r>
        <w:rPr>
          <w:rFonts w:hint="eastAsia" w:ascii="黑体" w:eastAsia="黑体"/>
          <w:sz w:val="24"/>
        </w:rPr>
        <w:t>【</w:t>
      </w:r>
      <w:r>
        <w:rPr>
          <w:rFonts w:hint="eastAsia" w:ascii="黑体" w:hAnsi="宋体" w:eastAsia="黑体" w:cs="黑体"/>
          <w:sz w:val="24"/>
        </w:rPr>
        <w:t>基本要求</w:t>
      </w:r>
      <w:r>
        <w:rPr>
          <w:rFonts w:hint="eastAsia" w:ascii="黑体" w:eastAsia="黑体"/>
          <w:sz w:val="24"/>
        </w:rPr>
        <w:t>】</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hint="eastAsia" w:ascii="宋体" w:hAnsi="宋体" w:cs="TimesNewRoman"/>
          <w:sz w:val="24"/>
          <w:lang w:bidi="he-IL"/>
        </w:rPr>
        <w:t>掌握随机变量分布函数的定义及其性质。</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（2）</w:t>
      </w:r>
      <w:r>
        <w:rPr>
          <w:rFonts w:ascii="宋体" w:hAnsi="宋体" w:cs="TimesNewRoman"/>
          <w:sz w:val="24"/>
          <w:lang w:bidi="he-IL"/>
        </w:rPr>
        <w:t>.</w:t>
      </w:r>
      <w:r>
        <w:rPr>
          <w:rFonts w:hint="eastAsia" w:ascii="宋体" w:hAnsi="宋体" w:cs="TimesNewRoman"/>
          <w:sz w:val="24"/>
          <w:lang w:bidi="he-IL"/>
        </w:rPr>
        <w:t>掌握几个重要离散型随机变量的分布函数与概率分布计算方法。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（3）</w:t>
      </w:r>
      <w:r>
        <w:rPr>
          <w:rFonts w:ascii="宋体" w:hAnsi="宋体" w:cs="TimesNewRoman"/>
          <w:sz w:val="24"/>
          <w:lang w:bidi="he-IL"/>
        </w:rPr>
        <w:t>.</w:t>
      </w:r>
      <w:r>
        <w:rPr>
          <w:rFonts w:hint="eastAsia" w:ascii="宋体" w:hAnsi="宋体" w:cs="TimesNewRoman"/>
          <w:sz w:val="24"/>
          <w:lang w:bidi="he-IL"/>
        </w:rPr>
        <w:t>掌握几个重要连续型随机变量的分布函数与概率分布计算方法。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（4）</w:t>
      </w:r>
      <w:r>
        <w:rPr>
          <w:rFonts w:ascii="宋体" w:hAnsi="宋体" w:cs="TimesNewRoman"/>
          <w:sz w:val="24"/>
          <w:lang w:bidi="he-IL"/>
        </w:rPr>
        <w:t>.</w:t>
      </w:r>
      <w:r>
        <w:rPr>
          <w:rFonts w:hint="eastAsia" w:ascii="宋体" w:hAnsi="宋体" w:cs="TimesNewRoman"/>
          <w:sz w:val="24"/>
          <w:lang w:bidi="he-IL"/>
        </w:rPr>
        <w:t>掌握一维随机变量函数的分布计算方法。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（5）</w:t>
      </w:r>
      <w:r>
        <w:rPr>
          <w:rFonts w:ascii="宋体" w:hAnsi="宋体" w:cs="TimesNewRoman"/>
          <w:sz w:val="24"/>
          <w:lang w:bidi="he-IL"/>
        </w:rPr>
        <w:t>.</w:t>
      </w:r>
      <w:r>
        <w:rPr>
          <w:rFonts w:hint="eastAsia" w:ascii="宋体" w:hAnsi="宋体" w:cs="TimesNewRoman"/>
          <w:sz w:val="24"/>
          <w:lang w:bidi="he-IL"/>
        </w:rPr>
        <w:t>了解随机变量的概念、离散型随机变量及其分布律的定义，能够理解分布律的性质。</w:t>
      </w:r>
    </w:p>
    <w:p>
      <w:pPr>
        <w:autoSpaceDE w:val="0"/>
        <w:autoSpaceDN w:val="0"/>
        <w:adjustRightInd w:val="0"/>
        <w:spacing w:line="360" w:lineRule="auto"/>
        <w:rPr>
          <w:rFonts w:ascii="宋体" w:hAnsi="宋体" w:cs="TimesNewRoman"/>
          <w:b/>
          <w:sz w:val="24"/>
          <w:lang w:bidi="he-IL"/>
        </w:rPr>
      </w:pPr>
      <w:r>
        <w:rPr>
          <w:rFonts w:hint="eastAsia" w:ascii="宋体" w:hAnsi="宋体" w:cs="TimesNewRoman"/>
          <w:sz w:val="24"/>
          <w:lang w:bidi="he-IL"/>
        </w:rPr>
        <w:t>（6）</w:t>
      </w:r>
      <w:r>
        <w:rPr>
          <w:rFonts w:ascii="宋体" w:hAnsi="宋体" w:cs="TimesNewRoman"/>
          <w:sz w:val="24"/>
          <w:lang w:bidi="he-IL"/>
        </w:rPr>
        <w:t>.</w:t>
      </w:r>
      <w:r>
        <w:rPr>
          <w:rFonts w:hint="eastAsia" w:ascii="宋体" w:hAnsi="宋体" w:cs="TimesNewRoman"/>
          <w:sz w:val="24"/>
          <w:lang w:bidi="he-IL"/>
        </w:rPr>
        <w:t>了解连续型随机变量的定义、概率密度函数的基本性质以及随机变量函数的基本概念。</w:t>
      </w:r>
    </w:p>
    <w:p>
      <w:pPr>
        <w:pStyle w:val="2"/>
        <w:spacing w:line="360" w:lineRule="auto"/>
        <w:jc w:val="center"/>
        <w:rPr>
          <w:rFonts w:ascii="黑体" w:hAnsi="宋体" w:eastAsia="黑体" w:cs="宋体"/>
          <w:b/>
          <w:kern w:val="0"/>
          <w:sz w:val="24"/>
          <w:szCs w:val="24"/>
        </w:rPr>
      </w:pPr>
      <w:r>
        <w:rPr>
          <w:rFonts w:hint="eastAsia" w:ascii="黑体" w:hAnsi="宋体" w:eastAsia="黑体" w:cs="宋体"/>
          <w:b/>
          <w:kern w:val="0"/>
          <w:sz w:val="24"/>
          <w:szCs w:val="24"/>
        </w:rPr>
        <w:t>（三）随机变量的数字特征</w:t>
      </w:r>
    </w:p>
    <w:p>
      <w:pPr>
        <w:autoSpaceDE w:val="0"/>
        <w:autoSpaceDN w:val="0"/>
        <w:adjustRightInd w:val="0"/>
        <w:spacing w:line="360" w:lineRule="auto"/>
        <w:rPr>
          <w:rFonts w:ascii="黑体" w:eastAsia="黑体"/>
          <w:sz w:val="24"/>
        </w:rPr>
      </w:pPr>
      <w:r>
        <w:rPr>
          <w:rFonts w:hint="eastAsia" w:ascii="黑体" w:eastAsia="黑体"/>
          <w:sz w:val="24"/>
        </w:rPr>
        <w:t>【基本内容】</w:t>
      </w:r>
    </w:p>
    <w:p>
      <w:pPr>
        <w:autoSpaceDE w:val="0"/>
        <w:autoSpaceDN w:val="0"/>
        <w:adjustRightInd w:val="0"/>
        <w:spacing w:line="360" w:lineRule="auto"/>
        <w:rPr>
          <w:rFonts w:ascii="宋体" w:hAnsi="宋体" w:cs="楷体_GB2312"/>
          <w:sz w:val="24"/>
        </w:rPr>
      </w:pPr>
      <w:r>
        <w:rPr>
          <w:rFonts w:hint="eastAsia" w:ascii="宋体" w:hAnsi="宋体" w:cs="楷体_GB2312"/>
          <w:sz w:val="24"/>
        </w:rPr>
        <w:t>（一）随机变量数学期望的基本性质；随机变量方差的基本性质；随机变量函数的数学期望公式。</w:t>
      </w:r>
    </w:p>
    <w:p>
      <w:pPr>
        <w:autoSpaceDE w:val="0"/>
        <w:autoSpaceDN w:val="0"/>
        <w:adjustRightInd w:val="0"/>
        <w:spacing w:line="360" w:lineRule="auto"/>
        <w:rPr>
          <w:rFonts w:ascii="宋体" w:hAnsi="宋体" w:cs="楷体_GB2312"/>
          <w:sz w:val="24"/>
        </w:rPr>
      </w:pPr>
      <w:r>
        <w:rPr>
          <w:rFonts w:hint="eastAsia" w:ascii="宋体" w:hAnsi="宋体" w:cs="楷体_GB2312"/>
          <w:sz w:val="24"/>
        </w:rPr>
        <w:t>（二）几种常见分布的数学期望和方差；离散型随机变量的数学期望和方差的定义；</w:t>
      </w:r>
    </w:p>
    <w:p>
      <w:pPr>
        <w:autoSpaceDE w:val="0"/>
        <w:autoSpaceDN w:val="0"/>
        <w:adjustRightInd w:val="0"/>
        <w:spacing w:line="360" w:lineRule="auto"/>
        <w:rPr>
          <w:rFonts w:ascii="宋体" w:hAnsi="宋体" w:cs="楷体_GB2312"/>
          <w:sz w:val="24"/>
        </w:rPr>
      </w:pPr>
      <w:r>
        <w:rPr>
          <w:rFonts w:hint="eastAsia" w:ascii="宋体" w:hAnsi="宋体" w:cs="楷体_GB2312"/>
          <w:sz w:val="24"/>
        </w:rPr>
        <w:t>（三）连续型随机变量的数学期望和方差的定义。</w:t>
      </w:r>
    </w:p>
    <w:p>
      <w:pPr>
        <w:autoSpaceDE w:val="0"/>
        <w:autoSpaceDN w:val="0"/>
        <w:adjustRightInd w:val="0"/>
        <w:spacing w:line="360" w:lineRule="auto"/>
        <w:rPr>
          <w:rFonts w:ascii="宋体" w:hAnsi="宋体" w:cs="楷体_GB2312"/>
          <w:sz w:val="24"/>
        </w:rPr>
      </w:pPr>
      <w:r>
        <w:rPr>
          <w:rFonts w:hint="eastAsia" w:ascii="宋体" w:hAnsi="宋体" w:cs="楷体_GB2312"/>
          <w:sz w:val="24"/>
        </w:rPr>
        <w:t>（四）协方差、相关系数的概念；矩的概念；偏度、峰度。</w:t>
      </w:r>
    </w:p>
    <w:p>
      <w:pPr>
        <w:autoSpaceDE w:val="0"/>
        <w:autoSpaceDN w:val="0"/>
        <w:adjustRightInd w:val="0"/>
        <w:spacing w:line="360" w:lineRule="auto"/>
        <w:rPr>
          <w:rFonts w:ascii="黑体" w:eastAsia="黑体"/>
          <w:sz w:val="24"/>
        </w:rPr>
      </w:pPr>
      <w:r>
        <w:rPr>
          <w:rFonts w:hint="eastAsia" w:ascii="黑体" w:eastAsia="黑体"/>
          <w:sz w:val="24"/>
        </w:rPr>
        <w:t>【</w:t>
      </w:r>
      <w:r>
        <w:rPr>
          <w:rFonts w:hint="eastAsia" w:ascii="黑体" w:hAnsi="宋体" w:eastAsia="黑体" w:cs="黑体"/>
          <w:sz w:val="24"/>
        </w:rPr>
        <w:t>基本要求</w:t>
      </w:r>
      <w:r>
        <w:rPr>
          <w:rFonts w:hint="eastAsia" w:ascii="黑体" w:eastAsia="黑体"/>
          <w:sz w:val="24"/>
        </w:rPr>
        <w:t>】</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hint="eastAsia" w:ascii="宋体" w:hAnsi="宋体" w:cs="TimesNewRoman"/>
          <w:sz w:val="24"/>
          <w:lang w:bidi="he-IL"/>
        </w:rPr>
        <w:t>掌握随机变量数学期望的基本性质、随机变量方差的基本性质；了解随机变量函数的数学期望公式计算方法。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（2）</w:t>
      </w:r>
      <w:r>
        <w:rPr>
          <w:rFonts w:ascii="宋体" w:hAnsi="宋体" w:cs="TimesNewRoman"/>
          <w:sz w:val="24"/>
          <w:lang w:bidi="he-IL"/>
        </w:rPr>
        <w:t>.</w:t>
      </w:r>
      <w:r>
        <w:rPr>
          <w:rFonts w:hint="eastAsia" w:ascii="宋体" w:hAnsi="宋体" w:cs="TimesNewRoman"/>
          <w:sz w:val="24"/>
          <w:lang w:bidi="he-IL"/>
        </w:rPr>
        <w:t>掌握几种常见分布的数学期望和方差计算方法。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（3）</w:t>
      </w:r>
      <w:r>
        <w:rPr>
          <w:rFonts w:ascii="宋体" w:hAnsi="宋体" w:cs="TimesNewRoman"/>
          <w:sz w:val="24"/>
          <w:lang w:bidi="he-IL"/>
        </w:rPr>
        <w:t>.</w:t>
      </w:r>
      <w:r>
        <w:rPr>
          <w:rFonts w:hint="eastAsia" w:ascii="宋体" w:hAnsi="宋体" w:cs="TimesNewRoman"/>
          <w:sz w:val="24"/>
          <w:lang w:bidi="he-IL"/>
        </w:rPr>
        <w:t>掌握离散型随机变量的数学期望和方差的定义；掌握连续型随机变量的数学期望和方差的定义及方法。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（4）</w:t>
      </w:r>
      <w:r>
        <w:rPr>
          <w:rFonts w:ascii="宋体" w:hAnsi="宋体" w:cs="TimesNewRoman"/>
          <w:sz w:val="24"/>
          <w:lang w:bidi="he-IL"/>
        </w:rPr>
        <w:t>.</w:t>
      </w:r>
      <w:r>
        <w:rPr>
          <w:rFonts w:hint="eastAsia" w:ascii="宋体" w:hAnsi="宋体" w:cs="TimesNewRoman"/>
          <w:sz w:val="24"/>
          <w:lang w:bidi="he-IL"/>
        </w:rPr>
        <w:t>了解协方差、相关系数的概念及计算公式；了解矩的概念；了解偏度、峰度的概念。</w:t>
      </w:r>
    </w:p>
    <w:p>
      <w:pPr>
        <w:pStyle w:val="2"/>
        <w:spacing w:line="360" w:lineRule="auto"/>
        <w:jc w:val="center"/>
        <w:rPr>
          <w:rFonts w:ascii="黑体" w:hAnsi="宋体" w:eastAsia="黑体" w:cs="宋体"/>
          <w:b/>
          <w:kern w:val="0"/>
          <w:sz w:val="24"/>
          <w:szCs w:val="24"/>
        </w:rPr>
      </w:pPr>
      <w:r>
        <w:rPr>
          <w:rFonts w:hint="eastAsia" w:ascii="黑体" w:hAnsi="宋体" w:eastAsia="黑体" w:cs="宋体"/>
          <w:b/>
          <w:kern w:val="0"/>
          <w:sz w:val="24"/>
          <w:szCs w:val="24"/>
        </w:rPr>
        <w:t>（四）随机向量</w:t>
      </w:r>
    </w:p>
    <w:p>
      <w:pPr>
        <w:autoSpaceDE w:val="0"/>
        <w:autoSpaceDN w:val="0"/>
        <w:adjustRightInd w:val="0"/>
        <w:spacing w:line="360" w:lineRule="auto"/>
        <w:rPr>
          <w:rFonts w:ascii="黑体" w:eastAsia="黑体"/>
          <w:sz w:val="24"/>
        </w:rPr>
      </w:pPr>
      <w:r>
        <w:rPr>
          <w:rFonts w:hint="eastAsia" w:ascii="黑体" w:eastAsia="黑体"/>
          <w:sz w:val="24"/>
        </w:rPr>
        <w:t>【基本内容】</w:t>
      </w:r>
    </w:p>
    <w:p>
      <w:pPr>
        <w:autoSpaceDE w:val="0"/>
        <w:autoSpaceDN w:val="0"/>
        <w:adjustRightInd w:val="0"/>
        <w:spacing w:line="360" w:lineRule="auto"/>
        <w:rPr>
          <w:rFonts w:ascii="宋体" w:hAnsi="宋体" w:cs="楷体_GB2312"/>
          <w:sz w:val="24"/>
        </w:rPr>
      </w:pPr>
      <w:r>
        <w:rPr>
          <w:rFonts w:hint="eastAsia" w:ascii="宋体" w:hAnsi="宋体" w:cs="楷体_GB2312"/>
          <w:sz w:val="24"/>
        </w:rPr>
        <w:t>（一）随机向量的联合分布与边缘分布；二维离散型随机变量的联合分布律和边缘分布律；二维连续型随机变量的密度函数和分布函数。</w:t>
      </w:r>
    </w:p>
    <w:p>
      <w:pPr>
        <w:autoSpaceDE w:val="0"/>
        <w:autoSpaceDN w:val="0"/>
        <w:adjustRightInd w:val="0"/>
        <w:spacing w:line="360" w:lineRule="auto"/>
        <w:rPr>
          <w:rFonts w:ascii="宋体" w:hAnsi="宋体" w:cs="楷体_GB2312"/>
          <w:sz w:val="24"/>
        </w:rPr>
      </w:pPr>
      <w:r>
        <w:rPr>
          <w:rFonts w:hint="eastAsia" w:ascii="宋体" w:hAnsi="宋体" w:cs="楷体_GB2312"/>
          <w:sz w:val="24"/>
        </w:rPr>
        <w:t>（二）两个随机变量的函数的分布；随机向量的数字特征。</w:t>
      </w:r>
    </w:p>
    <w:p>
      <w:pPr>
        <w:autoSpaceDE w:val="0"/>
        <w:autoSpaceDN w:val="0"/>
        <w:adjustRightInd w:val="0"/>
        <w:spacing w:line="360" w:lineRule="auto"/>
        <w:rPr>
          <w:rFonts w:ascii="宋体" w:hAnsi="宋体" w:cs="楷体_GB2312"/>
          <w:sz w:val="24"/>
        </w:rPr>
      </w:pPr>
      <w:r>
        <w:rPr>
          <w:rFonts w:hint="eastAsia" w:ascii="宋体" w:hAnsi="宋体" w:cs="楷体_GB2312"/>
          <w:sz w:val="24"/>
        </w:rPr>
        <w:t>（三）大数定律的内容、意义及应用；中心极限定理的内容、意义及应用。</w:t>
      </w:r>
    </w:p>
    <w:p>
      <w:pPr>
        <w:autoSpaceDE w:val="0"/>
        <w:autoSpaceDN w:val="0"/>
        <w:adjustRightInd w:val="0"/>
        <w:spacing w:line="360" w:lineRule="auto"/>
        <w:rPr>
          <w:rFonts w:ascii="宋体" w:hAnsi="宋体" w:cs="楷体_GB2312"/>
          <w:sz w:val="24"/>
        </w:rPr>
      </w:pPr>
      <w:r>
        <w:rPr>
          <w:rFonts w:hint="eastAsia" w:ascii="宋体" w:hAnsi="宋体" w:cs="楷体_GB2312"/>
          <w:sz w:val="24"/>
        </w:rPr>
        <w:t>（四）二维离散型与连续型随机变量的定义；联合概率密度函数和边缘概率密度函数的关系，掌握求边缘概率密度的计算方法。</w:t>
      </w:r>
    </w:p>
    <w:p>
      <w:pPr>
        <w:autoSpaceDE w:val="0"/>
        <w:autoSpaceDN w:val="0"/>
        <w:adjustRightInd w:val="0"/>
        <w:spacing w:line="360" w:lineRule="auto"/>
        <w:rPr>
          <w:rFonts w:ascii="宋体" w:hAnsi="宋体" w:cs="楷体_GB2312"/>
          <w:sz w:val="24"/>
        </w:rPr>
      </w:pPr>
      <w:r>
        <w:rPr>
          <w:rFonts w:hint="eastAsia" w:ascii="宋体" w:hAnsi="宋体" w:cs="楷体_GB2312"/>
          <w:sz w:val="24"/>
        </w:rPr>
        <w:t>（五）随机向量独立性的定义；多维随机变量及其分布函数的定义；条件分布的概念并会进行计算。</w:t>
      </w:r>
    </w:p>
    <w:p>
      <w:pPr>
        <w:autoSpaceDE w:val="0"/>
        <w:autoSpaceDN w:val="0"/>
        <w:adjustRightInd w:val="0"/>
        <w:spacing w:line="360" w:lineRule="auto"/>
        <w:rPr>
          <w:rFonts w:ascii="黑体" w:eastAsia="黑体"/>
          <w:sz w:val="24"/>
        </w:rPr>
      </w:pPr>
      <w:r>
        <w:rPr>
          <w:rFonts w:hint="eastAsia" w:ascii="黑体" w:eastAsia="黑体"/>
          <w:sz w:val="24"/>
        </w:rPr>
        <w:t>【</w:t>
      </w:r>
      <w:r>
        <w:rPr>
          <w:rFonts w:hint="eastAsia" w:ascii="黑体" w:hAnsi="宋体" w:eastAsia="黑体" w:cs="黑体"/>
          <w:sz w:val="24"/>
        </w:rPr>
        <w:t>基本要求</w:t>
      </w:r>
      <w:r>
        <w:rPr>
          <w:rFonts w:hint="eastAsia" w:ascii="黑体" w:eastAsia="黑体"/>
          <w:sz w:val="24"/>
        </w:rPr>
        <w:t>】</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hint="eastAsia" w:ascii="宋体" w:hAnsi="宋体" w:cs="TimesNewRoman"/>
          <w:sz w:val="24"/>
          <w:lang w:bidi="he-IL"/>
        </w:rPr>
        <w:t>掌握随机向量的联合分布与边缘分布；二维离散型随机变量的联合分布律和边缘分布律。</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（2）</w:t>
      </w:r>
      <w:r>
        <w:rPr>
          <w:rFonts w:ascii="宋体" w:hAnsi="宋体" w:cs="TimesNewRoman"/>
          <w:sz w:val="24"/>
          <w:lang w:bidi="he-IL"/>
        </w:rPr>
        <w:t>.</w:t>
      </w:r>
      <w:r>
        <w:rPr>
          <w:rFonts w:hint="eastAsia" w:ascii="宋体" w:hAnsi="宋体" w:cs="TimesNewRoman"/>
          <w:sz w:val="24"/>
          <w:lang w:bidi="he-IL"/>
        </w:rPr>
        <w:t>掌握二维连续型随机变量的密度函数和分布函数；两个随机变量的函数的分布。</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（3）</w:t>
      </w:r>
      <w:r>
        <w:rPr>
          <w:rFonts w:ascii="宋体" w:hAnsi="宋体" w:cs="TimesNewRoman"/>
          <w:sz w:val="24"/>
          <w:lang w:bidi="he-IL"/>
        </w:rPr>
        <w:t>.</w:t>
      </w:r>
      <w:r>
        <w:rPr>
          <w:rFonts w:hint="eastAsia" w:ascii="宋体" w:hAnsi="宋体" w:cs="TimesNewRoman"/>
          <w:sz w:val="24"/>
          <w:lang w:bidi="he-IL"/>
        </w:rPr>
        <w:t>掌握随机向量的数字特征；大数定律的内容、意义及应用，掌握中心极限定理的内容、意义及应用。</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（4）.</w:t>
      </w:r>
      <w:r>
        <w:rPr>
          <w:rFonts w:hint="eastAsia" w:ascii="宋体" w:hAnsi="宋体" w:cs="TimesNewRoman"/>
          <w:sz w:val="24"/>
          <w:lang w:bidi="he-IL"/>
        </w:rPr>
        <w:t>了解二维离散型与连续型随机变量的定义；联合概率密度函数和边缘概率密度函数的关系，会求边缘概率密度。</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（5）</w:t>
      </w:r>
      <w:r>
        <w:rPr>
          <w:rFonts w:ascii="宋体" w:hAnsi="宋体" w:cs="TimesNewRoman"/>
          <w:sz w:val="24"/>
          <w:lang w:bidi="he-IL"/>
        </w:rPr>
        <w:t>.</w:t>
      </w:r>
      <w:r>
        <w:rPr>
          <w:rFonts w:hint="eastAsia" w:ascii="宋体" w:hAnsi="宋体" w:cs="TimesNewRoman"/>
          <w:sz w:val="24"/>
          <w:lang w:bidi="he-IL"/>
        </w:rPr>
        <w:t>了解随机向量独立性的定义；多维随机变量及其分布函数的定义；条件分布的概念并会进行计算。</w:t>
      </w:r>
    </w:p>
    <w:p>
      <w:pPr>
        <w:pStyle w:val="2"/>
        <w:spacing w:line="360" w:lineRule="auto"/>
        <w:jc w:val="center"/>
        <w:rPr>
          <w:rFonts w:ascii="黑体" w:hAnsi="宋体" w:eastAsia="黑体" w:cs="宋体"/>
          <w:b/>
          <w:kern w:val="0"/>
          <w:sz w:val="24"/>
          <w:szCs w:val="24"/>
        </w:rPr>
      </w:pPr>
      <w:r>
        <w:rPr>
          <w:rFonts w:hint="eastAsia" w:ascii="黑体" w:hAnsi="宋体" w:eastAsia="黑体" w:cs="宋体"/>
          <w:b/>
          <w:kern w:val="0"/>
          <w:sz w:val="24"/>
          <w:szCs w:val="24"/>
        </w:rPr>
        <w:t>（五）常用统计估计</w:t>
      </w:r>
    </w:p>
    <w:p>
      <w:pPr>
        <w:autoSpaceDE w:val="0"/>
        <w:autoSpaceDN w:val="0"/>
        <w:adjustRightInd w:val="0"/>
        <w:spacing w:line="360" w:lineRule="auto"/>
        <w:rPr>
          <w:rFonts w:ascii="黑体" w:eastAsia="黑体"/>
          <w:sz w:val="24"/>
        </w:rPr>
      </w:pPr>
      <w:r>
        <w:rPr>
          <w:rFonts w:hint="eastAsia" w:ascii="黑体" w:eastAsia="黑体"/>
          <w:sz w:val="24"/>
        </w:rPr>
        <w:t>【基本内容】</w:t>
      </w:r>
    </w:p>
    <w:p>
      <w:pPr>
        <w:autoSpaceDE w:val="0"/>
        <w:autoSpaceDN w:val="0"/>
        <w:adjustRightInd w:val="0"/>
        <w:spacing w:line="360" w:lineRule="auto"/>
        <w:rPr>
          <w:rFonts w:ascii="宋体" w:hAnsi="宋体" w:cs="楷体_GB2312"/>
          <w:sz w:val="24"/>
        </w:rPr>
      </w:pPr>
      <w:r>
        <w:rPr>
          <w:rFonts w:hint="eastAsia" w:ascii="宋体" w:hAnsi="宋体" w:cs="楷体_GB2312"/>
          <w:sz w:val="24"/>
        </w:rPr>
        <w:t>（一）最大似然估计的原理及计算；矩估计的原理及计算；常见分布的参数估计计算；区间估计的原理及计算。</w:t>
      </w:r>
    </w:p>
    <w:p>
      <w:pPr>
        <w:autoSpaceDE w:val="0"/>
        <w:autoSpaceDN w:val="0"/>
        <w:adjustRightInd w:val="0"/>
        <w:spacing w:line="360" w:lineRule="auto"/>
        <w:rPr>
          <w:rFonts w:ascii="宋体" w:hAnsi="宋体" w:cs="楷体_GB2312"/>
          <w:sz w:val="24"/>
        </w:rPr>
      </w:pPr>
      <w:r>
        <w:rPr>
          <w:rFonts w:hint="eastAsia" w:ascii="宋体" w:hAnsi="宋体" w:cs="楷体_GB2312"/>
          <w:sz w:val="24"/>
        </w:rPr>
        <w:t>（二）正态总体均值和方差的置信区间。</w:t>
      </w:r>
    </w:p>
    <w:p>
      <w:pPr>
        <w:autoSpaceDE w:val="0"/>
        <w:autoSpaceDN w:val="0"/>
        <w:adjustRightInd w:val="0"/>
        <w:spacing w:line="360" w:lineRule="auto"/>
        <w:rPr>
          <w:rFonts w:ascii="宋体" w:hAnsi="宋体" w:cs="楷体_GB2312"/>
          <w:sz w:val="24"/>
        </w:rPr>
      </w:pPr>
      <w:r>
        <w:rPr>
          <w:rFonts w:hint="eastAsia" w:ascii="宋体" w:hAnsi="宋体" w:cs="楷体_GB2312"/>
          <w:sz w:val="24"/>
        </w:rPr>
        <w:t>（三）参数估计的优良性准则；理解分布、t分布、了解F分布的定义并会查表计算。</w:t>
      </w:r>
    </w:p>
    <w:p>
      <w:pPr>
        <w:autoSpaceDE w:val="0"/>
        <w:autoSpaceDN w:val="0"/>
        <w:adjustRightInd w:val="0"/>
        <w:spacing w:line="360" w:lineRule="auto"/>
        <w:rPr>
          <w:rFonts w:ascii="宋体" w:hAnsi="宋体" w:cs="楷体_GB2312"/>
          <w:sz w:val="24"/>
        </w:rPr>
      </w:pPr>
      <w:r>
        <w:rPr>
          <w:rFonts w:hint="eastAsia" w:ascii="宋体" w:hAnsi="宋体" w:cs="楷体_GB2312"/>
          <w:sz w:val="24"/>
        </w:rPr>
        <w:t>（四）理解正态总体的某些常用统计量的分布；理解总体、个体、样本和统计量的概念。</w:t>
      </w:r>
    </w:p>
    <w:p>
      <w:pPr>
        <w:autoSpaceDE w:val="0"/>
        <w:autoSpaceDN w:val="0"/>
        <w:adjustRightInd w:val="0"/>
        <w:spacing w:line="360" w:lineRule="auto"/>
        <w:rPr>
          <w:rFonts w:ascii="黑体" w:eastAsia="黑体"/>
          <w:sz w:val="24"/>
        </w:rPr>
      </w:pPr>
      <w:r>
        <w:rPr>
          <w:rFonts w:hint="eastAsia" w:ascii="黑体" w:eastAsia="黑体"/>
          <w:sz w:val="24"/>
        </w:rPr>
        <w:t>【</w:t>
      </w:r>
      <w:r>
        <w:rPr>
          <w:rFonts w:hint="eastAsia" w:ascii="黑体" w:hAnsi="宋体" w:eastAsia="黑体" w:cs="黑体"/>
          <w:sz w:val="24"/>
        </w:rPr>
        <w:t>基本要求</w:t>
      </w:r>
      <w:r>
        <w:rPr>
          <w:rFonts w:hint="eastAsia" w:ascii="黑体" w:eastAsia="黑体"/>
          <w:sz w:val="24"/>
        </w:rPr>
        <w:t>】</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hint="eastAsia" w:ascii="宋体" w:hAnsi="宋体" w:cs="TimesNewRoman"/>
          <w:sz w:val="24"/>
          <w:lang w:bidi="he-IL"/>
        </w:rPr>
        <w:t>掌握最大似然估计的原理及计算方法；掌握矩估计的基本原理及其计算方法。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（2）</w:t>
      </w:r>
      <w:r>
        <w:rPr>
          <w:rFonts w:ascii="宋体" w:hAnsi="宋体" w:cs="TimesNewRoman"/>
          <w:sz w:val="24"/>
          <w:lang w:bidi="he-IL"/>
        </w:rPr>
        <w:t>.</w:t>
      </w:r>
      <w:r>
        <w:rPr>
          <w:rFonts w:hint="eastAsia" w:ascii="宋体" w:hAnsi="宋体" w:cs="TimesNewRoman"/>
          <w:sz w:val="24"/>
          <w:lang w:bidi="he-IL"/>
        </w:rPr>
        <w:t>掌握常见分布的参数估计计算；区间估计的原理及计算；掌握正态总体均值和方差的置信区间计算方法。</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（3）.</w:t>
      </w:r>
      <w:r>
        <w:rPr>
          <w:rFonts w:hint="eastAsia" w:ascii="宋体" w:hAnsi="宋体" w:cs="TimesNewRoman"/>
          <w:sz w:val="24"/>
          <w:lang w:bidi="he-IL"/>
        </w:rPr>
        <w:t>了解参数估计的优良性准则；理解分布、t分布、了解F分布的定义并会查表计算。</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（4）</w:t>
      </w:r>
      <w:r>
        <w:rPr>
          <w:rFonts w:ascii="宋体" w:hAnsi="宋体" w:cs="TimesNewRoman"/>
          <w:sz w:val="24"/>
          <w:lang w:bidi="he-IL"/>
        </w:rPr>
        <w:t>.</w:t>
      </w:r>
      <w:r>
        <w:rPr>
          <w:rFonts w:hint="eastAsia" w:ascii="宋体" w:hAnsi="宋体" w:cs="TimesNewRoman"/>
          <w:sz w:val="24"/>
          <w:lang w:bidi="he-IL"/>
        </w:rPr>
        <w:t>理解正态总体的常用统计量的分布；理解总体、个体、样本和统计量的概念。</w:t>
      </w:r>
    </w:p>
    <w:p>
      <w:pPr>
        <w:pStyle w:val="2"/>
        <w:spacing w:line="360" w:lineRule="auto"/>
        <w:jc w:val="center"/>
        <w:rPr>
          <w:rFonts w:ascii="黑体" w:hAnsi="宋体" w:eastAsia="黑体" w:cs="宋体"/>
          <w:b/>
          <w:kern w:val="0"/>
          <w:sz w:val="24"/>
          <w:szCs w:val="24"/>
        </w:rPr>
      </w:pPr>
      <w:r>
        <w:rPr>
          <w:rFonts w:hint="eastAsia" w:ascii="黑体" w:hAnsi="宋体" w:eastAsia="黑体" w:cs="宋体"/>
          <w:b/>
          <w:kern w:val="0"/>
          <w:sz w:val="24"/>
          <w:szCs w:val="24"/>
        </w:rPr>
        <w:t>（六）常用统计假设检验</w:t>
      </w:r>
    </w:p>
    <w:p>
      <w:pPr>
        <w:autoSpaceDE w:val="0"/>
        <w:autoSpaceDN w:val="0"/>
        <w:adjustRightInd w:val="0"/>
        <w:spacing w:line="360" w:lineRule="auto"/>
        <w:rPr>
          <w:rFonts w:ascii="黑体" w:eastAsia="黑体"/>
          <w:sz w:val="24"/>
        </w:rPr>
      </w:pPr>
      <w:r>
        <w:rPr>
          <w:rFonts w:hint="eastAsia" w:ascii="黑体" w:eastAsia="黑体"/>
          <w:sz w:val="24"/>
        </w:rPr>
        <w:t>【基本内容】</w:t>
      </w:r>
    </w:p>
    <w:p>
      <w:pPr>
        <w:autoSpaceDE w:val="0"/>
        <w:autoSpaceDN w:val="0"/>
        <w:adjustRightInd w:val="0"/>
        <w:spacing w:line="360" w:lineRule="auto"/>
        <w:rPr>
          <w:rFonts w:ascii="宋体" w:hAnsi="宋体" w:cs="楷体_GB2312"/>
          <w:sz w:val="24"/>
        </w:rPr>
      </w:pPr>
      <w:r>
        <w:rPr>
          <w:rFonts w:hint="eastAsia" w:ascii="宋体" w:hAnsi="宋体" w:cs="楷体_GB2312"/>
          <w:sz w:val="24"/>
        </w:rPr>
        <w:t>（一）两类错误及相互关系；单个正态总体均值和方差的假设检验。</w:t>
      </w:r>
    </w:p>
    <w:p>
      <w:pPr>
        <w:autoSpaceDE w:val="0"/>
        <w:autoSpaceDN w:val="0"/>
        <w:adjustRightInd w:val="0"/>
        <w:spacing w:line="360" w:lineRule="auto"/>
        <w:rPr>
          <w:rFonts w:ascii="宋体" w:hAnsi="宋体" w:cs="楷体_GB2312"/>
          <w:sz w:val="24"/>
        </w:rPr>
      </w:pPr>
      <w:r>
        <w:rPr>
          <w:rFonts w:hint="eastAsia" w:ascii="宋体" w:hAnsi="宋体" w:cs="楷体_GB2312"/>
          <w:sz w:val="24"/>
        </w:rPr>
        <w:t>（二）两个正态总体均值和方差的假设检验。</w:t>
      </w:r>
    </w:p>
    <w:p>
      <w:pPr>
        <w:autoSpaceDE w:val="0"/>
        <w:autoSpaceDN w:val="0"/>
        <w:adjustRightInd w:val="0"/>
        <w:spacing w:line="360" w:lineRule="auto"/>
        <w:rPr>
          <w:rFonts w:ascii="宋体" w:hAnsi="宋体" w:cs="楷体_GB2312"/>
          <w:sz w:val="24"/>
        </w:rPr>
      </w:pPr>
      <w:r>
        <w:rPr>
          <w:rFonts w:hint="eastAsia" w:ascii="宋体" w:hAnsi="宋体" w:cs="楷体_GB2312"/>
          <w:sz w:val="24"/>
        </w:rPr>
        <w:t>（三）假设检验的基本理论；假设检验问题的提出。</w:t>
      </w:r>
    </w:p>
    <w:p>
      <w:pPr>
        <w:autoSpaceDE w:val="0"/>
        <w:autoSpaceDN w:val="0"/>
        <w:adjustRightInd w:val="0"/>
        <w:spacing w:line="360" w:lineRule="auto"/>
        <w:rPr>
          <w:rFonts w:ascii="黑体" w:eastAsia="黑体"/>
          <w:sz w:val="24"/>
        </w:rPr>
      </w:pPr>
      <w:r>
        <w:rPr>
          <w:rFonts w:hint="eastAsia" w:ascii="黑体" w:eastAsia="黑体"/>
          <w:sz w:val="24"/>
        </w:rPr>
        <w:t>【</w:t>
      </w:r>
      <w:r>
        <w:rPr>
          <w:rFonts w:hint="eastAsia" w:ascii="黑体" w:hAnsi="宋体" w:eastAsia="黑体" w:cs="黑体"/>
          <w:sz w:val="24"/>
        </w:rPr>
        <w:t>基本要求</w:t>
      </w:r>
      <w:r>
        <w:rPr>
          <w:rFonts w:hint="eastAsia" w:ascii="黑体" w:eastAsia="黑体"/>
          <w:sz w:val="24"/>
        </w:rPr>
        <w:t>】</w:t>
      </w:r>
    </w:p>
    <w:p>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hint="eastAsia" w:ascii="宋体" w:hAnsi="宋体" w:cs="TimesNewRoman"/>
          <w:sz w:val="24"/>
          <w:lang w:bidi="he-IL"/>
        </w:rPr>
        <w:t>掌握两类错误及相互关系；掌握如何计算单个正态总体均值和方差的假设检验。</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（2）</w:t>
      </w:r>
      <w:r>
        <w:rPr>
          <w:rFonts w:ascii="宋体" w:hAnsi="宋体" w:cs="TimesNewRoman"/>
          <w:sz w:val="24"/>
          <w:lang w:bidi="he-IL"/>
        </w:rPr>
        <w:t>.</w:t>
      </w:r>
      <w:r>
        <w:rPr>
          <w:rFonts w:hint="eastAsia" w:ascii="宋体" w:hAnsi="宋体" w:cs="TimesNewRoman"/>
          <w:sz w:val="24"/>
          <w:lang w:bidi="he-IL"/>
        </w:rPr>
        <w:t>掌握如何进行两个正态总体均值和方差的假设检验方法。</w:t>
      </w:r>
    </w:p>
    <w:p>
      <w:pPr>
        <w:autoSpaceDE w:val="0"/>
        <w:autoSpaceDN w:val="0"/>
        <w:adjustRightInd w:val="0"/>
        <w:spacing w:line="360" w:lineRule="auto"/>
        <w:rPr>
          <w:rFonts w:ascii="宋体" w:hAnsi="宋体" w:cs="TimesNewRoman"/>
          <w:sz w:val="24"/>
          <w:lang w:bidi="he-IL"/>
        </w:rPr>
      </w:pPr>
      <w:r>
        <w:rPr>
          <w:rFonts w:hint="eastAsia" w:ascii="宋体" w:hAnsi="宋体" w:cs="TimesNewRoman"/>
          <w:sz w:val="24"/>
          <w:lang w:bidi="he-IL"/>
        </w:rPr>
        <w:t>（3）</w:t>
      </w:r>
      <w:r>
        <w:rPr>
          <w:rFonts w:ascii="宋体" w:hAnsi="宋体" w:cs="TimesNewRoman"/>
          <w:sz w:val="24"/>
          <w:lang w:bidi="he-IL"/>
        </w:rPr>
        <w:t>.</w:t>
      </w:r>
      <w:r>
        <w:rPr>
          <w:rFonts w:hint="eastAsia" w:ascii="宋体" w:hAnsi="宋体" w:cs="TimesNewRoman"/>
          <w:sz w:val="24"/>
          <w:lang w:bidi="he-IL"/>
        </w:rPr>
        <w:t>熟悉假设检验的基本理论。</w:t>
      </w:r>
    </w:p>
    <w:p>
      <w:pPr>
        <w:rPr>
          <w:sz w:val="24"/>
        </w:rPr>
      </w:pPr>
      <w:r>
        <w:rPr>
          <w:rFonts w:hint="eastAsia" w:ascii="宋体" w:hAnsi="宋体" w:cs="TimesNewRoman"/>
          <w:sz w:val="24"/>
          <w:lang w:bidi="he-IL"/>
        </w:rPr>
        <w:t>（4）</w:t>
      </w:r>
      <w:r>
        <w:rPr>
          <w:rFonts w:ascii="宋体" w:hAnsi="宋体" w:cs="TimesNewRoman"/>
          <w:sz w:val="24"/>
          <w:lang w:bidi="he-IL"/>
        </w:rPr>
        <w:t>.</w:t>
      </w:r>
      <w:r>
        <w:rPr>
          <w:rFonts w:hint="eastAsia" w:ascii="宋体" w:hAnsi="宋体" w:cs="TimesNewRoman"/>
          <w:sz w:val="24"/>
          <w:lang w:bidi="he-IL"/>
        </w:rPr>
        <w:t>了解假设检验问题的提出。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C1"/>
    <w:rsid w:val="00135413"/>
    <w:rsid w:val="001957AC"/>
    <w:rsid w:val="001B525A"/>
    <w:rsid w:val="001C49FB"/>
    <w:rsid w:val="001D64F3"/>
    <w:rsid w:val="00270F6E"/>
    <w:rsid w:val="002C65D9"/>
    <w:rsid w:val="003B3BE6"/>
    <w:rsid w:val="003D1371"/>
    <w:rsid w:val="003F391F"/>
    <w:rsid w:val="0040590E"/>
    <w:rsid w:val="00497AD6"/>
    <w:rsid w:val="004A6349"/>
    <w:rsid w:val="005242F5"/>
    <w:rsid w:val="00592E0D"/>
    <w:rsid w:val="006268A5"/>
    <w:rsid w:val="00662CB9"/>
    <w:rsid w:val="00781A66"/>
    <w:rsid w:val="008621C1"/>
    <w:rsid w:val="008A00D0"/>
    <w:rsid w:val="008E4843"/>
    <w:rsid w:val="00AC2302"/>
    <w:rsid w:val="00B61CCF"/>
    <w:rsid w:val="00B75DB5"/>
    <w:rsid w:val="00BB6BBF"/>
    <w:rsid w:val="00BC03DA"/>
    <w:rsid w:val="00CE5776"/>
    <w:rsid w:val="00D12987"/>
    <w:rsid w:val="00D60E6D"/>
    <w:rsid w:val="00D82832"/>
    <w:rsid w:val="00DA5851"/>
    <w:rsid w:val="00DB4201"/>
    <w:rsid w:val="00DB65E0"/>
    <w:rsid w:val="00DB73AF"/>
    <w:rsid w:val="00E32EA1"/>
    <w:rsid w:val="00E472C5"/>
    <w:rsid w:val="00E76BC0"/>
    <w:rsid w:val="00F26E42"/>
    <w:rsid w:val="00F47062"/>
    <w:rsid w:val="00F76A9B"/>
    <w:rsid w:val="00FD5700"/>
    <w:rsid w:val="3EC2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6"/>
    <w:uiPriority w:val="0"/>
    <w:rPr>
      <w:rFonts w:ascii="宋体" w:hAnsi="Courier New"/>
      <w:szCs w:val="21"/>
      <w:lang w:bidi="he-IL"/>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6">
    <w:name w:val="纯文本 Char"/>
    <w:basedOn w:val="4"/>
    <w:link w:val="2"/>
    <w:uiPriority w:val="0"/>
    <w:rPr>
      <w:rFonts w:ascii="宋体" w:hAnsi="Courier New" w:eastAsia="宋体" w:cs="Times New Roman"/>
      <w:szCs w:val="21"/>
      <w:lang w:bidi="he-IL"/>
    </w:rPr>
  </w:style>
  <w:style w:type="paragraph" w:customStyle="1" w:styleId="7">
    <w:name w:val="style5"/>
    <w:basedOn w:val="1"/>
    <w:qFormat/>
    <w:uiPriority w:val="0"/>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420</Words>
  <Characters>2399</Characters>
  <Lines>19</Lines>
  <Paragraphs>5</Paragraphs>
  <TotalTime>20</TotalTime>
  <ScaleCrop>false</ScaleCrop>
  <LinksUpToDate>false</LinksUpToDate>
  <CharactersWithSpaces>2814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2020-08-26T12:52:00Z</dcterms:created>
  <dc:creator>liys</dc:creator>
  <cp:lastModifiedBy>Administrator</cp:lastModifiedBy>
  <dcterms:modified xsi:type="dcterms:W3CDTF">2020-09-08T02:53:41Z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