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pStyle w:val="2"/>
        <w:spacing w:before="35"/>
        <w:ind w:left="918"/>
      </w:pPr>
      <w:r>
        <w:t>成都大学2020年硕士研究生招生一志愿考生拟录取名单</w:t>
      </w:r>
    </w:p>
    <w:p>
      <w:pPr>
        <w:pStyle w:val="2"/>
        <w:rPr>
          <w:sz w:val="18"/>
        </w:rPr>
      </w:pPr>
    </w:p>
    <w:tbl>
      <w:tblPr>
        <w:tblStyle w:val="3"/>
        <w:tblW w:w="10378" w:type="dxa"/>
        <w:tblInd w:w="138" w:type="dxa"/>
        <w:tblBorders>
          <w:top w:val="single" w:color="000000" w:sz="8" w:space="0"/>
          <w:left w:val="single" w:color="000000" w:sz="8" w:space="0"/>
          <w:bottom w:val="single" w:color="000000" w:sz="8" w:space="0"/>
          <w:right w:val="single" w:color="000000" w:sz="8" w:space="0"/>
          <w:insideH w:val="single" w:color="000000" w:sz="8" w:space="0"/>
          <w:insideV w:val="single" w:color="000000" w:sz="8" w:space="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600"/>
        <w:gridCol w:w="1041"/>
        <w:gridCol w:w="1687"/>
        <w:gridCol w:w="1845"/>
        <w:gridCol w:w="993"/>
        <w:gridCol w:w="1041"/>
        <w:gridCol w:w="994"/>
        <w:gridCol w:w="931"/>
        <w:gridCol w:w="1246"/>
      </w:tblGrid>
      <w:tr>
        <w:tblPrEx>
          <w:tblBorders>
            <w:top w:val="single" w:color="000000" w:sz="8" w:space="0"/>
            <w:left w:val="single" w:color="000000" w:sz="8" w:space="0"/>
            <w:bottom w:val="single" w:color="000000" w:sz="8" w:space="0"/>
            <w:right w:val="single" w:color="000000" w:sz="8" w:space="0"/>
            <w:insideH w:val="single" w:color="000000" w:sz="8" w:space="0"/>
            <w:insideV w:val="single" w:color="000000" w:sz="8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33" w:hRule="atLeast"/>
        </w:trPr>
        <w:tc>
          <w:tcPr>
            <w:tcW w:w="600" w:type="dxa"/>
          </w:tcPr>
          <w:p>
            <w:pPr>
              <w:pStyle w:val="7"/>
              <w:spacing w:before="135" w:line="240" w:lineRule="auto"/>
              <w:ind w:left="82" w:right="58"/>
              <w:rPr>
                <w:rFonts w:hint="eastAsia" w:ascii="Microsoft JhengHei" w:eastAsia="Microsoft JhengHei"/>
                <w:b/>
                <w:sz w:val="20"/>
              </w:rPr>
            </w:pPr>
            <w:r>
              <w:rPr>
                <w:rFonts w:hint="eastAsia" w:ascii="Microsoft JhengHei" w:eastAsia="Microsoft JhengHei"/>
                <w:b/>
                <w:sz w:val="20"/>
              </w:rPr>
              <w:t>序号</w:t>
            </w:r>
          </w:p>
        </w:tc>
        <w:tc>
          <w:tcPr>
            <w:tcW w:w="1041" w:type="dxa"/>
          </w:tcPr>
          <w:p>
            <w:pPr>
              <w:pStyle w:val="7"/>
              <w:spacing w:before="135" w:line="240" w:lineRule="auto"/>
              <w:ind w:left="100" w:right="75"/>
              <w:rPr>
                <w:rFonts w:hint="eastAsia" w:ascii="Microsoft JhengHei" w:eastAsia="Microsoft JhengHei"/>
                <w:b/>
                <w:sz w:val="20"/>
              </w:rPr>
            </w:pPr>
            <w:r>
              <w:rPr>
                <w:rFonts w:hint="eastAsia" w:ascii="Microsoft JhengHei" w:eastAsia="Microsoft JhengHei"/>
                <w:b/>
                <w:sz w:val="20"/>
              </w:rPr>
              <w:t>专业代码</w:t>
            </w:r>
          </w:p>
        </w:tc>
        <w:tc>
          <w:tcPr>
            <w:tcW w:w="1687" w:type="dxa"/>
          </w:tcPr>
          <w:p>
            <w:pPr>
              <w:pStyle w:val="7"/>
              <w:spacing w:before="135" w:line="240" w:lineRule="auto"/>
              <w:ind w:left="442"/>
              <w:jc w:val="left"/>
              <w:rPr>
                <w:rFonts w:hint="eastAsia" w:ascii="Microsoft JhengHei" w:eastAsia="Microsoft JhengHei"/>
                <w:b/>
                <w:sz w:val="20"/>
              </w:rPr>
            </w:pPr>
            <w:r>
              <w:rPr>
                <w:rFonts w:hint="eastAsia" w:ascii="Microsoft JhengHei" w:eastAsia="Microsoft JhengHei"/>
                <w:b/>
                <w:sz w:val="20"/>
              </w:rPr>
              <w:t>专业名称</w:t>
            </w:r>
          </w:p>
        </w:tc>
        <w:tc>
          <w:tcPr>
            <w:tcW w:w="1845" w:type="dxa"/>
          </w:tcPr>
          <w:p>
            <w:pPr>
              <w:pStyle w:val="7"/>
              <w:spacing w:before="135" w:line="240" w:lineRule="auto"/>
              <w:ind w:left="522"/>
              <w:jc w:val="left"/>
              <w:rPr>
                <w:rFonts w:hint="eastAsia" w:ascii="Microsoft JhengHei" w:eastAsia="Microsoft JhengHei"/>
                <w:b/>
                <w:sz w:val="20"/>
              </w:rPr>
            </w:pPr>
            <w:r>
              <w:rPr>
                <w:rFonts w:hint="eastAsia" w:ascii="Microsoft JhengHei" w:eastAsia="Microsoft JhengHei"/>
                <w:b/>
                <w:sz w:val="20"/>
              </w:rPr>
              <w:t>考生编号</w:t>
            </w:r>
          </w:p>
        </w:tc>
        <w:tc>
          <w:tcPr>
            <w:tcW w:w="993" w:type="dxa"/>
          </w:tcPr>
          <w:p>
            <w:pPr>
              <w:pStyle w:val="7"/>
              <w:spacing w:before="135" w:line="240" w:lineRule="auto"/>
              <w:ind w:left="73" w:right="44"/>
              <w:rPr>
                <w:rFonts w:hint="eastAsia" w:ascii="Microsoft JhengHei" w:eastAsia="Microsoft JhengHei"/>
                <w:b/>
                <w:sz w:val="20"/>
              </w:rPr>
            </w:pPr>
            <w:r>
              <w:rPr>
                <w:rFonts w:hint="eastAsia" w:ascii="Microsoft JhengHei" w:eastAsia="Microsoft JhengHei"/>
                <w:b/>
                <w:sz w:val="20"/>
              </w:rPr>
              <w:t>考生姓名</w:t>
            </w:r>
          </w:p>
        </w:tc>
        <w:tc>
          <w:tcPr>
            <w:tcW w:w="1041" w:type="dxa"/>
          </w:tcPr>
          <w:p>
            <w:pPr>
              <w:pStyle w:val="7"/>
              <w:spacing w:before="135" w:line="240" w:lineRule="auto"/>
              <w:ind w:right="72"/>
              <w:rPr>
                <w:rFonts w:hint="eastAsia" w:ascii="Microsoft JhengHei" w:eastAsia="Microsoft JhengHei"/>
                <w:b/>
                <w:sz w:val="20"/>
              </w:rPr>
            </w:pPr>
            <w:r>
              <w:rPr>
                <w:rFonts w:hint="eastAsia" w:ascii="Microsoft JhengHei" w:eastAsia="Microsoft JhengHei"/>
                <w:b/>
                <w:sz w:val="20"/>
              </w:rPr>
              <w:t>初试成绩</w:t>
            </w:r>
          </w:p>
        </w:tc>
        <w:tc>
          <w:tcPr>
            <w:tcW w:w="994" w:type="dxa"/>
          </w:tcPr>
          <w:p>
            <w:pPr>
              <w:pStyle w:val="7"/>
              <w:spacing w:before="135" w:line="240" w:lineRule="auto"/>
              <w:ind w:left="83" w:right="51"/>
              <w:rPr>
                <w:rFonts w:hint="eastAsia" w:ascii="Microsoft JhengHei" w:eastAsia="Microsoft JhengHei"/>
                <w:b/>
                <w:sz w:val="20"/>
              </w:rPr>
            </w:pPr>
            <w:r>
              <w:rPr>
                <w:rFonts w:hint="eastAsia" w:ascii="Microsoft JhengHei" w:eastAsia="Microsoft JhengHei"/>
                <w:b/>
                <w:sz w:val="20"/>
              </w:rPr>
              <w:t>复试成绩</w:t>
            </w:r>
          </w:p>
        </w:tc>
        <w:tc>
          <w:tcPr>
            <w:tcW w:w="931" w:type="dxa"/>
          </w:tcPr>
          <w:p>
            <w:pPr>
              <w:pStyle w:val="7"/>
              <w:spacing w:before="135" w:line="240" w:lineRule="auto"/>
              <w:ind w:left="152" w:right="119"/>
              <w:rPr>
                <w:rFonts w:hint="eastAsia" w:ascii="Microsoft JhengHei" w:eastAsia="Microsoft JhengHei"/>
                <w:b/>
                <w:sz w:val="20"/>
              </w:rPr>
            </w:pPr>
            <w:r>
              <w:rPr>
                <w:rFonts w:hint="eastAsia" w:ascii="Microsoft JhengHei" w:eastAsia="Microsoft JhengHei"/>
                <w:b/>
                <w:sz w:val="20"/>
              </w:rPr>
              <w:t>总成绩</w:t>
            </w:r>
          </w:p>
        </w:tc>
        <w:tc>
          <w:tcPr>
            <w:tcW w:w="1246" w:type="dxa"/>
          </w:tcPr>
          <w:p>
            <w:pPr>
              <w:pStyle w:val="7"/>
              <w:spacing w:before="135" w:line="240" w:lineRule="auto"/>
              <w:ind w:left="37" w:right="7"/>
              <w:rPr>
                <w:rFonts w:hint="eastAsia" w:ascii="Microsoft JhengHei" w:eastAsia="Microsoft JhengHei"/>
                <w:b/>
                <w:sz w:val="20"/>
              </w:rPr>
            </w:pPr>
            <w:r>
              <w:rPr>
                <w:rFonts w:hint="eastAsia" w:ascii="Microsoft JhengHei" w:eastAsia="Microsoft JhengHei"/>
                <w:b/>
                <w:sz w:val="20"/>
              </w:rPr>
              <w:t>备注</w:t>
            </w:r>
          </w:p>
        </w:tc>
      </w:tr>
      <w:tr>
        <w:tblPrEx>
          <w:tblBorders>
            <w:top w:val="single" w:color="000000" w:sz="8" w:space="0"/>
            <w:left w:val="single" w:color="000000" w:sz="8" w:space="0"/>
            <w:bottom w:val="single" w:color="000000" w:sz="8" w:space="0"/>
            <w:right w:val="single" w:color="000000" w:sz="8" w:space="0"/>
            <w:insideH w:val="single" w:color="000000" w:sz="8" w:space="0"/>
            <w:insideV w:val="single" w:color="000000" w:sz="8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27" w:hRule="atLeast"/>
        </w:trPr>
        <w:tc>
          <w:tcPr>
            <w:tcW w:w="600" w:type="dxa"/>
          </w:tcPr>
          <w:p>
            <w:pPr>
              <w:pStyle w:val="7"/>
              <w:ind w:left="39"/>
              <w:rPr>
                <w:sz w:val="20"/>
              </w:rPr>
            </w:pPr>
            <w:r>
              <w:rPr>
                <w:w w:val="99"/>
                <w:sz w:val="20"/>
              </w:rPr>
              <w:t>1</w:t>
            </w:r>
          </w:p>
        </w:tc>
        <w:tc>
          <w:tcPr>
            <w:tcW w:w="1041" w:type="dxa"/>
          </w:tcPr>
          <w:p>
            <w:pPr>
              <w:pStyle w:val="7"/>
              <w:ind w:right="63"/>
              <w:rPr>
                <w:sz w:val="20"/>
              </w:rPr>
            </w:pPr>
            <w:r>
              <w:rPr>
                <w:sz w:val="20"/>
              </w:rPr>
              <w:t>100701</w:t>
            </w:r>
          </w:p>
        </w:tc>
        <w:tc>
          <w:tcPr>
            <w:tcW w:w="1687" w:type="dxa"/>
          </w:tcPr>
          <w:p>
            <w:pPr>
              <w:pStyle w:val="7"/>
              <w:ind w:left="39"/>
              <w:jc w:val="left"/>
              <w:rPr>
                <w:rFonts w:hint="eastAsia" w:ascii="宋体" w:eastAsia="宋体"/>
                <w:sz w:val="20"/>
              </w:rPr>
            </w:pPr>
            <w:r>
              <w:rPr>
                <w:rFonts w:hint="eastAsia" w:ascii="宋体" w:eastAsia="宋体"/>
                <w:sz w:val="20"/>
              </w:rPr>
              <w:t>药物化学</w:t>
            </w:r>
          </w:p>
        </w:tc>
        <w:tc>
          <w:tcPr>
            <w:tcW w:w="1845" w:type="dxa"/>
          </w:tcPr>
          <w:p>
            <w:pPr>
              <w:pStyle w:val="7"/>
              <w:ind w:left="40"/>
              <w:jc w:val="left"/>
              <w:rPr>
                <w:sz w:val="20"/>
              </w:rPr>
            </w:pPr>
            <w:r>
              <w:rPr>
                <w:sz w:val="20"/>
              </w:rPr>
              <w:t>110790100700011</w:t>
            </w:r>
          </w:p>
        </w:tc>
        <w:tc>
          <w:tcPr>
            <w:tcW w:w="993" w:type="dxa"/>
          </w:tcPr>
          <w:p>
            <w:pPr>
              <w:pStyle w:val="7"/>
              <w:ind w:left="81" w:right="36"/>
              <w:rPr>
                <w:rFonts w:hint="eastAsia" w:ascii="宋体" w:eastAsia="宋体"/>
                <w:sz w:val="20"/>
              </w:rPr>
            </w:pPr>
            <w:r>
              <w:rPr>
                <w:rFonts w:hint="eastAsia" w:ascii="宋体" w:eastAsia="宋体"/>
                <w:sz w:val="20"/>
              </w:rPr>
              <w:t>向朋</w:t>
            </w:r>
          </w:p>
        </w:tc>
        <w:tc>
          <w:tcPr>
            <w:tcW w:w="1041" w:type="dxa"/>
          </w:tcPr>
          <w:p>
            <w:pPr>
              <w:pStyle w:val="7"/>
              <w:ind w:right="57"/>
              <w:rPr>
                <w:sz w:val="20"/>
              </w:rPr>
            </w:pPr>
            <w:r>
              <w:rPr>
                <w:sz w:val="20"/>
              </w:rPr>
              <w:t>363</w:t>
            </w:r>
          </w:p>
        </w:tc>
        <w:tc>
          <w:tcPr>
            <w:tcW w:w="994" w:type="dxa"/>
          </w:tcPr>
          <w:p>
            <w:pPr>
              <w:pStyle w:val="7"/>
              <w:ind w:left="30" w:right="51"/>
              <w:rPr>
                <w:sz w:val="20"/>
              </w:rPr>
            </w:pPr>
            <w:r>
              <w:rPr>
                <w:sz w:val="20"/>
              </w:rPr>
              <w:t>85.67</w:t>
            </w:r>
          </w:p>
        </w:tc>
        <w:tc>
          <w:tcPr>
            <w:tcW w:w="931" w:type="dxa"/>
          </w:tcPr>
          <w:p>
            <w:pPr>
              <w:pStyle w:val="7"/>
              <w:ind w:left="152" w:right="108"/>
              <w:rPr>
                <w:sz w:val="20"/>
              </w:rPr>
            </w:pPr>
            <w:r>
              <w:rPr>
                <w:sz w:val="20"/>
              </w:rPr>
              <w:t>76.52</w:t>
            </w:r>
          </w:p>
        </w:tc>
        <w:tc>
          <w:tcPr>
            <w:tcW w:w="1246" w:type="dxa"/>
          </w:tcPr>
          <w:p>
            <w:pPr>
              <w:pStyle w:val="7"/>
              <w:spacing w:line="240" w:lineRule="auto"/>
              <w:ind w:left="0"/>
              <w:jc w:val="left"/>
              <w:rPr>
                <w:rFonts w:ascii="Times New Roman"/>
                <w:sz w:val="16"/>
              </w:rPr>
            </w:pPr>
          </w:p>
        </w:tc>
      </w:tr>
      <w:tr>
        <w:tblPrEx>
          <w:tblBorders>
            <w:top w:val="single" w:color="000000" w:sz="8" w:space="0"/>
            <w:left w:val="single" w:color="000000" w:sz="8" w:space="0"/>
            <w:bottom w:val="single" w:color="000000" w:sz="8" w:space="0"/>
            <w:right w:val="single" w:color="000000" w:sz="8" w:space="0"/>
            <w:insideH w:val="single" w:color="000000" w:sz="8" w:space="0"/>
            <w:insideV w:val="single" w:color="000000" w:sz="8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27" w:hRule="atLeast"/>
        </w:trPr>
        <w:tc>
          <w:tcPr>
            <w:tcW w:w="600" w:type="dxa"/>
          </w:tcPr>
          <w:p>
            <w:pPr>
              <w:pStyle w:val="7"/>
              <w:ind w:left="39"/>
              <w:rPr>
                <w:sz w:val="20"/>
              </w:rPr>
            </w:pPr>
            <w:r>
              <w:rPr>
                <w:w w:val="99"/>
                <w:sz w:val="20"/>
              </w:rPr>
              <w:t>2</w:t>
            </w:r>
          </w:p>
        </w:tc>
        <w:tc>
          <w:tcPr>
            <w:tcW w:w="1041" w:type="dxa"/>
          </w:tcPr>
          <w:p>
            <w:pPr>
              <w:pStyle w:val="7"/>
              <w:ind w:right="63"/>
              <w:rPr>
                <w:sz w:val="20"/>
              </w:rPr>
            </w:pPr>
            <w:r>
              <w:rPr>
                <w:sz w:val="20"/>
              </w:rPr>
              <w:t>100701</w:t>
            </w:r>
          </w:p>
        </w:tc>
        <w:tc>
          <w:tcPr>
            <w:tcW w:w="1687" w:type="dxa"/>
          </w:tcPr>
          <w:p>
            <w:pPr>
              <w:pStyle w:val="7"/>
              <w:ind w:left="39"/>
              <w:jc w:val="left"/>
              <w:rPr>
                <w:rFonts w:hint="eastAsia" w:ascii="宋体" w:eastAsia="宋体"/>
                <w:sz w:val="20"/>
              </w:rPr>
            </w:pPr>
            <w:r>
              <w:rPr>
                <w:rFonts w:hint="eastAsia" w:ascii="宋体" w:eastAsia="宋体"/>
                <w:sz w:val="20"/>
              </w:rPr>
              <w:t>药物化学</w:t>
            </w:r>
          </w:p>
        </w:tc>
        <w:tc>
          <w:tcPr>
            <w:tcW w:w="1845" w:type="dxa"/>
          </w:tcPr>
          <w:p>
            <w:pPr>
              <w:pStyle w:val="7"/>
              <w:ind w:left="40"/>
              <w:jc w:val="left"/>
              <w:rPr>
                <w:sz w:val="20"/>
              </w:rPr>
            </w:pPr>
            <w:r>
              <w:rPr>
                <w:sz w:val="20"/>
              </w:rPr>
              <w:t>110790100700005</w:t>
            </w:r>
          </w:p>
        </w:tc>
        <w:tc>
          <w:tcPr>
            <w:tcW w:w="993" w:type="dxa"/>
          </w:tcPr>
          <w:p>
            <w:pPr>
              <w:pStyle w:val="7"/>
              <w:ind w:left="81" w:right="39"/>
              <w:rPr>
                <w:rFonts w:hint="eastAsia" w:ascii="宋体" w:eastAsia="宋体"/>
                <w:sz w:val="20"/>
              </w:rPr>
            </w:pPr>
            <w:r>
              <w:rPr>
                <w:rFonts w:hint="eastAsia" w:ascii="宋体" w:eastAsia="宋体"/>
                <w:sz w:val="20"/>
              </w:rPr>
              <w:t>张皓然</w:t>
            </w:r>
          </w:p>
        </w:tc>
        <w:tc>
          <w:tcPr>
            <w:tcW w:w="1041" w:type="dxa"/>
          </w:tcPr>
          <w:p>
            <w:pPr>
              <w:pStyle w:val="7"/>
              <w:ind w:right="57"/>
              <w:rPr>
                <w:sz w:val="20"/>
              </w:rPr>
            </w:pPr>
            <w:r>
              <w:rPr>
                <w:sz w:val="20"/>
              </w:rPr>
              <w:t>356</w:t>
            </w:r>
          </w:p>
        </w:tc>
        <w:tc>
          <w:tcPr>
            <w:tcW w:w="994" w:type="dxa"/>
          </w:tcPr>
          <w:p>
            <w:pPr>
              <w:pStyle w:val="7"/>
              <w:ind w:left="30" w:right="51"/>
              <w:rPr>
                <w:sz w:val="20"/>
              </w:rPr>
            </w:pPr>
            <w:r>
              <w:rPr>
                <w:sz w:val="20"/>
              </w:rPr>
              <w:t>83.67</w:t>
            </w:r>
          </w:p>
        </w:tc>
        <w:tc>
          <w:tcPr>
            <w:tcW w:w="931" w:type="dxa"/>
          </w:tcPr>
          <w:p>
            <w:pPr>
              <w:pStyle w:val="7"/>
              <w:ind w:left="152" w:right="108"/>
              <w:rPr>
                <w:sz w:val="20"/>
              </w:rPr>
            </w:pPr>
            <w:r>
              <w:rPr>
                <w:sz w:val="20"/>
              </w:rPr>
              <w:t>74.94</w:t>
            </w:r>
          </w:p>
        </w:tc>
        <w:tc>
          <w:tcPr>
            <w:tcW w:w="1246" w:type="dxa"/>
          </w:tcPr>
          <w:p>
            <w:pPr>
              <w:pStyle w:val="7"/>
              <w:spacing w:line="240" w:lineRule="auto"/>
              <w:ind w:left="0"/>
              <w:jc w:val="left"/>
              <w:rPr>
                <w:rFonts w:ascii="Times New Roman"/>
                <w:sz w:val="16"/>
              </w:rPr>
            </w:pPr>
          </w:p>
        </w:tc>
      </w:tr>
      <w:tr>
        <w:tblPrEx>
          <w:tblBorders>
            <w:top w:val="single" w:color="000000" w:sz="8" w:space="0"/>
            <w:left w:val="single" w:color="000000" w:sz="8" w:space="0"/>
            <w:bottom w:val="single" w:color="000000" w:sz="8" w:space="0"/>
            <w:right w:val="single" w:color="000000" w:sz="8" w:space="0"/>
            <w:insideH w:val="single" w:color="000000" w:sz="8" w:space="0"/>
            <w:insideV w:val="single" w:color="000000" w:sz="8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27" w:hRule="atLeast"/>
        </w:trPr>
        <w:tc>
          <w:tcPr>
            <w:tcW w:w="600" w:type="dxa"/>
          </w:tcPr>
          <w:p>
            <w:pPr>
              <w:pStyle w:val="7"/>
              <w:ind w:left="39"/>
              <w:rPr>
                <w:sz w:val="20"/>
              </w:rPr>
            </w:pPr>
            <w:r>
              <w:rPr>
                <w:w w:val="99"/>
                <w:sz w:val="20"/>
              </w:rPr>
              <w:t>3</w:t>
            </w:r>
          </w:p>
        </w:tc>
        <w:tc>
          <w:tcPr>
            <w:tcW w:w="1041" w:type="dxa"/>
          </w:tcPr>
          <w:p>
            <w:pPr>
              <w:pStyle w:val="7"/>
              <w:ind w:right="63"/>
              <w:rPr>
                <w:sz w:val="20"/>
              </w:rPr>
            </w:pPr>
            <w:r>
              <w:rPr>
                <w:sz w:val="20"/>
              </w:rPr>
              <w:t>100701</w:t>
            </w:r>
          </w:p>
        </w:tc>
        <w:tc>
          <w:tcPr>
            <w:tcW w:w="1687" w:type="dxa"/>
          </w:tcPr>
          <w:p>
            <w:pPr>
              <w:pStyle w:val="7"/>
              <w:ind w:left="39"/>
              <w:jc w:val="left"/>
              <w:rPr>
                <w:rFonts w:hint="eastAsia" w:ascii="宋体" w:eastAsia="宋体"/>
                <w:sz w:val="20"/>
              </w:rPr>
            </w:pPr>
            <w:r>
              <w:rPr>
                <w:rFonts w:hint="eastAsia" w:ascii="宋体" w:eastAsia="宋体"/>
                <w:sz w:val="20"/>
              </w:rPr>
              <w:t>药物化学</w:t>
            </w:r>
          </w:p>
        </w:tc>
        <w:tc>
          <w:tcPr>
            <w:tcW w:w="1845" w:type="dxa"/>
          </w:tcPr>
          <w:p>
            <w:pPr>
              <w:pStyle w:val="7"/>
              <w:ind w:left="40"/>
              <w:jc w:val="left"/>
              <w:rPr>
                <w:sz w:val="20"/>
              </w:rPr>
            </w:pPr>
            <w:r>
              <w:rPr>
                <w:sz w:val="20"/>
              </w:rPr>
              <w:t>110790100700014</w:t>
            </w:r>
          </w:p>
        </w:tc>
        <w:tc>
          <w:tcPr>
            <w:tcW w:w="993" w:type="dxa"/>
          </w:tcPr>
          <w:p>
            <w:pPr>
              <w:pStyle w:val="7"/>
              <w:ind w:left="81" w:right="39"/>
              <w:rPr>
                <w:rFonts w:hint="eastAsia" w:ascii="宋体" w:eastAsia="宋体"/>
                <w:sz w:val="20"/>
              </w:rPr>
            </w:pPr>
            <w:r>
              <w:rPr>
                <w:rFonts w:hint="eastAsia" w:ascii="宋体" w:eastAsia="宋体"/>
                <w:sz w:val="20"/>
              </w:rPr>
              <w:t>邢金盾</w:t>
            </w:r>
          </w:p>
        </w:tc>
        <w:tc>
          <w:tcPr>
            <w:tcW w:w="1041" w:type="dxa"/>
          </w:tcPr>
          <w:p>
            <w:pPr>
              <w:pStyle w:val="7"/>
              <w:ind w:right="57"/>
              <w:rPr>
                <w:sz w:val="20"/>
              </w:rPr>
            </w:pPr>
            <w:r>
              <w:rPr>
                <w:sz w:val="20"/>
              </w:rPr>
              <w:t>320</w:t>
            </w:r>
          </w:p>
        </w:tc>
        <w:tc>
          <w:tcPr>
            <w:tcW w:w="994" w:type="dxa"/>
          </w:tcPr>
          <w:p>
            <w:pPr>
              <w:pStyle w:val="7"/>
              <w:ind w:left="30" w:right="51"/>
              <w:rPr>
                <w:sz w:val="20"/>
              </w:rPr>
            </w:pPr>
            <w:r>
              <w:rPr>
                <w:sz w:val="20"/>
              </w:rPr>
              <w:t>82.00</w:t>
            </w:r>
          </w:p>
        </w:tc>
        <w:tc>
          <w:tcPr>
            <w:tcW w:w="931" w:type="dxa"/>
          </w:tcPr>
          <w:p>
            <w:pPr>
              <w:pStyle w:val="7"/>
              <w:ind w:left="152" w:right="108"/>
              <w:rPr>
                <w:sz w:val="20"/>
              </w:rPr>
            </w:pPr>
            <w:r>
              <w:rPr>
                <w:sz w:val="20"/>
              </w:rPr>
              <w:t>69.4</w:t>
            </w:r>
          </w:p>
        </w:tc>
        <w:tc>
          <w:tcPr>
            <w:tcW w:w="1246" w:type="dxa"/>
          </w:tcPr>
          <w:p>
            <w:pPr>
              <w:pStyle w:val="7"/>
              <w:spacing w:line="240" w:lineRule="auto"/>
              <w:ind w:left="0"/>
              <w:jc w:val="left"/>
              <w:rPr>
                <w:rFonts w:ascii="Times New Roman"/>
                <w:sz w:val="16"/>
              </w:rPr>
            </w:pPr>
          </w:p>
        </w:tc>
      </w:tr>
      <w:tr>
        <w:tblPrEx>
          <w:tblBorders>
            <w:top w:val="single" w:color="000000" w:sz="8" w:space="0"/>
            <w:left w:val="single" w:color="000000" w:sz="8" w:space="0"/>
            <w:bottom w:val="single" w:color="000000" w:sz="8" w:space="0"/>
            <w:right w:val="single" w:color="000000" w:sz="8" w:space="0"/>
            <w:insideH w:val="single" w:color="000000" w:sz="8" w:space="0"/>
            <w:insideV w:val="single" w:color="000000" w:sz="8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27" w:hRule="atLeast"/>
        </w:trPr>
        <w:tc>
          <w:tcPr>
            <w:tcW w:w="600" w:type="dxa"/>
          </w:tcPr>
          <w:p>
            <w:pPr>
              <w:pStyle w:val="7"/>
              <w:ind w:left="39"/>
              <w:rPr>
                <w:sz w:val="20"/>
              </w:rPr>
            </w:pPr>
            <w:r>
              <w:rPr>
                <w:w w:val="99"/>
                <w:sz w:val="20"/>
              </w:rPr>
              <w:t>4</w:t>
            </w:r>
          </w:p>
        </w:tc>
        <w:tc>
          <w:tcPr>
            <w:tcW w:w="1041" w:type="dxa"/>
          </w:tcPr>
          <w:p>
            <w:pPr>
              <w:pStyle w:val="7"/>
              <w:ind w:right="63"/>
              <w:rPr>
                <w:sz w:val="20"/>
              </w:rPr>
            </w:pPr>
            <w:r>
              <w:rPr>
                <w:sz w:val="20"/>
              </w:rPr>
              <w:t>100701</w:t>
            </w:r>
          </w:p>
        </w:tc>
        <w:tc>
          <w:tcPr>
            <w:tcW w:w="1687" w:type="dxa"/>
          </w:tcPr>
          <w:p>
            <w:pPr>
              <w:pStyle w:val="7"/>
              <w:ind w:left="39"/>
              <w:jc w:val="left"/>
              <w:rPr>
                <w:rFonts w:hint="eastAsia" w:ascii="宋体" w:eastAsia="宋体"/>
                <w:sz w:val="20"/>
              </w:rPr>
            </w:pPr>
            <w:r>
              <w:rPr>
                <w:rFonts w:hint="eastAsia" w:ascii="宋体" w:eastAsia="宋体"/>
                <w:sz w:val="20"/>
              </w:rPr>
              <w:t>药物化学</w:t>
            </w:r>
          </w:p>
        </w:tc>
        <w:tc>
          <w:tcPr>
            <w:tcW w:w="1845" w:type="dxa"/>
          </w:tcPr>
          <w:p>
            <w:pPr>
              <w:pStyle w:val="7"/>
              <w:ind w:left="40"/>
              <w:jc w:val="left"/>
              <w:rPr>
                <w:sz w:val="20"/>
              </w:rPr>
            </w:pPr>
            <w:r>
              <w:rPr>
                <w:sz w:val="20"/>
              </w:rPr>
              <w:t>110790100700017</w:t>
            </w:r>
          </w:p>
        </w:tc>
        <w:tc>
          <w:tcPr>
            <w:tcW w:w="993" w:type="dxa"/>
          </w:tcPr>
          <w:p>
            <w:pPr>
              <w:pStyle w:val="7"/>
              <w:ind w:left="81" w:right="39"/>
              <w:rPr>
                <w:rFonts w:hint="eastAsia" w:ascii="宋体" w:eastAsia="宋体"/>
                <w:sz w:val="20"/>
              </w:rPr>
            </w:pPr>
            <w:r>
              <w:rPr>
                <w:rFonts w:hint="eastAsia" w:ascii="宋体" w:eastAsia="宋体"/>
                <w:sz w:val="20"/>
              </w:rPr>
              <w:t>高加兴</w:t>
            </w:r>
          </w:p>
        </w:tc>
        <w:tc>
          <w:tcPr>
            <w:tcW w:w="1041" w:type="dxa"/>
          </w:tcPr>
          <w:p>
            <w:pPr>
              <w:pStyle w:val="7"/>
              <w:ind w:right="57"/>
              <w:rPr>
                <w:sz w:val="20"/>
              </w:rPr>
            </w:pPr>
            <w:r>
              <w:rPr>
                <w:sz w:val="20"/>
              </w:rPr>
              <w:t>303</w:t>
            </w:r>
          </w:p>
        </w:tc>
        <w:tc>
          <w:tcPr>
            <w:tcW w:w="994" w:type="dxa"/>
          </w:tcPr>
          <w:p>
            <w:pPr>
              <w:pStyle w:val="7"/>
              <w:ind w:left="30" w:right="51"/>
              <w:rPr>
                <w:sz w:val="20"/>
              </w:rPr>
            </w:pPr>
            <w:r>
              <w:rPr>
                <w:sz w:val="20"/>
              </w:rPr>
              <w:t>86.00</w:t>
            </w:r>
          </w:p>
        </w:tc>
        <w:tc>
          <w:tcPr>
            <w:tcW w:w="931" w:type="dxa"/>
          </w:tcPr>
          <w:p>
            <w:pPr>
              <w:pStyle w:val="7"/>
              <w:ind w:left="152" w:right="108"/>
              <w:rPr>
                <w:sz w:val="20"/>
              </w:rPr>
            </w:pPr>
            <w:r>
              <w:rPr>
                <w:sz w:val="20"/>
              </w:rPr>
              <w:t>68.22</w:t>
            </w:r>
          </w:p>
        </w:tc>
        <w:tc>
          <w:tcPr>
            <w:tcW w:w="1246" w:type="dxa"/>
          </w:tcPr>
          <w:p>
            <w:pPr>
              <w:pStyle w:val="7"/>
              <w:spacing w:line="240" w:lineRule="auto"/>
              <w:ind w:left="0"/>
              <w:jc w:val="left"/>
              <w:rPr>
                <w:rFonts w:ascii="Times New Roman"/>
                <w:sz w:val="16"/>
              </w:rPr>
            </w:pPr>
          </w:p>
        </w:tc>
      </w:tr>
      <w:tr>
        <w:tblPrEx>
          <w:tblBorders>
            <w:top w:val="single" w:color="000000" w:sz="8" w:space="0"/>
            <w:left w:val="single" w:color="000000" w:sz="8" w:space="0"/>
            <w:bottom w:val="single" w:color="000000" w:sz="8" w:space="0"/>
            <w:right w:val="single" w:color="000000" w:sz="8" w:space="0"/>
            <w:insideH w:val="single" w:color="000000" w:sz="8" w:space="0"/>
            <w:insideV w:val="single" w:color="000000" w:sz="8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27" w:hRule="atLeast"/>
        </w:trPr>
        <w:tc>
          <w:tcPr>
            <w:tcW w:w="600" w:type="dxa"/>
          </w:tcPr>
          <w:p>
            <w:pPr>
              <w:pStyle w:val="7"/>
              <w:ind w:left="39"/>
              <w:rPr>
                <w:sz w:val="20"/>
              </w:rPr>
            </w:pPr>
            <w:r>
              <w:rPr>
                <w:w w:val="99"/>
                <w:sz w:val="20"/>
              </w:rPr>
              <w:t>5</w:t>
            </w:r>
          </w:p>
        </w:tc>
        <w:tc>
          <w:tcPr>
            <w:tcW w:w="1041" w:type="dxa"/>
          </w:tcPr>
          <w:p>
            <w:pPr>
              <w:pStyle w:val="7"/>
              <w:ind w:right="63"/>
              <w:rPr>
                <w:sz w:val="20"/>
              </w:rPr>
            </w:pPr>
            <w:r>
              <w:rPr>
                <w:sz w:val="20"/>
              </w:rPr>
              <w:t>100701</w:t>
            </w:r>
          </w:p>
        </w:tc>
        <w:tc>
          <w:tcPr>
            <w:tcW w:w="1687" w:type="dxa"/>
          </w:tcPr>
          <w:p>
            <w:pPr>
              <w:pStyle w:val="7"/>
              <w:ind w:left="39"/>
              <w:jc w:val="left"/>
              <w:rPr>
                <w:rFonts w:hint="eastAsia" w:ascii="宋体" w:eastAsia="宋体"/>
                <w:sz w:val="20"/>
              </w:rPr>
            </w:pPr>
            <w:r>
              <w:rPr>
                <w:rFonts w:hint="eastAsia" w:ascii="宋体" w:eastAsia="宋体"/>
                <w:sz w:val="20"/>
              </w:rPr>
              <w:t>药物化学</w:t>
            </w:r>
          </w:p>
        </w:tc>
        <w:tc>
          <w:tcPr>
            <w:tcW w:w="1845" w:type="dxa"/>
          </w:tcPr>
          <w:p>
            <w:pPr>
              <w:pStyle w:val="7"/>
              <w:ind w:left="40"/>
              <w:jc w:val="left"/>
              <w:rPr>
                <w:sz w:val="20"/>
              </w:rPr>
            </w:pPr>
            <w:r>
              <w:rPr>
                <w:sz w:val="20"/>
              </w:rPr>
              <w:t>110790100700001</w:t>
            </w:r>
          </w:p>
        </w:tc>
        <w:tc>
          <w:tcPr>
            <w:tcW w:w="993" w:type="dxa"/>
          </w:tcPr>
          <w:p>
            <w:pPr>
              <w:pStyle w:val="7"/>
              <w:ind w:left="81" w:right="39"/>
              <w:rPr>
                <w:rFonts w:hint="eastAsia" w:ascii="宋体" w:eastAsia="宋体"/>
                <w:sz w:val="20"/>
              </w:rPr>
            </w:pPr>
            <w:r>
              <w:rPr>
                <w:rFonts w:hint="eastAsia" w:ascii="宋体" w:eastAsia="宋体"/>
                <w:sz w:val="20"/>
              </w:rPr>
              <w:t>管一龙</w:t>
            </w:r>
          </w:p>
        </w:tc>
        <w:tc>
          <w:tcPr>
            <w:tcW w:w="1041" w:type="dxa"/>
          </w:tcPr>
          <w:p>
            <w:pPr>
              <w:pStyle w:val="7"/>
              <w:ind w:right="57"/>
              <w:rPr>
                <w:sz w:val="20"/>
              </w:rPr>
            </w:pPr>
            <w:r>
              <w:rPr>
                <w:sz w:val="20"/>
              </w:rPr>
              <w:t>308</w:t>
            </w:r>
          </w:p>
        </w:tc>
        <w:tc>
          <w:tcPr>
            <w:tcW w:w="994" w:type="dxa"/>
          </w:tcPr>
          <w:p>
            <w:pPr>
              <w:pStyle w:val="7"/>
              <w:ind w:left="30" w:right="51"/>
              <w:rPr>
                <w:sz w:val="20"/>
              </w:rPr>
            </w:pPr>
            <w:r>
              <w:rPr>
                <w:sz w:val="20"/>
              </w:rPr>
              <w:t>83.00</w:t>
            </w:r>
          </w:p>
        </w:tc>
        <w:tc>
          <w:tcPr>
            <w:tcW w:w="931" w:type="dxa"/>
          </w:tcPr>
          <w:p>
            <w:pPr>
              <w:pStyle w:val="7"/>
              <w:ind w:left="152" w:right="108"/>
              <w:rPr>
                <w:sz w:val="20"/>
              </w:rPr>
            </w:pPr>
            <w:r>
              <w:rPr>
                <w:sz w:val="20"/>
              </w:rPr>
              <w:t>68.02</w:t>
            </w:r>
          </w:p>
        </w:tc>
        <w:tc>
          <w:tcPr>
            <w:tcW w:w="1246" w:type="dxa"/>
          </w:tcPr>
          <w:p>
            <w:pPr>
              <w:pStyle w:val="7"/>
              <w:spacing w:line="240" w:lineRule="auto"/>
              <w:ind w:left="0"/>
              <w:jc w:val="left"/>
              <w:rPr>
                <w:rFonts w:ascii="Times New Roman"/>
                <w:sz w:val="16"/>
              </w:rPr>
            </w:pPr>
          </w:p>
        </w:tc>
      </w:tr>
      <w:tr>
        <w:tblPrEx>
          <w:tblBorders>
            <w:top w:val="single" w:color="000000" w:sz="8" w:space="0"/>
            <w:left w:val="single" w:color="000000" w:sz="8" w:space="0"/>
            <w:bottom w:val="single" w:color="000000" w:sz="8" w:space="0"/>
            <w:right w:val="single" w:color="000000" w:sz="8" w:space="0"/>
            <w:insideH w:val="single" w:color="000000" w:sz="8" w:space="0"/>
            <w:insideV w:val="single" w:color="000000" w:sz="8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27" w:hRule="atLeast"/>
        </w:trPr>
        <w:tc>
          <w:tcPr>
            <w:tcW w:w="600" w:type="dxa"/>
          </w:tcPr>
          <w:p>
            <w:pPr>
              <w:pStyle w:val="7"/>
              <w:ind w:left="39"/>
              <w:rPr>
                <w:sz w:val="20"/>
              </w:rPr>
            </w:pPr>
            <w:r>
              <w:rPr>
                <w:w w:val="99"/>
                <w:sz w:val="20"/>
              </w:rPr>
              <w:t>6</w:t>
            </w:r>
          </w:p>
        </w:tc>
        <w:tc>
          <w:tcPr>
            <w:tcW w:w="1041" w:type="dxa"/>
          </w:tcPr>
          <w:p>
            <w:pPr>
              <w:pStyle w:val="7"/>
              <w:ind w:right="63"/>
              <w:rPr>
                <w:sz w:val="20"/>
              </w:rPr>
            </w:pPr>
            <w:r>
              <w:rPr>
                <w:sz w:val="20"/>
              </w:rPr>
              <w:t>100702</w:t>
            </w:r>
          </w:p>
        </w:tc>
        <w:tc>
          <w:tcPr>
            <w:tcW w:w="1687" w:type="dxa"/>
          </w:tcPr>
          <w:p>
            <w:pPr>
              <w:pStyle w:val="7"/>
              <w:ind w:left="39"/>
              <w:jc w:val="left"/>
              <w:rPr>
                <w:rFonts w:hint="eastAsia" w:ascii="宋体" w:eastAsia="宋体"/>
                <w:sz w:val="20"/>
              </w:rPr>
            </w:pPr>
            <w:r>
              <w:rPr>
                <w:rFonts w:hint="eastAsia" w:ascii="宋体" w:eastAsia="宋体"/>
                <w:sz w:val="20"/>
              </w:rPr>
              <w:t>生药学</w:t>
            </w:r>
          </w:p>
        </w:tc>
        <w:tc>
          <w:tcPr>
            <w:tcW w:w="1845" w:type="dxa"/>
          </w:tcPr>
          <w:p>
            <w:pPr>
              <w:pStyle w:val="7"/>
              <w:ind w:left="40"/>
              <w:jc w:val="left"/>
              <w:rPr>
                <w:sz w:val="20"/>
              </w:rPr>
            </w:pPr>
            <w:r>
              <w:rPr>
                <w:sz w:val="20"/>
              </w:rPr>
              <w:t>110790100700037</w:t>
            </w:r>
          </w:p>
        </w:tc>
        <w:tc>
          <w:tcPr>
            <w:tcW w:w="993" w:type="dxa"/>
          </w:tcPr>
          <w:p>
            <w:pPr>
              <w:pStyle w:val="7"/>
              <w:ind w:left="81" w:right="36"/>
              <w:rPr>
                <w:rFonts w:hint="eastAsia" w:ascii="宋体" w:eastAsia="宋体"/>
                <w:sz w:val="20"/>
              </w:rPr>
            </w:pPr>
            <w:r>
              <w:rPr>
                <w:rFonts w:hint="eastAsia" w:ascii="宋体" w:eastAsia="宋体"/>
                <w:sz w:val="20"/>
              </w:rPr>
              <w:t>申玥</w:t>
            </w:r>
          </w:p>
        </w:tc>
        <w:tc>
          <w:tcPr>
            <w:tcW w:w="1041" w:type="dxa"/>
          </w:tcPr>
          <w:p>
            <w:pPr>
              <w:pStyle w:val="7"/>
              <w:ind w:right="57"/>
              <w:rPr>
                <w:sz w:val="20"/>
              </w:rPr>
            </w:pPr>
            <w:r>
              <w:rPr>
                <w:sz w:val="20"/>
              </w:rPr>
              <w:t>383</w:t>
            </w:r>
          </w:p>
        </w:tc>
        <w:tc>
          <w:tcPr>
            <w:tcW w:w="994" w:type="dxa"/>
          </w:tcPr>
          <w:p>
            <w:pPr>
              <w:pStyle w:val="7"/>
              <w:ind w:left="30" w:right="51"/>
              <w:rPr>
                <w:sz w:val="20"/>
              </w:rPr>
            </w:pPr>
            <w:r>
              <w:rPr>
                <w:sz w:val="20"/>
              </w:rPr>
              <w:t>92.00</w:t>
            </w:r>
          </w:p>
        </w:tc>
        <w:tc>
          <w:tcPr>
            <w:tcW w:w="931" w:type="dxa"/>
          </w:tcPr>
          <w:p>
            <w:pPr>
              <w:pStyle w:val="7"/>
              <w:ind w:left="152" w:right="108"/>
              <w:rPr>
                <w:sz w:val="20"/>
              </w:rPr>
            </w:pPr>
            <w:r>
              <w:rPr>
                <w:sz w:val="20"/>
              </w:rPr>
              <w:t>81.22</w:t>
            </w:r>
          </w:p>
        </w:tc>
        <w:tc>
          <w:tcPr>
            <w:tcW w:w="1246" w:type="dxa"/>
          </w:tcPr>
          <w:p>
            <w:pPr>
              <w:pStyle w:val="7"/>
              <w:spacing w:line="240" w:lineRule="auto"/>
              <w:ind w:left="0"/>
              <w:jc w:val="left"/>
              <w:rPr>
                <w:rFonts w:ascii="Times New Roman"/>
                <w:sz w:val="16"/>
              </w:rPr>
            </w:pPr>
          </w:p>
        </w:tc>
      </w:tr>
      <w:tr>
        <w:tblPrEx>
          <w:tblBorders>
            <w:top w:val="single" w:color="000000" w:sz="8" w:space="0"/>
            <w:left w:val="single" w:color="000000" w:sz="8" w:space="0"/>
            <w:bottom w:val="single" w:color="000000" w:sz="8" w:space="0"/>
            <w:right w:val="single" w:color="000000" w:sz="8" w:space="0"/>
            <w:insideH w:val="single" w:color="000000" w:sz="8" w:space="0"/>
            <w:insideV w:val="single" w:color="000000" w:sz="8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27" w:hRule="atLeast"/>
        </w:trPr>
        <w:tc>
          <w:tcPr>
            <w:tcW w:w="600" w:type="dxa"/>
          </w:tcPr>
          <w:p>
            <w:pPr>
              <w:pStyle w:val="7"/>
              <w:ind w:left="39"/>
              <w:rPr>
                <w:sz w:val="20"/>
              </w:rPr>
            </w:pPr>
            <w:r>
              <w:rPr>
                <w:w w:val="99"/>
                <w:sz w:val="20"/>
              </w:rPr>
              <w:t>7</w:t>
            </w:r>
          </w:p>
        </w:tc>
        <w:tc>
          <w:tcPr>
            <w:tcW w:w="1041" w:type="dxa"/>
          </w:tcPr>
          <w:p>
            <w:pPr>
              <w:pStyle w:val="7"/>
              <w:ind w:right="63"/>
              <w:rPr>
                <w:sz w:val="20"/>
              </w:rPr>
            </w:pPr>
            <w:r>
              <w:rPr>
                <w:sz w:val="20"/>
              </w:rPr>
              <w:t>100702</w:t>
            </w:r>
          </w:p>
        </w:tc>
        <w:tc>
          <w:tcPr>
            <w:tcW w:w="1687" w:type="dxa"/>
          </w:tcPr>
          <w:p>
            <w:pPr>
              <w:pStyle w:val="7"/>
              <w:ind w:left="39"/>
              <w:jc w:val="left"/>
              <w:rPr>
                <w:rFonts w:hint="eastAsia" w:ascii="宋体" w:eastAsia="宋体"/>
                <w:sz w:val="20"/>
              </w:rPr>
            </w:pPr>
            <w:r>
              <w:rPr>
                <w:rFonts w:hint="eastAsia" w:ascii="宋体" w:eastAsia="宋体"/>
                <w:sz w:val="20"/>
              </w:rPr>
              <w:t>生药学</w:t>
            </w:r>
          </w:p>
        </w:tc>
        <w:tc>
          <w:tcPr>
            <w:tcW w:w="1845" w:type="dxa"/>
          </w:tcPr>
          <w:p>
            <w:pPr>
              <w:pStyle w:val="7"/>
              <w:ind w:left="40"/>
              <w:jc w:val="left"/>
              <w:rPr>
                <w:sz w:val="20"/>
              </w:rPr>
            </w:pPr>
            <w:r>
              <w:rPr>
                <w:sz w:val="20"/>
              </w:rPr>
              <w:t>110790100700038</w:t>
            </w:r>
          </w:p>
        </w:tc>
        <w:tc>
          <w:tcPr>
            <w:tcW w:w="993" w:type="dxa"/>
          </w:tcPr>
          <w:p>
            <w:pPr>
              <w:pStyle w:val="7"/>
              <w:ind w:left="81" w:right="39"/>
              <w:rPr>
                <w:rFonts w:hint="eastAsia" w:ascii="宋体" w:eastAsia="宋体"/>
                <w:sz w:val="20"/>
              </w:rPr>
            </w:pPr>
            <w:r>
              <w:rPr>
                <w:rFonts w:hint="eastAsia" w:ascii="宋体" w:eastAsia="宋体"/>
                <w:sz w:val="20"/>
              </w:rPr>
              <w:t>覃顺旺</w:t>
            </w:r>
          </w:p>
        </w:tc>
        <w:tc>
          <w:tcPr>
            <w:tcW w:w="1041" w:type="dxa"/>
          </w:tcPr>
          <w:p>
            <w:pPr>
              <w:pStyle w:val="7"/>
              <w:ind w:right="57"/>
              <w:rPr>
                <w:sz w:val="20"/>
              </w:rPr>
            </w:pPr>
            <w:r>
              <w:rPr>
                <w:sz w:val="20"/>
              </w:rPr>
              <w:t>373</w:t>
            </w:r>
          </w:p>
        </w:tc>
        <w:tc>
          <w:tcPr>
            <w:tcW w:w="994" w:type="dxa"/>
          </w:tcPr>
          <w:p>
            <w:pPr>
              <w:pStyle w:val="7"/>
              <w:ind w:left="30" w:right="51"/>
              <w:rPr>
                <w:sz w:val="20"/>
              </w:rPr>
            </w:pPr>
            <w:r>
              <w:rPr>
                <w:sz w:val="20"/>
              </w:rPr>
              <w:t>84.00</w:t>
            </w:r>
          </w:p>
        </w:tc>
        <w:tc>
          <w:tcPr>
            <w:tcW w:w="931" w:type="dxa"/>
          </w:tcPr>
          <w:p>
            <w:pPr>
              <w:pStyle w:val="7"/>
              <w:ind w:left="152" w:right="108"/>
              <w:rPr>
                <w:sz w:val="20"/>
              </w:rPr>
            </w:pPr>
            <w:r>
              <w:rPr>
                <w:sz w:val="20"/>
              </w:rPr>
              <w:t>77.42</w:t>
            </w:r>
          </w:p>
        </w:tc>
        <w:tc>
          <w:tcPr>
            <w:tcW w:w="1246" w:type="dxa"/>
          </w:tcPr>
          <w:p>
            <w:pPr>
              <w:pStyle w:val="7"/>
              <w:spacing w:line="240" w:lineRule="auto"/>
              <w:ind w:left="0"/>
              <w:jc w:val="left"/>
              <w:rPr>
                <w:rFonts w:ascii="Times New Roman"/>
                <w:sz w:val="16"/>
              </w:rPr>
            </w:pPr>
          </w:p>
        </w:tc>
      </w:tr>
      <w:tr>
        <w:tblPrEx>
          <w:tblBorders>
            <w:top w:val="single" w:color="000000" w:sz="8" w:space="0"/>
            <w:left w:val="single" w:color="000000" w:sz="8" w:space="0"/>
            <w:bottom w:val="single" w:color="000000" w:sz="8" w:space="0"/>
            <w:right w:val="single" w:color="000000" w:sz="8" w:space="0"/>
            <w:insideH w:val="single" w:color="000000" w:sz="8" w:space="0"/>
            <w:insideV w:val="single" w:color="000000" w:sz="8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27" w:hRule="atLeast"/>
        </w:trPr>
        <w:tc>
          <w:tcPr>
            <w:tcW w:w="600" w:type="dxa"/>
          </w:tcPr>
          <w:p>
            <w:pPr>
              <w:pStyle w:val="7"/>
              <w:ind w:left="82" w:right="44"/>
              <w:rPr>
                <w:sz w:val="20"/>
              </w:rPr>
            </w:pPr>
            <w:r>
              <w:rPr>
                <w:sz w:val="20"/>
              </w:rPr>
              <w:t>13</w:t>
            </w:r>
          </w:p>
        </w:tc>
        <w:tc>
          <w:tcPr>
            <w:tcW w:w="1041" w:type="dxa"/>
          </w:tcPr>
          <w:p>
            <w:pPr>
              <w:pStyle w:val="7"/>
              <w:ind w:right="63"/>
              <w:rPr>
                <w:sz w:val="20"/>
              </w:rPr>
            </w:pPr>
            <w:r>
              <w:rPr>
                <w:sz w:val="20"/>
              </w:rPr>
              <w:t>100702</w:t>
            </w:r>
          </w:p>
        </w:tc>
        <w:tc>
          <w:tcPr>
            <w:tcW w:w="1687" w:type="dxa"/>
          </w:tcPr>
          <w:p>
            <w:pPr>
              <w:pStyle w:val="7"/>
              <w:ind w:left="39"/>
              <w:jc w:val="left"/>
              <w:rPr>
                <w:rFonts w:hint="eastAsia" w:ascii="宋体" w:eastAsia="宋体"/>
                <w:sz w:val="20"/>
              </w:rPr>
            </w:pPr>
            <w:r>
              <w:rPr>
                <w:rFonts w:hint="eastAsia" w:ascii="宋体" w:eastAsia="宋体"/>
                <w:sz w:val="20"/>
              </w:rPr>
              <w:t>生药学</w:t>
            </w:r>
          </w:p>
        </w:tc>
        <w:tc>
          <w:tcPr>
            <w:tcW w:w="1845" w:type="dxa"/>
          </w:tcPr>
          <w:p>
            <w:pPr>
              <w:pStyle w:val="7"/>
              <w:ind w:left="40"/>
              <w:jc w:val="left"/>
              <w:rPr>
                <w:sz w:val="20"/>
              </w:rPr>
            </w:pPr>
            <w:r>
              <w:rPr>
                <w:sz w:val="20"/>
              </w:rPr>
              <w:t>110790100700039</w:t>
            </w:r>
          </w:p>
        </w:tc>
        <w:tc>
          <w:tcPr>
            <w:tcW w:w="993" w:type="dxa"/>
          </w:tcPr>
          <w:p>
            <w:pPr>
              <w:pStyle w:val="7"/>
              <w:ind w:left="81" w:right="36"/>
              <w:rPr>
                <w:rFonts w:hint="eastAsia" w:ascii="宋体" w:eastAsia="宋体"/>
                <w:sz w:val="20"/>
              </w:rPr>
            </w:pPr>
            <w:r>
              <w:rPr>
                <w:rFonts w:hint="eastAsia" w:ascii="宋体" w:eastAsia="宋体"/>
                <w:sz w:val="20"/>
              </w:rPr>
              <w:t>戴静</w:t>
            </w:r>
          </w:p>
        </w:tc>
        <w:tc>
          <w:tcPr>
            <w:tcW w:w="1041" w:type="dxa"/>
          </w:tcPr>
          <w:p>
            <w:pPr>
              <w:pStyle w:val="7"/>
              <w:ind w:right="57"/>
              <w:rPr>
                <w:sz w:val="20"/>
              </w:rPr>
            </w:pPr>
            <w:r>
              <w:rPr>
                <w:sz w:val="20"/>
              </w:rPr>
              <w:t>318</w:t>
            </w:r>
          </w:p>
        </w:tc>
        <w:tc>
          <w:tcPr>
            <w:tcW w:w="994" w:type="dxa"/>
          </w:tcPr>
          <w:p>
            <w:pPr>
              <w:pStyle w:val="7"/>
              <w:ind w:left="30" w:right="51"/>
              <w:rPr>
                <w:sz w:val="20"/>
              </w:rPr>
            </w:pPr>
            <w:r>
              <w:rPr>
                <w:sz w:val="20"/>
              </w:rPr>
              <w:t>82.67</w:t>
            </w:r>
          </w:p>
        </w:tc>
        <w:tc>
          <w:tcPr>
            <w:tcW w:w="931" w:type="dxa"/>
          </w:tcPr>
          <w:p>
            <w:pPr>
              <w:pStyle w:val="7"/>
              <w:ind w:left="152" w:right="108"/>
              <w:rPr>
                <w:sz w:val="20"/>
              </w:rPr>
            </w:pPr>
            <w:r>
              <w:rPr>
                <w:sz w:val="20"/>
              </w:rPr>
              <w:t>69.32</w:t>
            </w:r>
          </w:p>
        </w:tc>
        <w:tc>
          <w:tcPr>
            <w:tcW w:w="1246" w:type="dxa"/>
          </w:tcPr>
          <w:p>
            <w:pPr>
              <w:pStyle w:val="7"/>
              <w:spacing w:line="240" w:lineRule="auto"/>
              <w:ind w:left="0"/>
              <w:jc w:val="left"/>
              <w:rPr>
                <w:rFonts w:ascii="Times New Roman"/>
                <w:sz w:val="16"/>
              </w:rPr>
            </w:pP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27" w:hRule="atLeast"/>
        </w:trPr>
        <w:tc>
          <w:tcPr>
            <w:tcW w:w="600" w:type="dxa"/>
          </w:tcPr>
          <w:p>
            <w:pPr>
              <w:pStyle w:val="7"/>
              <w:ind w:left="39"/>
              <w:rPr>
                <w:sz w:val="20"/>
              </w:rPr>
            </w:pPr>
            <w:r>
              <w:rPr>
                <w:w w:val="99"/>
                <w:sz w:val="20"/>
              </w:rPr>
              <w:t>8</w:t>
            </w:r>
          </w:p>
        </w:tc>
        <w:tc>
          <w:tcPr>
            <w:tcW w:w="1041" w:type="dxa"/>
          </w:tcPr>
          <w:p>
            <w:pPr>
              <w:pStyle w:val="7"/>
              <w:ind w:right="63"/>
              <w:rPr>
                <w:sz w:val="20"/>
              </w:rPr>
            </w:pPr>
            <w:r>
              <w:rPr>
                <w:sz w:val="20"/>
              </w:rPr>
              <w:t>100703</w:t>
            </w:r>
          </w:p>
        </w:tc>
        <w:tc>
          <w:tcPr>
            <w:tcW w:w="1687" w:type="dxa"/>
          </w:tcPr>
          <w:p>
            <w:pPr>
              <w:pStyle w:val="7"/>
              <w:ind w:left="39"/>
              <w:jc w:val="left"/>
              <w:rPr>
                <w:rFonts w:hint="eastAsia" w:ascii="宋体" w:eastAsia="宋体"/>
                <w:sz w:val="20"/>
              </w:rPr>
            </w:pPr>
            <w:r>
              <w:rPr>
                <w:rFonts w:hint="eastAsia" w:ascii="宋体" w:eastAsia="宋体"/>
                <w:sz w:val="20"/>
              </w:rPr>
              <w:t>药剂学</w:t>
            </w:r>
          </w:p>
        </w:tc>
        <w:tc>
          <w:tcPr>
            <w:tcW w:w="1845" w:type="dxa"/>
          </w:tcPr>
          <w:p>
            <w:pPr>
              <w:pStyle w:val="7"/>
              <w:ind w:left="40"/>
              <w:jc w:val="left"/>
              <w:rPr>
                <w:sz w:val="20"/>
              </w:rPr>
            </w:pPr>
            <w:r>
              <w:rPr>
                <w:sz w:val="20"/>
              </w:rPr>
              <w:t>110790100700034</w:t>
            </w:r>
          </w:p>
        </w:tc>
        <w:tc>
          <w:tcPr>
            <w:tcW w:w="993" w:type="dxa"/>
          </w:tcPr>
          <w:p>
            <w:pPr>
              <w:pStyle w:val="7"/>
              <w:ind w:left="81" w:right="36"/>
              <w:rPr>
                <w:rFonts w:hint="eastAsia" w:ascii="宋体" w:eastAsia="宋体"/>
                <w:sz w:val="20"/>
              </w:rPr>
            </w:pPr>
            <w:r>
              <w:rPr>
                <w:rFonts w:hint="eastAsia" w:ascii="宋体" w:eastAsia="宋体"/>
                <w:sz w:val="20"/>
              </w:rPr>
              <w:t>王瑶</w:t>
            </w:r>
          </w:p>
        </w:tc>
        <w:tc>
          <w:tcPr>
            <w:tcW w:w="1041" w:type="dxa"/>
          </w:tcPr>
          <w:p>
            <w:pPr>
              <w:pStyle w:val="7"/>
              <w:ind w:right="57"/>
              <w:rPr>
                <w:sz w:val="20"/>
              </w:rPr>
            </w:pPr>
            <w:r>
              <w:rPr>
                <w:sz w:val="20"/>
              </w:rPr>
              <w:t>356</w:t>
            </w:r>
          </w:p>
        </w:tc>
        <w:tc>
          <w:tcPr>
            <w:tcW w:w="994" w:type="dxa"/>
          </w:tcPr>
          <w:p>
            <w:pPr>
              <w:pStyle w:val="7"/>
              <w:ind w:left="30" w:right="51"/>
              <w:rPr>
                <w:sz w:val="20"/>
              </w:rPr>
            </w:pPr>
            <w:r>
              <w:rPr>
                <w:sz w:val="20"/>
              </w:rPr>
              <w:t>84.67</w:t>
            </w:r>
          </w:p>
        </w:tc>
        <w:tc>
          <w:tcPr>
            <w:tcW w:w="931" w:type="dxa"/>
          </w:tcPr>
          <w:p>
            <w:pPr>
              <w:pStyle w:val="7"/>
              <w:ind w:left="152" w:right="108"/>
              <w:rPr>
                <w:sz w:val="20"/>
              </w:rPr>
            </w:pPr>
            <w:r>
              <w:rPr>
                <w:sz w:val="20"/>
              </w:rPr>
              <w:t>75.24</w:t>
            </w:r>
          </w:p>
        </w:tc>
        <w:tc>
          <w:tcPr>
            <w:tcW w:w="1246" w:type="dxa"/>
          </w:tcPr>
          <w:p>
            <w:pPr>
              <w:pStyle w:val="7"/>
              <w:spacing w:line="240" w:lineRule="auto"/>
              <w:ind w:left="0"/>
              <w:jc w:val="left"/>
              <w:rPr>
                <w:rFonts w:ascii="Times New Roman"/>
                <w:sz w:val="16"/>
              </w:rPr>
            </w:pPr>
          </w:p>
        </w:tc>
      </w:tr>
      <w:tr>
        <w:tblPrEx>
          <w:tblBorders>
            <w:top w:val="single" w:color="000000" w:sz="8" w:space="0"/>
            <w:left w:val="single" w:color="000000" w:sz="8" w:space="0"/>
            <w:bottom w:val="single" w:color="000000" w:sz="8" w:space="0"/>
            <w:right w:val="single" w:color="000000" w:sz="8" w:space="0"/>
            <w:insideH w:val="single" w:color="000000" w:sz="8" w:space="0"/>
            <w:insideV w:val="single" w:color="000000" w:sz="8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27" w:hRule="atLeast"/>
        </w:trPr>
        <w:tc>
          <w:tcPr>
            <w:tcW w:w="600" w:type="dxa"/>
          </w:tcPr>
          <w:p>
            <w:pPr>
              <w:pStyle w:val="7"/>
              <w:ind w:left="39"/>
              <w:rPr>
                <w:sz w:val="20"/>
              </w:rPr>
            </w:pPr>
            <w:r>
              <w:rPr>
                <w:w w:val="99"/>
                <w:sz w:val="20"/>
              </w:rPr>
              <w:t>9</w:t>
            </w:r>
          </w:p>
        </w:tc>
        <w:tc>
          <w:tcPr>
            <w:tcW w:w="1041" w:type="dxa"/>
          </w:tcPr>
          <w:p>
            <w:pPr>
              <w:pStyle w:val="7"/>
              <w:ind w:right="63"/>
              <w:rPr>
                <w:sz w:val="20"/>
              </w:rPr>
            </w:pPr>
            <w:r>
              <w:rPr>
                <w:sz w:val="20"/>
              </w:rPr>
              <w:t>100703</w:t>
            </w:r>
          </w:p>
        </w:tc>
        <w:tc>
          <w:tcPr>
            <w:tcW w:w="1687" w:type="dxa"/>
          </w:tcPr>
          <w:p>
            <w:pPr>
              <w:pStyle w:val="7"/>
              <w:ind w:left="39"/>
              <w:jc w:val="left"/>
              <w:rPr>
                <w:rFonts w:hint="eastAsia" w:ascii="宋体" w:eastAsia="宋体"/>
                <w:sz w:val="20"/>
              </w:rPr>
            </w:pPr>
            <w:r>
              <w:rPr>
                <w:rFonts w:hint="eastAsia" w:ascii="宋体" w:eastAsia="宋体"/>
                <w:sz w:val="20"/>
              </w:rPr>
              <w:t>药剂学</w:t>
            </w:r>
          </w:p>
        </w:tc>
        <w:tc>
          <w:tcPr>
            <w:tcW w:w="1845" w:type="dxa"/>
          </w:tcPr>
          <w:p>
            <w:pPr>
              <w:pStyle w:val="7"/>
              <w:ind w:left="40"/>
              <w:jc w:val="left"/>
              <w:rPr>
                <w:sz w:val="20"/>
              </w:rPr>
            </w:pPr>
            <w:r>
              <w:rPr>
                <w:sz w:val="20"/>
              </w:rPr>
              <w:t>110790100700025</w:t>
            </w:r>
          </w:p>
        </w:tc>
        <w:tc>
          <w:tcPr>
            <w:tcW w:w="993" w:type="dxa"/>
          </w:tcPr>
          <w:p>
            <w:pPr>
              <w:pStyle w:val="7"/>
              <w:ind w:left="81" w:right="36"/>
              <w:rPr>
                <w:rFonts w:hint="eastAsia" w:ascii="宋体" w:eastAsia="宋体"/>
                <w:sz w:val="20"/>
              </w:rPr>
            </w:pPr>
            <w:r>
              <w:rPr>
                <w:rFonts w:hint="eastAsia" w:ascii="宋体" w:eastAsia="宋体"/>
                <w:sz w:val="20"/>
              </w:rPr>
              <w:t>张静</w:t>
            </w:r>
          </w:p>
        </w:tc>
        <w:tc>
          <w:tcPr>
            <w:tcW w:w="1041" w:type="dxa"/>
          </w:tcPr>
          <w:p>
            <w:pPr>
              <w:pStyle w:val="7"/>
              <w:ind w:right="57"/>
              <w:rPr>
                <w:sz w:val="20"/>
              </w:rPr>
            </w:pPr>
            <w:r>
              <w:rPr>
                <w:sz w:val="20"/>
              </w:rPr>
              <w:t>343</w:t>
            </w:r>
          </w:p>
        </w:tc>
        <w:tc>
          <w:tcPr>
            <w:tcW w:w="994" w:type="dxa"/>
          </w:tcPr>
          <w:p>
            <w:pPr>
              <w:pStyle w:val="7"/>
              <w:ind w:left="30" w:right="51"/>
              <w:rPr>
                <w:sz w:val="20"/>
              </w:rPr>
            </w:pPr>
            <w:r>
              <w:rPr>
                <w:sz w:val="20"/>
              </w:rPr>
              <w:t>85.67</w:t>
            </w:r>
          </w:p>
        </w:tc>
        <w:tc>
          <w:tcPr>
            <w:tcW w:w="931" w:type="dxa"/>
          </w:tcPr>
          <w:p>
            <w:pPr>
              <w:pStyle w:val="7"/>
              <w:ind w:left="152" w:right="108"/>
              <w:rPr>
                <w:sz w:val="20"/>
              </w:rPr>
            </w:pPr>
            <w:r>
              <w:rPr>
                <w:sz w:val="20"/>
              </w:rPr>
              <w:t>73.72</w:t>
            </w:r>
          </w:p>
        </w:tc>
        <w:tc>
          <w:tcPr>
            <w:tcW w:w="1246" w:type="dxa"/>
          </w:tcPr>
          <w:p>
            <w:pPr>
              <w:pStyle w:val="7"/>
              <w:spacing w:line="240" w:lineRule="auto"/>
              <w:ind w:left="0"/>
              <w:jc w:val="left"/>
              <w:rPr>
                <w:rFonts w:ascii="Times New Roman"/>
                <w:sz w:val="16"/>
              </w:rPr>
            </w:pPr>
          </w:p>
        </w:tc>
      </w:tr>
      <w:tr>
        <w:tblPrEx>
          <w:tblBorders>
            <w:top w:val="single" w:color="000000" w:sz="8" w:space="0"/>
            <w:left w:val="single" w:color="000000" w:sz="8" w:space="0"/>
            <w:bottom w:val="single" w:color="000000" w:sz="8" w:space="0"/>
            <w:right w:val="single" w:color="000000" w:sz="8" w:space="0"/>
            <w:insideH w:val="single" w:color="000000" w:sz="8" w:space="0"/>
            <w:insideV w:val="single" w:color="000000" w:sz="8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27" w:hRule="atLeast"/>
        </w:trPr>
        <w:tc>
          <w:tcPr>
            <w:tcW w:w="600" w:type="dxa"/>
          </w:tcPr>
          <w:p>
            <w:pPr>
              <w:pStyle w:val="7"/>
              <w:ind w:left="82" w:right="44"/>
              <w:rPr>
                <w:sz w:val="20"/>
              </w:rPr>
            </w:pPr>
            <w:r>
              <w:rPr>
                <w:sz w:val="20"/>
              </w:rPr>
              <w:t>10</w:t>
            </w:r>
          </w:p>
        </w:tc>
        <w:tc>
          <w:tcPr>
            <w:tcW w:w="1041" w:type="dxa"/>
          </w:tcPr>
          <w:p>
            <w:pPr>
              <w:pStyle w:val="7"/>
              <w:ind w:right="63"/>
              <w:rPr>
                <w:sz w:val="20"/>
              </w:rPr>
            </w:pPr>
            <w:r>
              <w:rPr>
                <w:sz w:val="20"/>
              </w:rPr>
              <w:t>100703</w:t>
            </w:r>
          </w:p>
        </w:tc>
        <w:tc>
          <w:tcPr>
            <w:tcW w:w="1687" w:type="dxa"/>
          </w:tcPr>
          <w:p>
            <w:pPr>
              <w:pStyle w:val="7"/>
              <w:ind w:left="39"/>
              <w:jc w:val="left"/>
              <w:rPr>
                <w:rFonts w:hint="eastAsia" w:ascii="宋体" w:eastAsia="宋体"/>
                <w:sz w:val="20"/>
              </w:rPr>
            </w:pPr>
            <w:r>
              <w:rPr>
                <w:rFonts w:hint="eastAsia" w:ascii="宋体" w:eastAsia="宋体"/>
                <w:sz w:val="20"/>
              </w:rPr>
              <w:t>药剂学</w:t>
            </w:r>
          </w:p>
        </w:tc>
        <w:tc>
          <w:tcPr>
            <w:tcW w:w="1845" w:type="dxa"/>
          </w:tcPr>
          <w:p>
            <w:pPr>
              <w:pStyle w:val="7"/>
              <w:ind w:left="40"/>
              <w:jc w:val="left"/>
              <w:rPr>
                <w:sz w:val="20"/>
              </w:rPr>
            </w:pPr>
            <w:r>
              <w:rPr>
                <w:sz w:val="20"/>
              </w:rPr>
              <w:t>110790100700033</w:t>
            </w:r>
          </w:p>
        </w:tc>
        <w:tc>
          <w:tcPr>
            <w:tcW w:w="993" w:type="dxa"/>
          </w:tcPr>
          <w:p>
            <w:pPr>
              <w:pStyle w:val="7"/>
              <w:ind w:left="81" w:right="39"/>
              <w:rPr>
                <w:rFonts w:hint="eastAsia" w:ascii="宋体" w:eastAsia="宋体"/>
                <w:sz w:val="20"/>
              </w:rPr>
            </w:pPr>
            <w:r>
              <w:rPr>
                <w:rFonts w:hint="eastAsia" w:ascii="宋体" w:eastAsia="宋体"/>
                <w:sz w:val="20"/>
              </w:rPr>
              <w:t>李红莲</w:t>
            </w:r>
          </w:p>
        </w:tc>
        <w:tc>
          <w:tcPr>
            <w:tcW w:w="1041" w:type="dxa"/>
          </w:tcPr>
          <w:p>
            <w:pPr>
              <w:pStyle w:val="7"/>
              <w:ind w:right="57"/>
              <w:rPr>
                <w:sz w:val="20"/>
              </w:rPr>
            </w:pPr>
            <w:r>
              <w:rPr>
                <w:sz w:val="20"/>
              </w:rPr>
              <w:t>348</w:t>
            </w:r>
          </w:p>
        </w:tc>
        <w:tc>
          <w:tcPr>
            <w:tcW w:w="994" w:type="dxa"/>
          </w:tcPr>
          <w:p>
            <w:pPr>
              <w:pStyle w:val="7"/>
              <w:ind w:left="30" w:right="51"/>
              <w:rPr>
                <w:sz w:val="20"/>
              </w:rPr>
            </w:pPr>
            <w:r>
              <w:rPr>
                <w:sz w:val="20"/>
              </w:rPr>
              <w:t>79.67</w:t>
            </w:r>
          </w:p>
        </w:tc>
        <w:tc>
          <w:tcPr>
            <w:tcW w:w="931" w:type="dxa"/>
          </w:tcPr>
          <w:p>
            <w:pPr>
              <w:pStyle w:val="7"/>
              <w:ind w:left="152" w:right="108"/>
              <w:rPr>
                <w:sz w:val="20"/>
              </w:rPr>
            </w:pPr>
            <w:r>
              <w:rPr>
                <w:sz w:val="20"/>
              </w:rPr>
              <w:t>72.62</w:t>
            </w:r>
          </w:p>
        </w:tc>
        <w:tc>
          <w:tcPr>
            <w:tcW w:w="1246" w:type="dxa"/>
          </w:tcPr>
          <w:p>
            <w:pPr>
              <w:pStyle w:val="7"/>
              <w:spacing w:line="240" w:lineRule="auto"/>
              <w:ind w:left="0"/>
              <w:jc w:val="left"/>
              <w:rPr>
                <w:rFonts w:ascii="Times New Roman"/>
                <w:sz w:val="16"/>
              </w:rPr>
            </w:pPr>
          </w:p>
        </w:tc>
      </w:tr>
      <w:tr>
        <w:tblPrEx>
          <w:tblBorders>
            <w:top w:val="single" w:color="000000" w:sz="8" w:space="0"/>
            <w:left w:val="single" w:color="000000" w:sz="8" w:space="0"/>
            <w:bottom w:val="single" w:color="000000" w:sz="8" w:space="0"/>
            <w:right w:val="single" w:color="000000" w:sz="8" w:space="0"/>
            <w:insideH w:val="single" w:color="000000" w:sz="8" w:space="0"/>
            <w:insideV w:val="single" w:color="000000" w:sz="8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27" w:hRule="atLeast"/>
        </w:trPr>
        <w:tc>
          <w:tcPr>
            <w:tcW w:w="600" w:type="dxa"/>
          </w:tcPr>
          <w:p>
            <w:pPr>
              <w:pStyle w:val="7"/>
              <w:spacing w:line="208" w:lineRule="exact"/>
              <w:ind w:left="82" w:right="44"/>
              <w:rPr>
                <w:sz w:val="20"/>
              </w:rPr>
            </w:pPr>
            <w:r>
              <w:rPr>
                <w:sz w:val="20"/>
              </w:rPr>
              <w:t>11</w:t>
            </w:r>
          </w:p>
        </w:tc>
        <w:tc>
          <w:tcPr>
            <w:tcW w:w="1041" w:type="dxa"/>
          </w:tcPr>
          <w:p>
            <w:pPr>
              <w:pStyle w:val="7"/>
              <w:spacing w:line="208" w:lineRule="exact"/>
              <w:ind w:right="63"/>
              <w:rPr>
                <w:sz w:val="20"/>
              </w:rPr>
            </w:pPr>
            <w:r>
              <w:rPr>
                <w:sz w:val="20"/>
              </w:rPr>
              <w:t>100703</w:t>
            </w:r>
          </w:p>
        </w:tc>
        <w:tc>
          <w:tcPr>
            <w:tcW w:w="1687" w:type="dxa"/>
          </w:tcPr>
          <w:p>
            <w:pPr>
              <w:pStyle w:val="7"/>
              <w:spacing w:line="208" w:lineRule="exact"/>
              <w:ind w:left="39"/>
              <w:jc w:val="left"/>
              <w:rPr>
                <w:rFonts w:hint="eastAsia" w:ascii="宋体" w:eastAsia="宋体"/>
                <w:sz w:val="20"/>
              </w:rPr>
            </w:pPr>
            <w:r>
              <w:rPr>
                <w:rFonts w:hint="eastAsia" w:ascii="宋体" w:eastAsia="宋体"/>
                <w:sz w:val="20"/>
              </w:rPr>
              <w:t>药剂学</w:t>
            </w:r>
          </w:p>
        </w:tc>
        <w:tc>
          <w:tcPr>
            <w:tcW w:w="1845" w:type="dxa"/>
          </w:tcPr>
          <w:p>
            <w:pPr>
              <w:pStyle w:val="7"/>
              <w:spacing w:line="208" w:lineRule="exact"/>
              <w:ind w:left="40"/>
              <w:jc w:val="left"/>
              <w:rPr>
                <w:sz w:val="20"/>
              </w:rPr>
            </w:pPr>
            <w:r>
              <w:rPr>
                <w:sz w:val="20"/>
              </w:rPr>
              <w:t>110790100700019</w:t>
            </w:r>
          </w:p>
        </w:tc>
        <w:tc>
          <w:tcPr>
            <w:tcW w:w="993" w:type="dxa"/>
          </w:tcPr>
          <w:p>
            <w:pPr>
              <w:pStyle w:val="7"/>
              <w:spacing w:line="208" w:lineRule="exact"/>
              <w:ind w:left="81" w:right="39"/>
              <w:rPr>
                <w:rFonts w:hint="eastAsia" w:ascii="宋体" w:eastAsia="宋体"/>
                <w:sz w:val="20"/>
              </w:rPr>
            </w:pPr>
            <w:r>
              <w:rPr>
                <w:rFonts w:hint="eastAsia" w:ascii="宋体" w:eastAsia="宋体"/>
                <w:sz w:val="20"/>
              </w:rPr>
              <w:t>廖蓉惠</w:t>
            </w:r>
          </w:p>
        </w:tc>
        <w:tc>
          <w:tcPr>
            <w:tcW w:w="1041" w:type="dxa"/>
          </w:tcPr>
          <w:p>
            <w:pPr>
              <w:pStyle w:val="7"/>
              <w:spacing w:line="208" w:lineRule="exact"/>
              <w:ind w:right="57"/>
              <w:rPr>
                <w:sz w:val="20"/>
              </w:rPr>
            </w:pPr>
            <w:r>
              <w:rPr>
                <w:sz w:val="20"/>
              </w:rPr>
              <w:t>331</w:t>
            </w:r>
          </w:p>
        </w:tc>
        <w:tc>
          <w:tcPr>
            <w:tcW w:w="994" w:type="dxa"/>
          </w:tcPr>
          <w:p>
            <w:pPr>
              <w:pStyle w:val="7"/>
              <w:spacing w:line="208" w:lineRule="exact"/>
              <w:ind w:left="30" w:right="51"/>
              <w:rPr>
                <w:sz w:val="20"/>
              </w:rPr>
            </w:pPr>
            <w:r>
              <w:rPr>
                <w:sz w:val="20"/>
              </w:rPr>
              <w:t>85.00</w:t>
            </w:r>
          </w:p>
        </w:tc>
        <w:tc>
          <w:tcPr>
            <w:tcW w:w="931" w:type="dxa"/>
          </w:tcPr>
          <w:p>
            <w:pPr>
              <w:pStyle w:val="7"/>
              <w:spacing w:line="208" w:lineRule="exact"/>
              <w:ind w:left="152" w:right="108"/>
              <w:rPr>
                <w:sz w:val="20"/>
              </w:rPr>
            </w:pPr>
            <w:r>
              <w:rPr>
                <w:sz w:val="20"/>
              </w:rPr>
              <w:t>71.84</w:t>
            </w:r>
          </w:p>
        </w:tc>
        <w:tc>
          <w:tcPr>
            <w:tcW w:w="1246" w:type="dxa"/>
          </w:tcPr>
          <w:p>
            <w:pPr>
              <w:pStyle w:val="7"/>
              <w:spacing w:line="240" w:lineRule="auto"/>
              <w:ind w:left="0"/>
              <w:jc w:val="left"/>
              <w:rPr>
                <w:rFonts w:ascii="Times New Roman"/>
                <w:sz w:val="16"/>
              </w:rPr>
            </w:pPr>
          </w:p>
        </w:tc>
      </w:tr>
      <w:tr>
        <w:tblPrEx>
          <w:tblBorders>
            <w:top w:val="single" w:color="000000" w:sz="8" w:space="0"/>
            <w:left w:val="single" w:color="000000" w:sz="8" w:space="0"/>
            <w:bottom w:val="single" w:color="000000" w:sz="8" w:space="0"/>
            <w:right w:val="single" w:color="000000" w:sz="8" w:space="0"/>
            <w:insideH w:val="single" w:color="000000" w:sz="8" w:space="0"/>
            <w:insideV w:val="single" w:color="000000" w:sz="8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27" w:hRule="atLeast"/>
        </w:trPr>
        <w:tc>
          <w:tcPr>
            <w:tcW w:w="600" w:type="dxa"/>
          </w:tcPr>
          <w:p>
            <w:pPr>
              <w:pStyle w:val="7"/>
              <w:ind w:left="82" w:right="44"/>
              <w:rPr>
                <w:sz w:val="20"/>
              </w:rPr>
            </w:pPr>
            <w:r>
              <w:rPr>
                <w:sz w:val="20"/>
              </w:rPr>
              <w:t>12</w:t>
            </w:r>
          </w:p>
        </w:tc>
        <w:tc>
          <w:tcPr>
            <w:tcW w:w="1041" w:type="dxa"/>
          </w:tcPr>
          <w:p>
            <w:pPr>
              <w:pStyle w:val="7"/>
              <w:ind w:right="63"/>
              <w:rPr>
                <w:sz w:val="20"/>
              </w:rPr>
            </w:pPr>
            <w:r>
              <w:rPr>
                <w:sz w:val="20"/>
              </w:rPr>
              <w:t>100703</w:t>
            </w:r>
          </w:p>
        </w:tc>
        <w:tc>
          <w:tcPr>
            <w:tcW w:w="1687" w:type="dxa"/>
          </w:tcPr>
          <w:p>
            <w:pPr>
              <w:pStyle w:val="7"/>
              <w:ind w:left="39"/>
              <w:jc w:val="left"/>
              <w:rPr>
                <w:rFonts w:hint="eastAsia" w:ascii="宋体" w:eastAsia="宋体"/>
                <w:sz w:val="20"/>
              </w:rPr>
            </w:pPr>
            <w:r>
              <w:rPr>
                <w:rFonts w:hint="eastAsia" w:ascii="宋体" w:eastAsia="宋体"/>
                <w:sz w:val="20"/>
              </w:rPr>
              <w:t>药剂学</w:t>
            </w:r>
          </w:p>
        </w:tc>
        <w:tc>
          <w:tcPr>
            <w:tcW w:w="1845" w:type="dxa"/>
          </w:tcPr>
          <w:p>
            <w:pPr>
              <w:pStyle w:val="7"/>
              <w:ind w:left="40"/>
              <w:jc w:val="left"/>
              <w:rPr>
                <w:sz w:val="20"/>
              </w:rPr>
            </w:pPr>
            <w:r>
              <w:rPr>
                <w:sz w:val="20"/>
              </w:rPr>
              <w:t>110790100700020</w:t>
            </w:r>
          </w:p>
        </w:tc>
        <w:tc>
          <w:tcPr>
            <w:tcW w:w="993" w:type="dxa"/>
          </w:tcPr>
          <w:p>
            <w:pPr>
              <w:pStyle w:val="7"/>
              <w:ind w:left="81" w:right="36"/>
              <w:rPr>
                <w:rFonts w:hint="eastAsia" w:ascii="宋体" w:eastAsia="宋体"/>
                <w:sz w:val="20"/>
              </w:rPr>
            </w:pPr>
            <w:r>
              <w:rPr>
                <w:rFonts w:hint="eastAsia" w:ascii="宋体" w:eastAsia="宋体"/>
                <w:sz w:val="20"/>
              </w:rPr>
              <w:t>刘莹</w:t>
            </w:r>
          </w:p>
        </w:tc>
        <w:tc>
          <w:tcPr>
            <w:tcW w:w="1041" w:type="dxa"/>
          </w:tcPr>
          <w:p>
            <w:pPr>
              <w:pStyle w:val="7"/>
              <w:ind w:right="57"/>
              <w:rPr>
                <w:sz w:val="20"/>
              </w:rPr>
            </w:pPr>
            <w:r>
              <w:rPr>
                <w:sz w:val="20"/>
              </w:rPr>
              <w:t>331</w:t>
            </w:r>
          </w:p>
        </w:tc>
        <w:tc>
          <w:tcPr>
            <w:tcW w:w="994" w:type="dxa"/>
          </w:tcPr>
          <w:p>
            <w:pPr>
              <w:pStyle w:val="7"/>
              <w:ind w:left="30" w:right="51"/>
              <w:rPr>
                <w:sz w:val="20"/>
              </w:rPr>
            </w:pPr>
            <w:r>
              <w:rPr>
                <w:sz w:val="20"/>
              </w:rPr>
              <w:t>80.67</w:t>
            </w:r>
          </w:p>
        </w:tc>
        <w:tc>
          <w:tcPr>
            <w:tcW w:w="931" w:type="dxa"/>
          </w:tcPr>
          <w:p>
            <w:pPr>
              <w:pStyle w:val="7"/>
              <w:ind w:left="152" w:right="108"/>
              <w:rPr>
                <w:sz w:val="20"/>
              </w:rPr>
            </w:pPr>
            <w:r>
              <w:rPr>
                <w:sz w:val="20"/>
              </w:rPr>
              <w:t>70.54</w:t>
            </w:r>
          </w:p>
        </w:tc>
        <w:tc>
          <w:tcPr>
            <w:tcW w:w="1246" w:type="dxa"/>
          </w:tcPr>
          <w:p>
            <w:pPr>
              <w:pStyle w:val="7"/>
              <w:spacing w:line="240" w:lineRule="auto"/>
              <w:ind w:left="0"/>
              <w:jc w:val="left"/>
              <w:rPr>
                <w:rFonts w:ascii="Times New Roman"/>
                <w:sz w:val="16"/>
              </w:rPr>
            </w:pPr>
          </w:p>
        </w:tc>
      </w:tr>
      <w:tr>
        <w:tblPrEx>
          <w:tblBorders>
            <w:top w:val="single" w:color="000000" w:sz="8" w:space="0"/>
            <w:left w:val="single" w:color="000000" w:sz="8" w:space="0"/>
            <w:bottom w:val="single" w:color="000000" w:sz="8" w:space="0"/>
            <w:right w:val="single" w:color="000000" w:sz="8" w:space="0"/>
            <w:insideH w:val="single" w:color="000000" w:sz="8" w:space="0"/>
            <w:insideV w:val="single" w:color="000000" w:sz="8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27" w:hRule="atLeast"/>
        </w:trPr>
        <w:tc>
          <w:tcPr>
            <w:tcW w:w="600" w:type="dxa"/>
          </w:tcPr>
          <w:p>
            <w:pPr>
              <w:pStyle w:val="7"/>
              <w:ind w:left="82" w:right="44"/>
              <w:rPr>
                <w:sz w:val="20"/>
              </w:rPr>
            </w:pPr>
            <w:r>
              <w:rPr>
                <w:sz w:val="20"/>
              </w:rPr>
              <w:t>14</w:t>
            </w:r>
          </w:p>
        </w:tc>
        <w:tc>
          <w:tcPr>
            <w:tcW w:w="1041" w:type="dxa"/>
          </w:tcPr>
          <w:p>
            <w:pPr>
              <w:pStyle w:val="7"/>
              <w:ind w:right="63"/>
              <w:rPr>
                <w:sz w:val="20"/>
              </w:rPr>
            </w:pPr>
            <w:r>
              <w:rPr>
                <w:sz w:val="20"/>
              </w:rPr>
              <w:t>100703</w:t>
            </w:r>
          </w:p>
        </w:tc>
        <w:tc>
          <w:tcPr>
            <w:tcW w:w="1687" w:type="dxa"/>
          </w:tcPr>
          <w:p>
            <w:pPr>
              <w:pStyle w:val="7"/>
              <w:ind w:left="39"/>
              <w:jc w:val="left"/>
              <w:rPr>
                <w:rFonts w:hint="eastAsia" w:ascii="宋体" w:eastAsia="宋体"/>
                <w:sz w:val="20"/>
              </w:rPr>
            </w:pPr>
            <w:r>
              <w:rPr>
                <w:rFonts w:hint="eastAsia" w:ascii="宋体" w:eastAsia="宋体"/>
                <w:sz w:val="20"/>
              </w:rPr>
              <w:t>药剂学</w:t>
            </w:r>
          </w:p>
        </w:tc>
        <w:tc>
          <w:tcPr>
            <w:tcW w:w="1845" w:type="dxa"/>
          </w:tcPr>
          <w:p>
            <w:pPr>
              <w:pStyle w:val="7"/>
              <w:ind w:left="40"/>
              <w:jc w:val="left"/>
              <w:rPr>
                <w:sz w:val="20"/>
              </w:rPr>
            </w:pPr>
            <w:r>
              <w:rPr>
                <w:sz w:val="20"/>
              </w:rPr>
              <w:t>110790100700027</w:t>
            </w:r>
          </w:p>
        </w:tc>
        <w:tc>
          <w:tcPr>
            <w:tcW w:w="993" w:type="dxa"/>
          </w:tcPr>
          <w:p>
            <w:pPr>
              <w:pStyle w:val="7"/>
              <w:ind w:left="81" w:right="39"/>
              <w:rPr>
                <w:rFonts w:hint="eastAsia" w:ascii="宋体" w:eastAsia="宋体"/>
                <w:sz w:val="20"/>
              </w:rPr>
            </w:pPr>
            <w:r>
              <w:rPr>
                <w:rFonts w:hint="eastAsia" w:ascii="宋体" w:eastAsia="宋体"/>
                <w:sz w:val="20"/>
              </w:rPr>
              <w:t>钟林江</w:t>
            </w:r>
          </w:p>
        </w:tc>
        <w:tc>
          <w:tcPr>
            <w:tcW w:w="1041" w:type="dxa"/>
          </w:tcPr>
          <w:p>
            <w:pPr>
              <w:pStyle w:val="7"/>
              <w:ind w:right="57"/>
              <w:rPr>
                <w:sz w:val="20"/>
              </w:rPr>
            </w:pPr>
            <w:r>
              <w:rPr>
                <w:sz w:val="20"/>
              </w:rPr>
              <w:t>312</w:t>
            </w:r>
          </w:p>
        </w:tc>
        <w:tc>
          <w:tcPr>
            <w:tcW w:w="994" w:type="dxa"/>
          </w:tcPr>
          <w:p>
            <w:pPr>
              <w:pStyle w:val="7"/>
              <w:ind w:left="30" w:right="51"/>
              <w:rPr>
                <w:sz w:val="20"/>
              </w:rPr>
            </w:pPr>
            <w:r>
              <w:rPr>
                <w:sz w:val="20"/>
              </w:rPr>
              <w:t>84.33</w:t>
            </w:r>
          </w:p>
        </w:tc>
        <w:tc>
          <w:tcPr>
            <w:tcW w:w="931" w:type="dxa"/>
          </w:tcPr>
          <w:p>
            <w:pPr>
              <w:pStyle w:val="7"/>
              <w:ind w:left="152" w:right="108"/>
              <w:rPr>
                <w:sz w:val="20"/>
              </w:rPr>
            </w:pPr>
            <w:r>
              <w:rPr>
                <w:sz w:val="20"/>
              </w:rPr>
              <w:t>68.98</w:t>
            </w:r>
          </w:p>
        </w:tc>
        <w:tc>
          <w:tcPr>
            <w:tcW w:w="1246" w:type="dxa"/>
          </w:tcPr>
          <w:p>
            <w:pPr>
              <w:pStyle w:val="7"/>
              <w:spacing w:line="240" w:lineRule="auto"/>
              <w:ind w:left="0"/>
              <w:jc w:val="left"/>
              <w:rPr>
                <w:rFonts w:ascii="Times New Roman"/>
                <w:sz w:val="16"/>
              </w:rPr>
            </w:pPr>
          </w:p>
        </w:tc>
      </w:tr>
      <w:tr>
        <w:tblPrEx>
          <w:tblBorders>
            <w:top w:val="single" w:color="000000" w:sz="8" w:space="0"/>
            <w:left w:val="single" w:color="000000" w:sz="8" w:space="0"/>
            <w:bottom w:val="single" w:color="000000" w:sz="8" w:space="0"/>
            <w:right w:val="single" w:color="000000" w:sz="8" w:space="0"/>
            <w:insideH w:val="single" w:color="000000" w:sz="8" w:space="0"/>
            <w:insideV w:val="single" w:color="000000" w:sz="8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27" w:hRule="atLeast"/>
        </w:trPr>
        <w:tc>
          <w:tcPr>
            <w:tcW w:w="600" w:type="dxa"/>
          </w:tcPr>
          <w:p>
            <w:pPr>
              <w:pStyle w:val="7"/>
              <w:ind w:left="82" w:right="44"/>
              <w:rPr>
                <w:sz w:val="20"/>
              </w:rPr>
            </w:pPr>
            <w:r>
              <w:rPr>
                <w:sz w:val="20"/>
              </w:rPr>
              <w:t>15</w:t>
            </w:r>
          </w:p>
        </w:tc>
        <w:tc>
          <w:tcPr>
            <w:tcW w:w="1041" w:type="dxa"/>
          </w:tcPr>
          <w:p>
            <w:pPr>
              <w:pStyle w:val="7"/>
              <w:ind w:right="63"/>
              <w:rPr>
                <w:sz w:val="20"/>
              </w:rPr>
            </w:pPr>
            <w:r>
              <w:rPr>
                <w:sz w:val="20"/>
              </w:rPr>
              <w:t>100703</w:t>
            </w:r>
          </w:p>
        </w:tc>
        <w:tc>
          <w:tcPr>
            <w:tcW w:w="1687" w:type="dxa"/>
          </w:tcPr>
          <w:p>
            <w:pPr>
              <w:pStyle w:val="7"/>
              <w:ind w:left="39"/>
              <w:jc w:val="left"/>
              <w:rPr>
                <w:rFonts w:hint="eastAsia" w:ascii="宋体" w:eastAsia="宋体"/>
                <w:sz w:val="20"/>
              </w:rPr>
            </w:pPr>
            <w:r>
              <w:rPr>
                <w:rFonts w:hint="eastAsia" w:ascii="宋体" w:eastAsia="宋体"/>
                <w:sz w:val="20"/>
              </w:rPr>
              <w:t>药剂学</w:t>
            </w:r>
          </w:p>
        </w:tc>
        <w:tc>
          <w:tcPr>
            <w:tcW w:w="1845" w:type="dxa"/>
          </w:tcPr>
          <w:p>
            <w:pPr>
              <w:pStyle w:val="7"/>
              <w:ind w:left="40"/>
              <w:jc w:val="left"/>
              <w:rPr>
                <w:sz w:val="20"/>
              </w:rPr>
            </w:pPr>
            <w:r>
              <w:rPr>
                <w:sz w:val="20"/>
              </w:rPr>
              <w:t>110790100700026</w:t>
            </w:r>
          </w:p>
        </w:tc>
        <w:tc>
          <w:tcPr>
            <w:tcW w:w="993" w:type="dxa"/>
          </w:tcPr>
          <w:p>
            <w:pPr>
              <w:pStyle w:val="7"/>
              <w:ind w:left="81" w:right="36"/>
              <w:rPr>
                <w:rFonts w:hint="eastAsia" w:ascii="宋体" w:eastAsia="宋体"/>
                <w:sz w:val="20"/>
              </w:rPr>
            </w:pPr>
            <w:r>
              <w:rPr>
                <w:rFonts w:hint="eastAsia" w:ascii="宋体" w:eastAsia="宋体"/>
                <w:sz w:val="20"/>
              </w:rPr>
              <w:t>李黎</w:t>
            </w:r>
          </w:p>
        </w:tc>
        <w:tc>
          <w:tcPr>
            <w:tcW w:w="1041" w:type="dxa"/>
          </w:tcPr>
          <w:p>
            <w:pPr>
              <w:pStyle w:val="7"/>
              <w:ind w:right="57"/>
              <w:rPr>
                <w:sz w:val="20"/>
              </w:rPr>
            </w:pPr>
            <w:r>
              <w:rPr>
                <w:sz w:val="20"/>
              </w:rPr>
              <w:t>300</w:t>
            </w:r>
          </w:p>
        </w:tc>
        <w:tc>
          <w:tcPr>
            <w:tcW w:w="994" w:type="dxa"/>
          </w:tcPr>
          <w:p>
            <w:pPr>
              <w:pStyle w:val="7"/>
              <w:ind w:left="30" w:right="51"/>
              <w:rPr>
                <w:sz w:val="20"/>
              </w:rPr>
            </w:pPr>
            <w:r>
              <w:rPr>
                <w:sz w:val="20"/>
              </w:rPr>
              <w:t>84.67</w:t>
            </w:r>
          </w:p>
        </w:tc>
        <w:tc>
          <w:tcPr>
            <w:tcW w:w="931" w:type="dxa"/>
          </w:tcPr>
          <w:p>
            <w:pPr>
              <w:pStyle w:val="7"/>
              <w:ind w:left="152" w:right="108"/>
              <w:rPr>
                <w:sz w:val="20"/>
              </w:rPr>
            </w:pPr>
            <w:r>
              <w:rPr>
                <w:sz w:val="20"/>
              </w:rPr>
              <w:t>67.4</w:t>
            </w:r>
          </w:p>
        </w:tc>
        <w:tc>
          <w:tcPr>
            <w:tcW w:w="1246" w:type="dxa"/>
          </w:tcPr>
          <w:p>
            <w:pPr>
              <w:pStyle w:val="7"/>
              <w:spacing w:line="240" w:lineRule="auto"/>
              <w:ind w:left="0"/>
              <w:jc w:val="left"/>
              <w:rPr>
                <w:rFonts w:ascii="Times New Roman"/>
                <w:sz w:val="16"/>
              </w:rPr>
            </w:pPr>
          </w:p>
        </w:tc>
      </w:tr>
      <w:tr>
        <w:tblPrEx>
          <w:tblBorders>
            <w:top w:val="single" w:color="000000" w:sz="8" w:space="0"/>
            <w:left w:val="single" w:color="000000" w:sz="8" w:space="0"/>
            <w:bottom w:val="single" w:color="000000" w:sz="8" w:space="0"/>
            <w:right w:val="single" w:color="000000" w:sz="8" w:space="0"/>
            <w:insideH w:val="single" w:color="000000" w:sz="8" w:space="0"/>
            <w:insideV w:val="single" w:color="000000" w:sz="8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27" w:hRule="atLeast"/>
        </w:trPr>
        <w:tc>
          <w:tcPr>
            <w:tcW w:w="600" w:type="dxa"/>
          </w:tcPr>
          <w:p>
            <w:pPr>
              <w:pStyle w:val="7"/>
              <w:ind w:left="82" w:right="44"/>
              <w:rPr>
                <w:sz w:val="20"/>
              </w:rPr>
            </w:pPr>
            <w:r>
              <w:rPr>
                <w:sz w:val="20"/>
              </w:rPr>
              <w:t>16</w:t>
            </w:r>
          </w:p>
        </w:tc>
        <w:tc>
          <w:tcPr>
            <w:tcW w:w="1041" w:type="dxa"/>
          </w:tcPr>
          <w:p>
            <w:pPr>
              <w:pStyle w:val="7"/>
              <w:ind w:right="63"/>
              <w:rPr>
                <w:sz w:val="20"/>
              </w:rPr>
            </w:pPr>
            <w:r>
              <w:rPr>
                <w:sz w:val="20"/>
              </w:rPr>
              <w:t>100703</w:t>
            </w:r>
          </w:p>
        </w:tc>
        <w:tc>
          <w:tcPr>
            <w:tcW w:w="1687" w:type="dxa"/>
          </w:tcPr>
          <w:p>
            <w:pPr>
              <w:pStyle w:val="7"/>
              <w:ind w:left="39"/>
              <w:jc w:val="left"/>
              <w:rPr>
                <w:rFonts w:hint="eastAsia" w:ascii="宋体" w:eastAsia="宋体"/>
                <w:sz w:val="20"/>
              </w:rPr>
            </w:pPr>
            <w:r>
              <w:rPr>
                <w:rFonts w:hint="eastAsia" w:ascii="宋体" w:eastAsia="宋体"/>
                <w:sz w:val="20"/>
              </w:rPr>
              <w:t>药剂学</w:t>
            </w:r>
          </w:p>
        </w:tc>
        <w:tc>
          <w:tcPr>
            <w:tcW w:w="1845" w:type="dxa"/>
          </w:tcPr>
          <w:p>
            <w:pPr>
              <w:pStyle w:val="7"/>
              <w:ind w:left="40"/>
              <w:jc w:val="left"/>
              <w:rPr>
                <w:sz w:val="20"/>
              </w:rPr>
            </w:pPr>
            <w:r>
              <w:rPr>
                <w:sz w:val="20"/>
              </w:rPr>
              <w:t>110790100700023</w:t>
            </w:r>
          </w:p>
        </w:tc>
        <w:tc>
          <w:tcPr>
            <w:tcW w:w="993" w:type="dxa"/>
          </w:tcPr>
          <w:p>
            <w:pPr>
              <w:pStyle w:val="7"/>
              <w:ind w:left="81" w:right="36"/>
              <w:rPr>
                <w:rFonts w:hint="eastAsia" w:ascii="宋体" w:eastAsia="宋体"/>
                <w:sz w:val="20"/>
              </w:rPr>
            </w:pPr>
            <w:r>
              <w:rPr>
                <w:rFonts w:hint="eastAsia" w:ascii="宋体" w:eastAsia="宋体"/>
                <w:sz w:val="20"/>
              </w:rPr>
              <w:t>曾山</w:t>
            </w:r>
          </w:p>
        </w:tc>
        <w:tc>
          <w:tcPr>
            <w:tcW w:w="1041" w:type="dxa"/>
          </w:tcPr>
          <w:p>
            <w:pPr>
              <w:pStyle w:val="7"/>
              <w:ind w:right="57"/>
              <w:rPr>
                <w:sz w:val="20"/>
              </w:rPr>
            </w:pPr>
            <w:r>
              <w:rPr>
                <w:sz w:val="20"/>
              </w:rPr>
              <w:t>305</w:t>
            </w:r>
          </w:p>
        </w:tc>
        <w:tc>
          <w:tcPr>
            <w:tcW w:w="994" w:type="dxa"/>
          </w:tcPr>
          <w:p>
            <w:pPr>
              <w:pStyle w:val="7"/>
              <w:ind w:left="30" w:right="51"/>
              <w:rPr>
                <w:sz w:val="20"/>
              </w:rPr>
            </w:pPr>
            <w:r>
              <w:rPr>
                <w:sz w:val="20"/>
              </w:rPr>
              <w:t>77.00</w:t>
            </w:r>
          </w:p>
        </w:tc>
        <w:tc>
          <w:tcPr>
            <w:tcW w:w="931" w:type="dxa"/>
          </w:tcPr>
          <w:p>
            <w:pPr>
              <w:pStyle w:val="7"/>
              <w:ind w:left="152" w:right="108"/>
              <w:rPr>
                <w:sz w:val="20"/>
              </w:rPr>
            </w:pPr>
            <w:r>
              <w:rPr>
                <w:sz w:val="20"/>
              </w:rPr>
              <w:t>65.8</w:t>
            </w:r>
          </w:p>
        </w:tc>
        <w:tc>
          <w:tcPr>
            <w:tcW w:w="1246" w:type="dxa"/>
          </w:tcPr>
          <w:p>
            <w:pPr>
              <w:pStyle w:val="7"/>
              <w:spacing w:line="240" w:lineRule="auto"/>
              <w:ind w:left="0"/>
              <w:jc w:val="left"/>
              <w:rPr>
                <w:rFonts w:ascii="Times New Roman"/>
                <w:sz w:val="16"/>
              </w:rPr>
            </w:pPr>
          </w:p>
        </w:tc>
      </w:tr>
      <w:tr>
        <w:tblPrEx>
          <w:tblBorders>
            <w:top w:val="single" w:color="000000" w:sz="8" w:space="0"/>
            <w:left w:val="single" w:color="000000" w:sz="8" w:space="0"/>
            <w:bottom w:val="single" w:color="000000" w:sz="8" w:space="0"/>
            <w:right w:val="single" w:color="000000" w:sz="8" w:space="0"/>
            <w:insideH w:val="single" w:color="000000" w:sz="8" w:space="0"/>
            <w:insideV w:val="single" w:color="000000" w:sz="8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27" w:hRule="atLeast"/>
        </w:trPr>
        <w:tc>
          <w:tcPr>
            <w:tcW w:w="600" w:type="dxa"/>
          </w:tcPr>
          <w:p>
            <w:pPr>
              <w:pStyle w:val="7"/>
              <w:ind w:left="82" w:right="44"/>
              <w:rPr>
                <w:sz w:val="20"/>
              </w:rPr>
            </w:pPr>
            <w:r>
              <w:rPr>
                <w:sz w:val="20"/>
              </w:rPr>
              <w:t>17</w:t>
            </w:r>
          </w:p>
        </w:tc>
        <w:tc>
          <w:tcPr>
            <w:tcW w:w="1041" w:type="dxa"/>
          </w:tcPr>
          <w:p>
            <w:pPr>
              <w:pStyle w:val="7"/>
              <w:ind w:right="63"/>
              <w:rPr>
                <w:sz w:val="20"/>
              </w:rPr>
            </w:pPr>
            <w:r>
              <w:rPr>
                <w:sz w:val="20"/>
              </w:rPr>
              <w:t>100704</w:t>
            </w:r>
          </w:p>
        </w:tc>
        <w:tc>
          <w:tcPr>
            <w:tcW w:w="1687" w:type="dxa"/>
          </w:tcPr>
          <w:p>
            <w:pPr>
              <w:pStyle w:val="7"/>
              <w:ind w:left="39"/>
              <w:jc w:val="left"/>
              <w:rPr>
                <w:rFonts w:hint="eastAsia" w:ascii="宋体" w:eastAsia="宋体"/>
                <w:sz w:val="20"/>
              </w:rPr>
            </w:pPr>
            <w:r>
              <w:rPr>
                <w:rFonts w:hint="eastAsia" w:ascii="宋体" w:eastAsia="宋体"/>
                <w:sz w:val="20"/>
              </w:rPr>
              <w:t>药物分析学</w:t>
            </w:r>
          </w:p>
        </w:tc>
        <w:tc>
          <w:tcPr>
            <w:tcW w:w="1845" w:type="dxa"/>
          </w:tcPr>
          <w:p>
            <w:pPr>
              <w:pStyle w:val="7"/>
              <w:ind w:left="40"/>
              <w:jc w:val="left"/>
              <w:rPr>
                <w:sz w:val="20"/>
              </w:rPr>
            </w:pPr>
            <w:r>
              <w:rPr>
                <w:sz w:val="20"/>
              </w:rPr>
              <w:t>110790100700050</w:t>
            </w:r>
          </w:p>
        </w:tc>
        <w:tc>
          <w:tcPr>
            <w:tcW w:w="993" w:type="dxa"/>
          </w:tcPr>
          <w:p>
            <w:pPr>
              <w:pStyle w:val="7"/>
              <w:ind w:left="81" w:right="36"/>
              <w:rPr>
                <w:rFonts w:hint="eastAsia" w:ascii="宋体" w:eastAsia="宋体"/>
                <w:sz w:val="20"/>
              </w:rPr>
            </w:pPr>
            <w:r>
              <w:rPr>
                <w:rFonts w:hint="eastAsia" w:ascii="宋体" w:eastAsia="宋体"/>
                <w:sz w:val="20"/>
              </w:rPr>
              <w:t>曾敏</w:t>
            </w:r>
          </w:p>
        </w:tc>
        <w:tc>
          <w:tcPr>
            <w:tcW w:w="1041" w:type="dxa"/>
          </w:tcPr>
          <w:p>
            <w:pPr>
              <w:pStyle w:val="7"/>
              <w:ind w:right="57"/>
              <w:rPr>
                <w:sz w:val="20"/>
              </w:rPr>
            </w:pPr>
            <w:r>
              <w:rPr>
                <w:sz w:val="20"/>
              </w:rPr>
              <w:t>357</w:t>
            </w:r>
          </w:p>
        </w:tc>
        <w:tc>
          <w:tcPr>
            <w:tcW w:w="994" w:type="dxa"/>
          </w:tcPr>
          <w:p>
            <w:pPr>
              <w:pStyle w:val="7"/>
              <w:ind w:left="30" w:right="51"/>
              <w:rPr>
                <w:sz w:val="20"/>
              </w:rPr>
            </w:pPr>
            <w:r>
              <w:rPr>
                <w:sz w:val="20"/>
              </w:rPr>
              <w:t>87.33</w:t>
            </w:r>
          </w:p>
        </w:tc>
        <w:tc>
          <w:tcPr>
            <w:tcW w:w="931" w:type="dxa"/>
          </w:tcPr>
          <w:p>
            <w:pPr>
              <w:pStyle w:val="7"/>
              <w:ind w:left="152" w:right="108"/>
              <w:rPr>
                <w:sz w:val="20"/>
              </w:rPr>
            </w:pPr>
            <w:r>
              <w:rPr>
                <w:sz w:val="20"/>
              </w:rPr>
              <w:t>76.18</w:t>
            </w:r>
          </w:p>
        </w:tc>
        <w:tc>
          <w:tcPr>
            <w:tcW w:w="1246" w:type="dxa"/>
          </w:tcPr>
          <w:p>
            <w:pPr>
              <w:pStyle w:val="7"/>
              <w:spacing w:line="240" w:lineRule="auto"/>
              <w:ind w:left="0"/>
              <w:jc w:val="left"/>
              <w:rPr>
                <w:rFonts w:ascii="Times New Roman"/>
                <w:sz w:val="16"/>
              </w:rPr>
            </w:pPr>
          </w:p>
        </w:tc>
      </w:tr>
      <w:tr>
        <w:tblPrEx>
          <w:tblBorders>
            <w:top w:val="single" w:color="000000" w:sz="8" w:space="0"/>
            <w:left w:val="single" w:color="000000" w:sz="8" w:space="0"/>
            <w:bottom w:val="single" w:color="000000" w:sz="8" w:space="0"/>
            <w:right w:val="single" w:color="000000" w:sz="8" w:space="0"/>
            <w:insideH w:val="single" w:color="000000" w:sz="8" w:space="0"/>
            <w:insideV w:val="single" w:color="000000" w:sz="8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27" w:hRule="atLeast"/>
        </w:trPr>
        <w:tc>
          <w:tcPr>
            <w:tcW w:w="600" w:type="dxa"/>
          </w:tcPr>
          <w:p>
            <w:pPr>
              <w:pStyle w:val="7"/>
              <w:ind w:left="82" w:right="44"/>
              <w:rPr>
                <w:sz w:val="20"/>
              </w:rPr>
            </w:pPr>
            <w:r>
              <w:rPr>
                <w:sz w:val="20"/>
              </w:rPr>
              <w:t>18</w:t>
            </w:r>
          </w:p>
        </w:tc>
        <w:tc>
          <w:tcPr>
            <w:tcW w:w="1041" w:type="dxa"/>
          </w:tcPr>
          <w:p>
            <w:pPr>
              <w:pStyle w:val="7"/>
              <w:ind w:right="63"/>
              <w:rPr>
                <w:sz w:val="20"/>
              </w:rPr>
            </w:pPr>
            <w:r>
              <w:rPr>
                <w:sz w:val="20"/>
              </w:rPr>
              <w:t>100704</w:t>
            </w:r>
          </w:p>
        </w:tc>
        <w:tc>
          <w:tcPr>
            <w:tcW w:w="1687" w:type="dxa"/>
          </w:tcPr>
          <w:p>
            <w:pPr>
              <w:pStyle w:val="7"/>
              <w:ind w:left="39"/>
              <w:jc w:val="left"/>
              <w:rPr>
                <w:rFonts w:hint="eastAsia" w:ascii="宋体" w:eastAsia="宋体"/>
                <w:sz w:val="20"/>
              </w:rPr>
            </w:pPr>
            <w:r>
              <w:rPr>
                <w:rFonts w:hint="eastAsia" w:ascii="宋体" w:eastAsia="宋体"/>
                <w:sz w:val="20"/>
              </w:rPr>
              <w:t>药物分析学</w:t>
            </w:r>
          </w:p>
        </w:tc>
        <w:tc>
          <w:tcPr>
            <w:tcW w:w="1845" w:type="dxa"/>
          </w:tcPr>
          <w:p>
            <w:pPr>
              <w:pStyle w:val="7"/>
              <w:ind w:left="40"/>
              <w:jc w:val="left"/>
              <w:rPr>
                <w:sz w:val="20"/>
              </w:rPr>
            </w:pPr>
            <w:r>
              <w:rPr>
                <w:sz w:val="20"/>
              </w:rPr>
              <w:t>110790100700051</w:t>
            </w:r>
          </w:p>
        </w:tc>
        <w:tc>
          <w:tcPr>
            <w:tcW w:w="993" w:type="dxa"/>
          </w:tcPr>
          <w:p>
            <w:pPr>
              <w:pStyle w:val="7"/>
              <w:ind w:left="81" w:right="39"/>
              <w:rPr>
                <w:rFonts w:hint="eastAsia" w:ascii="宋体" w:eastAsia="宋体"/>
                <w:sz w:val="20"/>
              </w:rPr>
            </w:pPr>
            <w:r>
              <w:rPr>
                <w:rFonts w:hint="eastAsia" w:ascii="宋体" w:eastAsia="宋体"/>
                <w:sz w:val="20"/>
              </w:rPr>
              <w:t>周柚廷</w:t>
            </w:r>
          </w:p>
        </w:tc>
        <w:tc>
          <w:tcPr>
            <w:tcW w:w="1041" w:type="dxa"/>
          </w:tcPr>
          <w:p>
            <w:pPr>
              <w:pStyle w:val="7"/>
              <w:ind w:right="57"/>
              <w:rPr>
                <w:sz w:val="20"/>
              </w:rPr>
            </w:pPr>
            <w:r>
              <w:rPr>
                <w:sz w:val="20"/>
              </w:rPr>
              <w:t>361</w:t>
            </w:r>
          </w:p>
        </w:tc>
        <w:tc>
          <w:tcPr>
            <w:tcW w:w="994" w:type="dxa"/>
          </w:tcPr>
          <w:p>
            <w:pPr>
              <w:pStyle w:val="7"/>
              <w:ind w:left="30" w:right="51"/>
              <w:rPr>
                <w:sz w:val="20"/>
              </w:rPr>
            </w:pPr>
            <w:r>
              <w:rPr>
                <w:sz w:val="20"/>
              </w:rPr>
              <w:t>84.00</w:t>
            </w:r>
          </w:p>
        </w:tc>
        <w:tc>
          <w:tcPr>
            <w:tcW w:w="931" w:type="dxa"/>
          </w:tcPr>
          <w:p>
            <w:pPr>
              <w:pStyle w:val="7"/>
              <w:ind w:left="152" w:right="108"/>
              <w:rPr>
                <w:sz w:val="20"/>
              </w:rPr>
            </w:pPr>
            <w:r>
              <w:rPr>
                <w:sz w:val="20"/>
              </w:rPr>
              <w:t>75.74</w:t>
            </w:r>
          </w:p>
        </w:tc>
        <w:tc>
          <w:tcPr>
            <w:tcW w:w="1246" w:type="dxa"/>
          </w:tcPr>
          <w:p>
            <w:pPr>
              <w:pStyle w:val="7"/>
              <w:spacing w:line="240" w:lineRule="auto"/>
              <w:ind w:left="0"/>
              <w:jc w:val="left"/>
              <w:rPr>
                <w:rFonts w:ascii="Times New Roman"/>
                <w:sz w:val="16"/>
              </w:rPr>
            </w:pPr>
          </w:p>
        </w:tc>
      </w:tr>
      <w:tr>
        <w:tblPrEx>
          <w:tblBorders>
            <w:top w:val="single" w:color="000000" w:sz="8" w:space="0"/>
            <w:left w:val="single" w:color="000000" w:sz="8" w:space="0"/>
            <w:bottom w:val="single" w:color="000000" w:sz="8" w:space="0"/>
            <w:right w:val="single" w:color="000000" w:sz="8" w:space="0"/>
            <w:insideH w:val="single" w:color="000000" w:sz="8" w:space="0"/>
            <w:insideV w:val="single" w:color="000000" w:sz="8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27" w:hRule="atLeast"/>
        </w:trPr>
        <w:tc>
          <w:tcPr>
            <w:tcW w:w="600" w:type="dxa"/>
          </w:tcPr>
          <w:p>
            <w:pPr>
              <w:pStyle w:val="7"/>
              <w:ind w:left="82" w:right="44"/>
              <w:rPr>
                <w:sz w:val="20"/>
              </w:rPr>
            </w:pPr>
            <w:r>
              <w:rPr>
                <w:sz w:val="20"/>
              </w:rPr>
              <w:t>19</w:t>
            </w:r>
          </w:p>
        </w:tc>
        <w:tc>
          <w:tcPr>
            <w:tcW w:w="1041" w:type="dxa"/>
          </w:tcPr>
          <w:p>
            <w:pPr>
              <w:pStyle w:val="7"/>
              <w:ind w:right="63"/>
              <w:rPr>
                <w:sz w:val="20"/>
              </w:rPr>
            </w:pPr>
            <w:r>
              <w:rPr>
                <w:sz w:val="20"/>
              </w:rPr>
              <w:t>100704</w:t>
            </w:r>
          </w:p>
        </w:tc>
        <w:tc>
          <w:tcPr>
            <w:tcW w:w="1687" w:type="dxa"/>
          </w:tcPr>
          <w:p>
            <w:pPr>
              <w:pStyle w:val="7"/>
              <w:ind w:left="39"/>
              <w:jc w:val="left"/>
              <w:rPr>
                <w:rFonts w:hint="eastAsia" w:ascii="宋体" w:eastAsia="宋体"/>
                <w:sz w:val="20"/>
              </w:rPr>
            </w:pPr>
            <w:r>
              <w:rPr>
                <w:rFonts w:hint="eastAsia" w:ascii="宋体" w:eastAsia="宋体"/>
                <w:sz w:val="20"/>
              </w:rPr>
              <w:t>药物分析学</w:t>
            </w:r>
          </w:p>
        </w:tc>
        <w:tc>
          <w:tcPr>
            <w:tcW w:w="1845" w:type="dxa"/>
          </w:tcPr>
          <w:p>
            <w:pPr>
              <w:pStyle w:val="7"/>
              <w:ind w:left="40"/>
              <w:jc w:val="left"/>
              <w:rPr>
                <w:sz w:val="20"/>
              </w:rPr>
            </w:pPr>
            <w:r>
              <w:rPr>
                <w:sz w:val="20"/>
              </w:rPr>
              <w:t>110790100700043</w:t>
            </w:r>
          </w:p>
        </w:tc>
        <w:tc>
          <w:tcPr>
            <w:tcW w:w="993" w:type="dxa"/>
          </w:tcPr>
          <w:p>
            <w:pPr>
              <w:pStyle w:val="7"/>
              <w:ind w:left="81" w:right="36"/>
              <w:rPr>
                <w:rFonts w:hint="eastAsia" w:ascii="宋体" w:eastAsia="宋体"/>
                <w:sz w:val="20"/>
              </w:rPr>
            </w:pPr>
            <w:r>
              <w:rPr>
                <w:rFonts w:hint="eastAsia" w:ascii="宋体" w:eastAsia="宋体"/>
                <w:sz w:val="20"/>
              </w:rPr>
              <w:t>赵欢</w:t>
            </w:r>
          </w:p>
        </w:tc>
        <w:tc>
          <w:tcPr>
            <w:tcW w:w="1041" w:type="dxa"/>
          </w:tcPr>
          <w:p>
            <w:pPr>
              <w:pStyle w:val="7"/>
              <w:ind w:right="57"/>
              <w:rPr>
                <w:sz w:val="20"/>
              </w:rPr>
            </w:pPr>
            <w:r>
              <w:rPr>
                <w:sz w:val="20"/>
              </w:rPr>
              <w:t>334</w:t>
            </w:r>
          </w:p>
        </w:tc>
        <w:tc>
          <w:tcPr>
            <w:tcW w:w="994" w:type="dxa"/>
          </w:tcPr>
          <w:p>
            <w:pPr>
              <w:pStyle w:val="7"/>
              <w:ind w:left="30" w:right="51"/>
              <w:rPr>
                <w:sz w:val="20"/>
              </w:rPr>
            </w:pPr>
            <w:r>
              <w:rPr>
                <w:sz w:val="20"/>
              </w:rPr>
              <w:t>88.67</w:t>
            </w:r>
          </w:p>
        </w:tc>
        <w:tc>
          <w:tcPr>
            <w:tcW w:w="931" w:type="dxa"/>
          </w:tcPr>
          <w:p>
            <w:pPr>
              <w:pStyle w:val="7"/>
              <w:ind w:left="152" w:right="108"/>
              <w:rPr>
                <w:sz w:val="20"/>
              </w:rPr>
            </w:pPr>
            <w:r>
              <w:rPr>
                <w:sz w:val="20"/>
              </w:rPr>
              <w:t>73.36</w:t>
            </w:r>
          </w:p>
        </w:tc>
        <w:tc>
          <w:tcPr>
            <w:tcW w:w="1246" w:type="dxa"/>
          </w:tcPr>
          <w:p>
            <w:pPr>
              <w:pStyle w:val="7"/>
              <w:spacing w:line="240" w:lineRule="auto"/>
              <w:ind w:left="0"/>
              <w:jc w:val="left"/>
              <w:rPr>
                <w:rFonts w:ascii="Times New Roman"/>
                <w:sz w:val="16"/>
              </w:rPr>
            </w:pPr>
          </w:p>
        </w:tc>
      </w:tr>
      <w:tr>
        <w:tblPrEx>
          <w:tblBorders>
            <w:top w:val="single" w:color="000000" w:sz="8" w:space="0"/>
            <w:left w:val="single" w:color="000000" w:sz="8" w:space="0"/>
            <w:bottom w:val="single" w:color="000000" w:sz="8" w:space="0"/>
            <w:right w:val="single" w:color="000000" w:sz="8" w:space="0"/>
            <w:insideH w:val="single" w:color="000000" w:sz="8" w:space="0"/>
            <w:insideV w:val="single" w:color="000000" w:sz="8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27" w:hRule="atLeast"/>
        </w:trPr>
        <w:tc>
          <w:tcPr>
            <w:tcW w:w="600" w:type="dxa"/>
          </w:tcPr>
          <w:p>
            <w:pPr>
              <w:pStyle w:val="7"/>
              <w:ind w:left="82" w:right="44"/>
              <w:rPr>
                <w:sz w:val="20"/>
              </w:rPr>
            </w:pPr>
            <w:r>
              <w:rPr>
                <w:sz w:val="20"/>
              </w:rPr>
              <w:t>20</w:t>
            </w:r>
          </w:p>
        </w:tc>
        <w:tc>
          <w:tcPr>
            <w:tcW w:w="1041" w:type="dxa"/>
          </w:tcPr>
          <w:p>
            <w:pPr>
              <w:pStyle w:val="7"/>
              <w:ind w:right="63"/>
              <w:rPr>
                <w:sz w:val="20"/>
              </w:rPr>
            </w:pPr>
            <w:r>
              <w:rPr>
                <w:sz w:val="20"/>
              </w:rPr>
              <w:t>100704</w:t>
            </w:r>
          </w:p>
        </w:tc>
        <w:tc>
          <w:tcPr>
            <w:tcW w:w="1687" w:type="dxa"/>
          </w:tcPr>
          <w:p>
            <w:pPr>
              <w:pStyle w:val="7"/>
              <w:ind w:left="39"/>
              <w:jc w:val="left"/>
              <w:rPr>
                <w:rFonts w:hint="eastAsia" w:ascii="宋体" w:eastAsia="宋体"/>
                <w:sz w:val="20"/>
              </w:rPr>
            </w:pPr>
            <w:r>
              <w:rPr>
                <w:rFonts w:hint="eastAsia" w:ascii="宋体" w:eastAsia="宋体"/>
                <w:sz w:val="20"/>
              </w:rPr>
              <w:t>药物分析学</w:t>
            </w:r>
          </w:p>
        </w:tc>
        <w:tc>
          <w:tcPr>
            <w:tcW w:w="1845" w:type="dxa"/>
          </w:tcPr>
          <w:p>
            <w:pPr>
              <w:pStyle w:val="7"/>
              <w:ind w:left="40"/>
              <w:jc w:val="left"/>
              <w:rPr>
                <w:sz w:val="20"/>
              </w:rPr>
            </w:pPr>
            <w:r>
              <w:rPr>
                <w:sz w:val="20"/>
              </w:rPr>
              <w:t>110790100700044</w:t>
            </w:r>
          </w:p>
        </w:tc>
        <w:tc>
          <w:tcPr>
            <w:tcW w:w="993" w:type="dxa"/>
          </w:tcPr>
          <w:p>
            <w:pPr>
              <w:pStyle w:val="7"/>
              <w:ind w:left="81" w:right="39"/>
              <w:rPr>
                <w:rFonts w:hint="eastAsia" w:ascii="宋体" w:eastAsia="宋体"/>
                <w:sz w:val="20"/>
              </w:rPr>
            </w:pPr>
            <w:r>
              <w:rPr>
                <w:rFonts w:hint="eastAsia" w:ascii="宋体" w:eastAsia="宋体"/>
                <w:sz w:val="20"/>
              </w:rPr>
              <w:t>陈杨洁</w:t>
            </w:r>
          </w:p>
        </w:tc>
        <w:tc>
          <w:tcPr>
            <w:tcW w:w="1041" w:type="dxa"/>
          </w:tcPr>
          <w:p>
            <w:pPr>
              <w:pStyle w:val="7"/>
              <w:ind w:right="57"/>
              <w:rPr>
                <w:sz w:val="20"/>
              </w:rPr>
            </w:pPr>
            <w:r>
              <w:rPr>
                <w:sz w:val="20"/>
              </w:rPr>
              <w:t>340</w:t>
            </w:r>
          </w:p>
        </w:tc>
        <w:tc>
          <w:tcPr>
            <w:tcW w:w="994" w:type="dxa"/>
          </w:tcPr>
          <w:p>
            <w:pPr>
              <w:pStyle w:val="7"/>
              <w:ind w:left="30" w:right="51"/>
              <w:rPr>
                <w:sz w:val="20"/>
              </w:rPr>
            </w:pPr>
            <w:r>
              <w:rPr>
                <w:sz w:val="20"/>
              </w:rPr>
              <w:t>81.33</w:t>
            </w:r>
          </w:p>
        </w:tc>
        <w:tc>
          <w:tcPr>
            <w:tcW w:w="931" w:type="dxa"/>
          </w:tcPr>
          <w:p>
            <w:pPr>
              <w:pStyle w:val="7"/>
              <w:ind w:left="152" w:right="105"/>
              <w:rPr>
                <w:sz w:val="20"/>
              </w:rPr>
            </w:pPr>
            <w:r>
              <w:rPr>
                <w:sz w:val="20"/>
              </w:rPr>
              <w:t>72</w:t>
            </w:r>
          </w:p>
        </w:tc>
        <w:tc>
          <w:tcPr>
            <w:tcW w:w="1246" w:type="dxa"/>
          </w:tcPr>
          <w:p>
            <w:pPr>
              <w:pStyle w:val="7"/>
              <w:spacing w:line="240" w:lineRule="auto"/>
              <w:ind w:left="0"/>
              <w:jc w:val="left"/>
              <w:rPr>
                <w:rFonts w:ascii="Times New Roman"/>
                <w:sz w:val="16"/>
              </w:rPr>
            </w:pPr>
          </w:p>
        </w:tc>
      </w:tr>
      <w:tr>
        <w:tblPrEx>
          <w:tblBorders>
            <w:top w:val="single" w:color="000000" w:sz="8" w:space="0"/>
            <w:left w:val="single" w:color="000000" w:sz="8" w:space="0"/>
            <w:bottom w:val="single" w:color="000000" w:sz="8" w:space="0"/>
            <w:right w:val="single" w:color="000000" w:sz="8" w:space="0"/>
            <w:insideH w:val="single" w:color="000000" w:sz="8" w:space="0"/>
            <w:insideV w:val="single" w:color="000000" w:sz="8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27" w:hRule="atLeast"/>
        </w:trPr>
        <w:tc>
          <w:tcPr>
            <w:tcW w:w="600" w:type="dxa"/>
          </w:tcPr>
          <w:p>
            <w:pPr>
              <w:pStyle w:val="7"/>
              <w:ind w:left="82" w:right="44"/>
              <w:rPr>
                <w:sz w:val="20"/>
              </w:rPr>
            </w:pPr>
            <w:r>
              <w:rPr>
                <w:sz w:val="20"/>
              </w:rPr>
              <w:t>21</w:t>
            </w:r>
          </w:p>
        </w:tc>
        <w:tc>
          <w:tcPr>
            <w:tcW w:w="1041" w:type="dxa"/>
          </w:tcPr>
          <w:p>
            <w:pPr>
              <w:pStyle w:val="7"/>
              <w:ind w:right="63"/>
              <w:rPr>
                <w:sz w:val="20"/>
              </w:rPr>
            </w:pPr>
            <w:r>
              <w:rPr>
                <w:sz w:val="20"/>
              </w:rPr>
              <w:t>100704</w:t>
            </w:r>
          </w:p>
        </w:tc>
        <w:tc>
          <w:tcPr>
            <w:tcW w:w="1687" w:type="dxa"/>
          </w:tcPr>
          <w:p>
            <w:pPr>
              <w:pStyle w:val="7"/>
              <w:ind w:left="39"/>
              <w:jc w:val="left"/>
              <w:rPr>
                <w:rFonts w:hint="eastAsia" w:ascii="宋体" w:eastAsia="宋体"/>
                <w:sz w:val="20"/>
              </w:rPr>
            </w:pPr>
            <w:r>
              <w:rPr>
                <w:rFonts w:hint="eastAsia" w:ascii="宋体" w:eastAsia="宋体"/>
                <w:sz w:val="20"/>
              </w:rPr>
              <w:t>药物分析学</w:t>
            </w:r>
          </w:p>
        </w:tc>
        <w:tc>
          <w:tcPr>
            <w:tcW w:w="1845" w:type="dxa"/>
          </w:tcPr>
          <w:p>
            <w:pPr>
              <w:pStyle w:val="7"/>
              <w:ind w:left="40"/>
              <w:jc w:val="left"/>
              <w:rPr>
                <w:sz w:val="20"/>
              </w:rPr>
            </w:pPr>
            <w:r>
              <w:rPr>
                <w:sz w:val="20"/>
              </w:rPr>
              <w:t>110790100700047</w:t>
            </w:r>
          </w:p>
        </w:tc>
        <w:tc>
          <w:tcPr>
            <w:tcW w:w="993" w:type="dxa"/>
          </w:tcPr>
          <w:p>
            <w:pPr>
              <w:pStyle w:val="7"/>
              <w:ind w:left="81" w:right="36"/>
              <w:rPr>
                <w:rFonts w:hint="eastAsia" w:ascii="宋体" w:eastAsia="宋体"/>
                <w:sz w:val="20"/>
              </w:rPr>
            </w:pPr>
            <w:r>
              <w:rPr>
                <w:rFonts w:hint="eastAsia" w:ascii="宋体" w:eastAsia="宋体"/>
                <w:sz w:val="20"/>
              </w:rPr>
              <w:t>吴雯</w:t>
            </w:r>
          </w:p>
        </w:tc>
        <w:tc>
          <w:tcPr>
            <w:tcW w:w="1041" w:type="dxa"/>
          </w:tcPr>
          <w:p>
            <w:pPr>
              <w:pStyle w:val="7"/>
              <w:ind w:right="57"/>
              <w:rPr>
                <w:sz w:val="20"/>
              </w:rPr>
            </w:pPr>
            <w:r>
              <w:rPr>
                <w:sz w:val="20"/>
              </w:rPr>
              <w:t>306</w:t>
            </w:r>
          </w:p>
        </w:tc>
        <w:tc>
          <w:tcPr>
            <w:tcW w:w="994" w:type="dxa"/>
          </w:tcPr>
          <w:p>
            <w:pPr>
              <w:pStyle w:val="7"/>
              <w:ind w:left="30" w:right="51"/>
              <w:rPr>
                <w:sz w:val="20"/>
              </w:rPr>
            </w:pPr>
            <w:r>
              <w:rPr>
                <w:sz w:val="20"/>
              </w:rPr>
              <w:t>92.00</w:t>
            </w:r>
          </w:p>
        </w:tc>
        <w:tc>
          <w:tcPr>
            <w:tcW w:w="931" w:type="dxa"/>
          </w:tcPr>
          <w:p>
            <w:pPr>
              <w:pStyle w:val="7"/>
              <w:ind w:left="152" w:right="108"/>
              <w:rPr>
                <w:sz w:val="20"/>
              </w:rPr>
            </w:pPr>
            <w:r>
              <w:rPr>
                <w:sz w:val="20"/>
              </w:rPr>
              <w:t>70.44</w:t>
            </w:r>
          </w:p>
        </w:tc>
        <w:tc>
          <w:tcPr>
            <w:tcW w:w="1246" w:type="dxa"/>
          </w:tcPr>
          <w:p>
            <w:pPr>
              <w:pStyle w:val="7"/>
              <w:spacing w:line="240" w:lineRule="auto"/>
              <w:ind w:left="0"/>
              <w:jc w:val="left"/>
              <w:rPr>
                <w:rFonts w:ascii="Times New Roman"/>
                <w:sz w:val="16"/>
              </w:rPr>
            </w:pPr>
          </w:p>
        </w:tc>
      </w:tr>
      <w:tr>
        <w:tblPrEx>
          <w:tblBorders>
            <w:top w:val="single" w:color="000000" w:sz="8" w:space="0"/>
            <w:left w:val="single" w:color="000000" w:sz="8" w:space="0"/>
            <w:bottom w:val="single" w:color="000000" w:sz="8" w:space="0"/>
            <w:right w:val="single" w:color="000000" w:sz="8" w:space="0"/>
            <w:insideH w:val="single" w:color="000000" w:sz="8" w:space="0"/>
            <w:insideV w:val="single" w:color="000000" w:sz="8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27" w:hRule="atLeast"/>
        </w:trPr>
        <w:tc>
          <w:tcPr>
            <w:tcW w:w="600" w:type="dxa"/>
          </w:tcPr>
          <w:p>
            <w:pPr>
              <w:pStyle w:val="7"/>
              <w:ind w:left="82" w:right="44"/>
              <w:rPr>
                <w:sz w:val="20"/>
              </w:rPr>
            </w:pPr>
            <w:r>
              <w:rPr>
                <w:sz w:val="20"/>
              </w:rPr>
              <w:t>22</w:t>
            </w:r>
          </w:p>
        </w:tc>
        <w:tc>
          <w:tcPr>
            <w:tcW w:w="1041" w:type="dxa"/>
          </w:tcPr>
          <w:p>
            <w:pPr>
              <w:pStyle w:val="7"/>
              <w:ind w:right="63"/>
              <w:rPr>
                <w:sz w:val="20"/>
              </w:rPr>
            </w:pPr>
            <w:r>
              <w:rPr>
                <w:sz w:val="20"/>
              </w:rPr>
              <w:t>100704</w:t>
            </w:r>
          </w:p>
        </w:tc>
        <w:tc>
          <w:tcPr>
            <w:tcW w:w="1687" w:type="dxa"/>
          </w:tcPr>
          <w:p>
            <w:pPr>
              <w:pStyle w:val="7"/>
              <w:ind w:left="39"/>
              <w:jc w:val="left"/>
              <w:rPr>
                <w:rFonts w:hint="eastAsia" w:ascii="宋体" w:eastAsia="宋体"/>
                <w:sz w:val="20"/>
              </w:rPr>
            </w:pPr>
            <w:r>
              <w:rPr>
                <w:rFonts w:hint="eastAsia" w:ascii="宋体" w:eastAsia="宋体"/>
                <w:sz w:val="20"/>
              </w:rPr>
              <w:t>药物分析学</w:t>
            </w:r>
          </w:p>
        </w:tc>
        <w:tc>
          <w:tcPr>
            <w:tcW w:w="1845" w:type="dxa"/>
          </w:tcPr>
          <w:p>
            <w:pPr>
              <w:pStyle w:val="7"/>
              <w:ind w:left="40"/>
              <w:jc w:val="left"/>
              <w:rPr>
                <w:sz w:val="20"/>
              </w:rPr>
            </w:pPr>
            <w:r>
              <w:rPr>
                <w:sz w:val="20"/>
              </w:rPr>
              <w:t>110790100700045</w:t>
            </w:r>
          </w:p>
        </w:tc>
        <w:tc>
          <w:tcPr>
            <w:tcW w:w="993" w:type="dxa"/>
          </w:tcPr>
          <w:p>
            <w:pPr>
              <w:pStyle w:val="7"/>
              <w:ind w:left="81" w:right="39"/>
              <w:rPr>
                <w:rFonts w:hint="eastAsia" w:ascii="宋体" w:eastAsia="宋体"/>
                <w:sz w:val="20"/>
              </w:rPr>
            </w:pPr>
            <w:r>
              <w:rPr>
                <w:rFonts w:hint="eastAsia" w:ascii="宋体" w:eastAsia="宋体"/>
                <w:sz w:val="20"/>
              </w:rPr>
              <w:t>陈桂华</w:t>
            </w:r>
          </w:p>
        </w:tc>
        <w:tc>
          <w:tcPr>
            <w:tcW w:w="1041" w:type="dxa"/>
          </w:tcPr>
          <w:p>
            <w:pPr>
              <w:pStyle w:val="7"/>
              <w:ind w:right="57"/>
              <w:rPr>
                <w:sz w:val="20"/>
              </w:rPr>
            </w:pPr>
            <w:r>
              <w:rPr>
                <w:sz w:val="20"/>
              </w:rPr>
              <w:t>311</w:t>
            </w:r>
          </w:p>
        </w:tc>
        <w:tc>
          <w:tcPr>
            <w:tcW w:w="994" w:type="dxa"/>
          </w:tcPr>
          <w:p>
            <w:pPr>
              <w:pStyle w:val="7"/>
              <w:ind w:left="30" w:right="51"/>
              <w:rPr>
                <w:sz w:val="20"/>
              </w:rPr>
            </w:pPr>
            <w:r>
              <w:rPr>
                <w:sz w:val="20"/>
              </w:rPr>
              <w:t>87.33</w:t>
            </w:r>
          </w:p>
        </w:tc>
        <w:tc>
          <w:tcPr>
            <w:tcW w:w="931" w:type="dxa"/>
          </w:tcPr>
          <w:p>
            <w:pPr>
              <w:pStyle w:val="7"/>
              <w:ind w:left="152" w:right="108"/>
              <w:rPr>
                <w:sz w:val="20"/>
              </w:rPr>
            </w:pPr>
            <w:r>
              <w:rPr>
                <w:sz w:val="20"/>
              </w:rPr>
              <w:t>69.74</w:t>
            </w:r>
          </w:p>
        </w:tc>
        <w:tc>
          <w:tcPr>
            <w:tcW w:w="1246" w:type="dxa"/>
          </w:tcPr>
          <w:p>
            <w:pPr>
              <w:pStyle w:val="7"/>
              <w:spacing w:line="240" w:lineRule="auto"/>
              <w:ind w:left="0"/>
              <w:jc w:val="left"/>
              <w:rPr>
                <w:rFonts w:ascii="Times New Roman"/>
                <w:sz w:val="16"/>
              </w:rPr>
            </w:pPr>
          </w:p>
        </w:tc>
      </w:tr>
      <w:tr>
        <w:tblPrEx>
          <w:tblBorders>
            <w:top w:val="single" w:color="000000" w:sz="8" w:space="0"/>
            <w:left w:val="single" w:color="000000" w:sz="8" w:space="0"/>
            <w:bottom w:val="single" w:color="000000" w:sz="8" w:space="0"/>
            <w:right w:val="single" w:color="000000" w:sz="8" w:space="0"/>
            <w:insideH w:val="single" w:color="000000" w:sz="8" w:space="0"/>
            <w:insideV w:val="single" w:color="000000" w:sz="8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27" w:hRule="atLeast"/>
        </w:trPr>
        <w:tc>
          <w:tcPr>
            <w:tcW w:w="600" w:type="dxa"/>
          </w:tcPr>
          <w:p>
            <w:pPr>
              <w:pStyle w:val="7"/>
              <w:ind w:left="82" w:right="44"/>
              <w:rPr>
                <w:sz w:val="20"/>
              </w:rPr>
            </w:pPr>
            <w:r>
              <w:rPr>
                <w:sz w:val="20"/>
              </w:rPr>
              <w:t>23</w:t>
            </w:r>
          </w:p>
        </w:tc>
        <w:tc>
          <w:tcPr>
            <w:tcW w:w="1041" w:type="dxa"/>
          </w:tcPr>
          <w:p>
            <w:pPr>
              <w:pStyle w:val="7"/>
              <w:ind w:right="63"/>
              <w:rPr>
                <w:sz w:val="20"/>
              </w:rPr>
            </w:pPr>
            <w:r>
              <w:rPr>
                <w:sz w:val="20"/>
              </w:rPr>
              <w:t>100704</w:t>
            </w:r>
          </w:p>
        </w:tc>
        <w:tc>
          <w:tcPr>
            <w:tcW w:w="1687" w:type="dxa"/>
          </w:tcPr>
          <w:p>
            <w:pPr>
              <w:pStyle w:val="7"/>
              <w:ind w:left="39"/>
              <w:jc w:val="left"/>
              <w:rPr>
                <w:rFonts w:hint="eastAsia" w:ascii="宋体" w:eastAsia="宋体"/>
                <w:sz w:val="20"/>
              </w:rPr>
            </w:pPr>
            <w:r>
              <w:rPr>
                <w:rFonts w:hint="eastAsia" w:ascii="宋体" w:eastAsia="宋体"/>
                <w:sz w:val="20"/>
              </w:rPr>
              <w:t>药物分析学</w:t>
            </w:r>
          </w:p>
        </w:tc>
        <w:tc>
          <w:tcPr>
            <w:tcW w:w="1845" w:type="dxa"/>
          </w:tcPr>
          <w:p>
            <w:pPr>
              <w:pStyle w:val="7"/>
              <w:ind w:left="40"/>
              <w:jc w:val="left"/>
              <w:rPr>
                <w:sz w:val="20"/>
              </w:rPr>
            </w:pPr>
            <w:r>
              <w:rPr>
                <w:sz w:val="20"/>
              </w:rPr>
              <w:t>110790100700041</w:t>
            </w:r>
          </w:p>
        </w:tc>
        <w:tc>
          <w:tcPr>
            <w:tcW w:w="993" w:type="dxa"/>
          </w:tcPr>
          <w:p>
            <w:pPr>
              <w:pStyle w:val="7"/>
              <w:ind w:left="81" w:right="39"/>
              <w:rPr>
                <w:rFonts w:hint="eastAsia" w:ascii="宋体" w:eastAsia="宋体"/>
                <w:sz w:val="20"/>
              </w:rPr>
            </w:pPr>
            <w:r>
              <w:rPr>
                <w:rFonts w:hint="eastAsia" w:ascii="宋体" w:eastAsia="宋体"/>
                <w:sz w:val="20"/>
              </w:rPr>
              <w:t>冯艳林</w:t>
            </w:r>
          </w:p>
        </w:tc>
        <w:tc>
          <w:tcPr>
            <w:tcW w:w="1041" w:type="dxa"/>
          </w:tcPr>
          <w:p>
            <w:pPr>
              <w:pStyle w:val="7"/>
              <w:ind w:right="57"/>
              <w:rPr>
                <w:sz w:val="20"/>
              </w:rPr>
            </w:pPr>
            <w:r>
              <w:rPr>
                <w:sz w:val="20"/>
              </w:rPr>
              <w:t>311</w:t>
            </w:r>
          </w:p>
        </w:tc>
        <w:tc>
          <w:tcPr>
            <w:tcW w:w="994" w:type="dxa"/>
          </w:tcPr>
          <w:p>
            <w:pPr>
              <w:pStyle w:val="7"/>
              <w:ind w:left="30" w:right="51"/>
              <w:rPr>
                <w:sz w:val="20"/>
              </w:rPr>
            </w:pPr>
            <w:r>
              <w:rPr>
                <w:sz w:val="20"/>
              </w:rPr>
              <w:t>69.33</w:t>
            </w:r>
          </w:p>
        </w:tc>
        <w:tc>
          <w:tcPr>
            <w:tcW w:w="931" w:type="dxa"/>
          </w:tcPr>
          <w:p>
            <w:pPr>
              <w:pStyle w:val="7"/>
              <w:ind w:left="152" w:right="108"/>
              <w:rPr>
                <w:sz w:val="20"/>
              </w:rPr>
            </w:pPr>
            <w:r>
              <w:rPr>
                <w:sz w:val="20"/>
              </w:rPr>
              <w:t>64.34</w:t>
            </w:r>
          </w:p>
        </w:tc>
        <w:tc>
          <w:tcPr>
            <w:tcW w:w="1246" w:type="dxa"/>
          </w:tcPr>
          <w:p>
            <w:pPr>
              <w:pStyle w:val="7"/>
              <w:spacing w:line="240" w:lineRule="auto"/>
              <w:ind w:left="0"/>
              <w:jc w:val="left"/>
              <w:rPr>
                <w:rFonts w:ascii="Times New Roman"/>
                <w:sz w:val="16"/>
              </w:rPr>
            </w:pPr>
          </w:p>
        </w:tc>
      </w:tr>
      <w:tr>
        <w:tblPrEx>
          <w:tblBorders>
            <w:top w:val="single" w:color="000000" w:sz="8" w:space="0"/>
            <w:left w:val="single" w:color="000000" w:sz="8" w:space="0"/>
            <w:bottom w:val="single" w:color="000000" w:sz="8" w:space="0"/>
            <w:right w:val="single" w:color="000000" w:sz="8" w:space="0"/>
            <w:insideH w:val="single" w:color="000000" w:sz="8" w:space="0"/>
            <w:insideV w:val="single" w:color="000000" w:sz="8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27" w:hRule="atLeast"/>
        </w:trPr>
        <w:tc>
          <w:tcPr>
            <w:tcW w:w="600" w:type="dxa"/>
          </w:tcPr>
          <w:p>
            <w:pPr>
              <w:pStyle w:val="7"/>
              <w:ind w:left="82" w:right="44"/>
              <w:rPr>
                <w:sz w:val="20"/>
              </w:rPr>
            </w:pPr>
            <w:r>
              <w:rPr>
                <w:sz w:val="20"/>
              </w:rPr>
              <w:t>24</w:t>
            </w:r>
          </w:p>
        </w:tc>
        <w:tc>
          <w:tcPr>
            <w:tcW w:w="1041" w:type="dxa"/>
          </w:tcPr>
          <w:p>
            <w:pPr>
              <w:pStyle w:val="7"/>
              <w:ind w:right="63"/>
              <w:rPr>
                <w:sz w:val="20"/>
              </w:rPr>
            </w:pPr>
            <w:r>
              <w:rPr>
                <w:sz w:val="20"/>
              </w:rPr>
              <w:t>100705</w:t>
            </w:r>
          </w:p>
        </w:tc>
        <w:tc>
          <w:tcPr>
            <w:tcW w:w="1687" w:type="dxa"/>
          </w:tcPr>
          <w:p>
            <w:pPr>
              <w:pStyle w:val="7"/>
              <w:ind w:left="39"/>
              <w:jc w:val="left"/>
              <w:rPr>
                <w:rFonts w:hint="eastAsia" w:ascii="宋体" w:eastAsia="宋体"/>
                <w:sz w:val="20"/>
              </w:rPr>
            </w:pPr>
            <w:r>
              <w:rPr>
                <w:rFonts w:hint="eastAsia" w:ascii="宋体" w:eastAsia="宋体"/>
                <w:sz w:val="20"/>
              </w:rPr>
              <w:t>微生物与生化药学</w:t>
            </w:r>
          </w:p>
        </w:tc>
        <w:tc>
          <w:tcPr>
            <w:tcW w:w="1845" w:type="dxa"/>
          </w:tcPr>
          <w:p>
            <w:pPr>
              <w:pStyle w:val="7"/>
              <w:ind w:left="40"/>
              <w:jc w:val="left"/>
              <w:rPr>
                <w:sz w:val="20"/>
              </w:rPr>
            </w:pPr>
            <w:r>
              <w:rPr>
                <w:sz w:val="20"/>
              </w:rPr>
              <w:t>110790100700059</w:t>
            </w:r>
          </w:p>
        </w:tc>
        <w:tc>
          <w:tcPr>
            <w:tcW w:w="993" w:type="dxa"/>
          </w:tcPr>
          <w:p>
            <w:pPr>
              <w:pStyle w:val="7"/>
              <w:ind w:left="81" w:right="39"/>
              <w:rPr>
                <w:rFonts w:hint="eastAsia" w:ascii="宋体" w:eastAsia="宋体"/>
                <w:sz w:val="20"/>
              </w:rPr>
            </w:pPr>
            <w:r>
              <w:rPr>
                <w:rFonts w:hint="eastAsia" w:ascii="宋体" w:eastAsia="宋体"/>
                <w:sz w:val="20"/>
              </w:rPr>
              <w:t>陈唐聪</w:t>
            </w:r>
          </w:p>
        </w:tc>
        <w:tc>
          <w:tcPr>
            <w:tcW w:w="1041" w:type="dxa"/>
          </w:tcPr>
          <w:p>
            <w:pPr>
              <w:pStyle w:val="7"/>
              <w:ind w:right="57"/>
              <w:rPr>
                <w:sz w:val="20"/>
              </w:rPr>
            </w:pPr>
            <w:r>
              <w:rPr>
                <w:sz w:val="20"/>
              </w:rPr>
              <w:t>374</w:t>
            </w:r>
          </w:p>
        </w:tc>
        <w:tc>
          <w:tcPr>
            <w:tcW w:w="994" w:type="dxa"/>
          </w:tcPr>
          <w:p>
            <w:pPr>
              <w:pStyle w:val="7"/>
              <w:ind w:left="30" w:right="51"/>
              <w:rPr>
                <w:sz w:val="20"/>
              </w:rPr>
            </w:pPr>
            <w:r>
              <w:rPr>
                <w:sz w:val="20"/>
              </w:rPr>
              <w:t>80.33</w:t>
            </w:r>
          </w:p>
        </w:tc>
        <w:tc>
          <w:tcPr>
            <w:tcW w:w="931" w:type="dxa"/>
          </w:tcPr>
          <w:p>
            <w:pPr>
              <w:pStyle w:val="7"/>
              <w:ind w:left="152" w:right="108"/>
              <w:rPr>
                <w:sz w:val="20"/>
              </w:rPr>
            </w:pPr>
            <w:r>
              <w:rPr>
                <w:sz w:val="20"/>
              </w:rPr>
              <w:t>76.46</w:t>
            </w:r>
          </w:p>
        </w:tc>
        <w:tc>
          <w:tcPr>
            <w:tcW w:w="1246" w:type="dxa"/>
          </w:tcPr>
          <w:p>
            <w:pPr>
              <w:pStyle w:val="7"/>
              <w:spacing w:line="240" w:lineRule="auto"/>
              <w:ind w:left="0"/>
              <w:jc w:val="left"/>
              <w:rPr>
                <w:rFonts w:ascii="Times New Roman"/>
                <w:sz w:val="16"/>
              </w:rPr>
            </w:pPr>
          </w:p>
        </w:tc>
      </w:tr>
      <w:tr>
        <w:tblPrEx>
          <w:tblBorders>
            <w:top w:val="single" w:color="000000" w:sz="8" w:space="0"/>
            <w:left w:val="single" w:color="000000" w:sz="8" w:space="0"/>
            <w:bottom w:val="single" w:color="000000" w:sz="8" w:space="0"/>
            <w:right w:val="single" w:color="000000" w:sz="8" w:space="0"/>
            <w:insideH w:val="single" w:color="000000" w:sz="8" w:space="0"/>
            <w:insideV w:val="single" w:color="000000" w:sz="8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27" w:hRule="atLeast"/>
        </w:trPr>
        <w:tc>
          <w:tcPr>
            <w:tcW w:w="600" w:type="dxa"/>
          </w:tcPr>
          <w:p>
            <w:pPr>
              <w:pStyle w:val="7"/>
              <w:ind w:left="82" w:right="44"/>
              <w:rPr>
                <w:sz w:val="20"/>
              </w:rPr>
            </w:pPr>
            <w:r>
              <w:rPr>
                <w:sz w:val="20"/>
              </w:rPr>
              <w:t>25</w:t>
            </w:r>
          </w:p>
        </w:tc>
        <w:tc>
          <w:tcPr>
            <w:tcW w:w="1041" w:type="dxa"/>
          </w:tcPr>
          <w:p>
            <w:pPr>
              <w:pStyle w:val="7"/>
              <w:ind w:right="63"/>
              <w:rPr>
                <w:sz w:val="20"/>
              </w:rPr>
            </w:pPr>
            <w:r>
              <w:rPr>
                <w:sz w:val="20"/>
              </w:rPr>
              <w:t>100705</w:t>
            </w:r>
          </w:p>
        </w:tc>
        <w:tc>
          <w:tcPr>
            <w:tcW w:w="1687" w:type="dxa"/>
          </w:tcPr>
          <w:p>
            <w:pPr>
              <w:pStyle w:val="7"/>
              <w:ind w:left="39"/>
              <w:jc w:val="left"/>
              <w:rPr>
                <w:rFonts w:hint="eastAsia" w:ascii="宋体" w:eastAsia="宋体"/>
                <w:sz w:val="20"/>
              </w:rPr>
            </w:pPr>
            <w:r>
              <w:rPr>
                <w:rFonts w:hint="eastAsia" w:ascii="宋体" w:eastAsia="宋体"/>
                <w:sz w:val="20"/>
              </w:rPr>
              <w:t>微生物与生化药学</w:t>
            </w:r>
          </w:p>
        </w:tc>
        <w:tc>
          <w:tcPr>
            <w:tcW w:w="1845" w:type="dxa"/>
          </w:tcPr>
          <w:p>
            <w:pPr>
              <w:pStyle w:val="7"/>
              <w:ind w:left="40"/>
              <w:jc w:val="left"/>
              <w:rPr>
                <w:sz w:val="20"/>
              </w:rPr>
            </w:pPr>
            <w:r>
              <w:rPr>
                <w:sz w:val="20"/>
              </w:rPr>
              <w:t>110790100700054</w:t>
            </w:r>
          </w:p>
        </w:tc>
        <w:tc>
          <w:tcPr>
            <w:tcW w:w="993" w:type="dxa"/>
          </w:tcPr>
          <w:p>
            <w:pPr>
              <w:pStyle w:val="7"/>
              <w:ind w:left="81" w:right="39"/>
              <w:rPr>
                <w:rFonts w:hint="eastAsia" w:ascii="宋体" w:eastAsia="宋体"/>
                <w:sz w:val="20"/>
              </w:rPr>
            </w:pPr>
            <w:r>
              <w:rPr>
                <w:rFonts w:hint="eastAsia" w:ascii="宋体" w:eastAsia="宋体"/>
                <w:sz w:val="20"/>
              </w:rPr>
              <w:t>汤倩玲</w:t>
            </w:r>
          </w:p>
        </w:tc>
        <w:tc>
          <w:tcPr>
            <w:tcW w:w="1041" w:type="dxa"/>
          </w:tcPr>
          <w:p>
            <w:pPr>
              <w:pStyle w:val="7"/>
              <w:ind w:right="57"/>
              <w:rPr>
                <w:sz w:val="20"/>
              </w:rPr>
            </w:pPr>
            <w:r>
              <w:rPr>
                <w:sz w:val="20"/>
              </w:rPr>
              <w:t>345</w:t>
            </w:r>
          </w:p>
        </w:tc>
        <w:tc>
          <w:tcPr>
            <w:tcW w:w="994" w:type="dxa"/>
          </w:tcPr>
          <w:p>
            <w:pPr>
              <w:pStyle w:val="7"/>
              <w:ind w:left="30" w:right="51"/>
              <w:rPr>
                <w:sz w:val="20"/>
              </w:rPr>
            </w:pPr>
            <w:r>
              <w:rPr>
                <w:sz w:val="20"/>
              </w:rPr>
              <w:t>85.00</w:t>
            </w:r>
          </w:p>
        </w:tc>
        <w:tc>
          <w:tcPr>
            <w:tcW w:w="931" w:type="dxa"/>
          </w:tcPr>
          <w:p>
            <w:pPr>
              <w:pStyle w:val="7"/>
              <w:ind w:left="152" w:right="108"/>
              <w:rPr>
                <w:sz w:val="20"/>
              </w:rPr>
            </w:pPr>
            <w:r>
              <w:rPr>
                <w:sz w:val="20"/>
              </w:rPr>
              <w:t>73.8</w:t>
            </w:r>
          </w:p>
        </w:tc>
        <w:tc>
          <w:tcPr>
            <w:tcW w:w="1246" w:type="dxa"/>
          </w:tcPr>
          <w:p>
            <w:pPr>
              <w:pStyle w:val="7"/>
              <w:spacing w:line="240" w:lineRule="auto"/>
              <w:ind w:left="0"/>
              <w:jc w:val="left"/>
              <w:rPr>
                <w:rFonts w:ascii="Times New Roman"/>
                <w:sz w:val="16"/>
              </w:rPr>
            </w:pPr>
          </w:p>
        </w:tc>
      </w:tr>
      <w:tr>
        <w:tblPrEx>
          <w:tblBorders>
            <w:top w:val="single" w:color="000000" w:sz="8" w:space="0"/>
            <w:left w:val="single" w:color="000000" w:sz="8" w:space="0"/>
            <w:bottom w:val="single" w:color="000000" w:sz="8" w:space="0"/>
            <w:right w:val="single" w:color="000000" w:sz="8" w:space="0"/>
            <w:insideH w:val="single" w:color="000000" w:sz="8" w:space="0"/>
            <w:insideV w:val="single" w:color="000000" w:sz="8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27" w:hRule="atLeast"/>
        </w:trPr>
        <w:tc>
          <w:tcPr>
            <w:tcW w:w="600" w:type="dxa"/>
          </w:tcPr>
          <w:p>
            <w:pPr>
              <w:pStyle w:val="7"/>
              <w:spacing w:line="208" w:lineRule="exact"/>
              <w:ind w:left="82" w:right="44"/>
              <w:rPr>
                <w:sz w:val="20"/>
              </w:rPr>
            </w:pPr>
            <w:r>
              <w:rPr>
                <w:sz w:val="20"/>
              </w:rPr>
              <w:t>26</w:t>
            </w:r>
          </w:p>
        </w:tc>
        <w:tc>
          <w:tcPr>
            <w:tcW w:w="1041" w:type="dxa"/>
          </w:tcPr>
          <w:p>
            <w:pPr>
              <w:pStyle w:val="7"/>
              <w:spacing w:line="208" w:lineRule="exact"/>
              <w:ind w:right="63"/>
              <w:rPr>
                <w:sz w:val="20"/>
              </w:rPr>
            </w:pPr>
            <w:r>
              <w:rPr>
                <w:sz w:val="20"/>
              </w:rPr>
              <w:t>100705</w:t>
            </w:r>
          </w:p>
        </w:tc>
        <w:tc>
          <w:tcPr>
            <w:tcW w:w="1687" w:type="dxa"/>
          </w:tcPr>
          <w:p>
            <w:pPr>
              <w:pStyle w:val="7"/>
              <w:spacing w:line="208" w:lineRule="exact"/>
              <w:ind w:left="39"/>
              <w:jc w:val="left"/>
              <w:rPr>
                <w:rFonts w:hint="eastAsia" w:ascii="宋体" w:eastAsia="宋体"/>
                <w:sz w:val="20"/>
              </w:rPr>
            </w:pPr>
            <w:r>
              <w:rPr>
                <w:rFonts w:hint="eastAsia" w:ascii="宋体" w:eastAsia="宋体"/>
                <w:sz w:val="20"/>
              </w:rPr>
              <w:t>微生物与生化药学</w:t>
            </w:r>
          </w:p>
        </w:tc>
        <w:tc>
          <w:tcPr>
            <w:tcW w:w="1845" w:type="dxa"/>
          </w:tcPr>
          <w:p>
            <w:pPr>
              <w:pStyle w:val="7"/>
              <w:spacing w:line="208" w:lineRule="exact"/>
              <w:ind w:left="40"/>
              <w:jc w:val="left"/>
              <w:rPr>
                <w:sz w:val="20"/>
              </w:rPr>
            </w:pPr>
            <w:r>
              <w:rPr>
                <w:sz w:val="20"/>
              </w:rPr>
              <w:t>110790100700056</w:t>
            </w:r>
          </w:p>
        </w:tc>
        <w:tc>
          <w:tcPr>
            <w:tcW w:w="993" w:type="dxa"/>
          </w:tcPr>
          <w:p>
            <w:pPr>
              <w:pStyle w:val="7"/>
              <w:spacing w:line="208" w:lineRule="exact"/>
              <w:ind w:left="81" w:right="36"/>
              <w:rPr>
                <w:rFonts w:hint="eastAsia" w:ascii="宋体" w:eastAsia="宋体"/>
                <w:sz w:val="20"/>
              </w:rPr>
            </w:pPr>
            <w:r>
              <w:rPr>
                <w:rFonts w:hint="eastAsia" w:ascii="宋体" w:eastAsia="宋体"/>
                <w:sz w:val="20"/>
              </w:rPr>
              <w:t>曾茂</w:t>
            </w:r>
          </w:p>
        </w:tc>
        <w:tc>
          <w:tcPr>
            <w:tcW w:w="1041" w:type="dxa"/>
          </w:tcPr>
          <w:p>
            <w:pPr>
              <w:pStyle w:val="7"/>
              <w:spacing w:line="208" w:lineRule="exact"/>
              <w:ind w:right="57"/>
              <w:rPr>
                <w:sz w:val="20"/>
              </w:rPr>
            </w:pPr>
            <w:r>
              <w:rPr>
                <w:sz w:val="20"/>
              </w:rPr>
              <w:t>312</w:t>
            </w:r>
          </w:p>
        </w:tc>
        <w:tc>
          <w:tcPr>
            <w:tcW w:w="994" w:type="dxa"/>
          </w:tcPr>
          <w:p>
            <w:pPr>
              <w:pStyle w:val="7"/>
              <w:spacing w:line="208" w:lineRule="exact"/>
              <w:ind w:left="30" w:right="51"/>
              <w:rPr>
                <w:sz w:val="20"/>
              </w:rPr>
            </w:pPr>
            <w:r>
              <w:rPr>
                <w:sz w:val="20"/>
              </w:rPr>
              <w:t>86.67</w:t>
            </w:r>
          </w:p>
        </w:tc>
        <w:tc>
          <w:tcPr>
            <w:tcW w:w="931" w:type="dxa"/>
          </w:tcPr>
          <w:p>
            <w:pPr>
              <w:pStyle w:val="7"/>
              <w:spacing w:line="208" w:lineRule="exact"/>
              <w:ind w:left="152" w:right="108"/>
              <w:rPr>
                <w:sz w:val="20"/>
              </w:rPr>
            </w:pPr>
            <w:r>
              <w:rPr>
                <w:sz w:val="20"/>
              </w:rPr>
              <w:t>69.68</w:t>
            </w:r>
          </w:p>
        </w:tc>
        <w:tc>
          <w:tcPr>
            <w:tcW w:w="1246" w:type="dxa"/>
          </w:tcPr>
          <w:p>
            <w:pPr>
              <w:pStyle w:val="7"/>
              <w:spacing w:line="240" w:lineRule="auto"/>
              <w:ind w:left="0"/>
              <w:jc w:val="left"/>
              <w:rPr>
                <w:rFonts w:ascii="Times New Roman"/>
                <w:sz w:val="16"/>
              </w:rPr>
            </w:pPr>
          </w:p>
        </w:tc>
      </w:tr>
      <w:tr>
        <w:tblPrEx>
          <w:tblBorders>
            <w:top w:val="single" w:color="000000" w:sz="8" w:space="0"/>
            <w:left w:val="single" w:color="000000" w:sz="8" w:space="0"/>
            <w:bottom w:val="single" w:color="000000" w:sz="8" w:space="0"/>
            <w:right w:val="single" w:color="000000" w:sz="8" w:space="0"/>
            <w:insideH w:val="single" w:color="000000" w:sz="8" w:space="0"/>
            <w:insideV w:val="single" w:color="000000" w:sz="8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27" w:hRule="atLeast"/>
        </w:trPr>
        <w:tc>
          <w:tcPr>
            <w:tcW w:w="600" w:type="dxa"/>
          </w:tcPr>
          <w:p>
            <w:pPr>
              <w:pStyle w:val="7"/>
              <w:ind w:left="82" w:right="44"/>
              <w:rPr>
                <w:sz w:val="20"/>
              </w:rPr>
            </w:pPr>
            <w:r>
              <w:rPr>
                <w:sz w:val="20"/>
              </w:rPr>
              <w:t>27</w:t>
            </w:r>
          </w:p>
        </w:tc>
        <w:tc>
          <w:tcPr>
            <w:tcW w:w="1041" w:type="dxa"/>
          </w:tcPr>
          <w:p>
            <w:pPr>
              <w:pStyle w:val="7"/>
              <w:ind w:right="63"/>
              <w:rPr>
                <w:sz w:val="20"/>
              </w:rPr>
            </w:pPr>
            <w:r>
              <w:rPr>
                <w:sz w:val="20"/>
              </w:rPr>
              <w:t>100706</w:t>
            </w:r>
          </w:p>
        </w:tc>
        <w:tc>
          <w:tcPr>
            <w:tcW w:w="1687" w:type="dxa"/>
          </w:tcPr>
          <w:p>
            <w:pPr>
              <w:pStyle w:val="7"/>
              <w:ind w:left="39"/>
              <w:jc w:val="left"/>
              <w:rPr>
                <w:rFonts w:hint="eastAsia" w:ascii="宋体" w:eastAsia="宋体"/>
                <w:sz w:val="20"/>
              </w:rPr>
            </w:pPr>
            <w:r>
              <w:rPr>
                <w:rFonts w:hint="eastAsia" w:ascii="宋体" w:eastAsia="宋体"/>
                <w:sz w:val="20"/>
              </w:rPr>
              <w:t>药理学</w:t>
            </w:r>
          </w:p>
        </w:tc>
        <w:tc>
          <w:tcPr>
            <w:tcW w:w="1845" w:type="dxa"/>
          </w:tcPr>
          <w:p>
            <w:pPr>
              <w:pStyle w:val="7"/>
              <w:ind w:left="40"/>
              <w:jc w:val="left"/>
              <w:rPr>
                <w:sz w:val="20"/>
              </w:rPr>
            </w:pPr>
            <w:r>
              <w:rPr>
                <w:sz w:val="20"/>
              </w:rPr>
              <w:t>110790100700063</w:t>
            </w:r>
          </w:p>
        </w:tc>
        <w:tc>
          <w:tcPr>
            <w:tcW w:w="993" w:type="dxa"/>
          </w:tcPr>
          <w:p>
            <w:pPr>
              <w:pStyle w:val="7"/>
              <w:ind w:left="81" w:right="36"/>
              <w:rPr>
                <w:rFonts w:hint="eastAsia" w:ascii="宋体" w:eastAsia="宋体"/>
                <w:sz w:val="20"/>
              </w:rPr>
            </w:pPr>
            <w:r>
              <w:rPr>
                <w:rFonts w:hint="eastAsia" w:ascii="宋体" w:eastAsia="宋体"/>
                <w:sz w:val="20"/>
              </w:rPr>
              <w:t>樊荣</w:t>
            </w:r>
          </w:p>
        </w:tc>
        <w:tc>
          <w:tcPr>
            <w:tcW w:w="1041" w:type="dxa"/>
          </w:tcPr>
          <w:p>
            <w:pPr>
              <w:pStyle w:val="7"/>
              <w:ind w:right="57"/>
              <w:rPr>
                <w:sz w:val="20"/>
              </w:rPr>
            </w:pPr>
            <w:r>
              <w:rPr>
                <w:sz w:val="20"/>
              </w:rPr>
              <w:t>370</w:t>
            </w:r>
          </w:p>
        </w:tc>
        <w:tc>
          <w:tcPr>
            <w:tcW w:w="994" w:type="dxa"/>
          </w:tcPr>
          <w:p>
            <w:pPr>
              <w:pStyle w:val="7"/>
              <w:ind w:left="30" w:right="51"/>
              <w:rPr>
                <w:sz w:val="20"/>
              </w:rPr>
            </w:pPr>
            <w:r>
              <w:rPr>
                <w:sz w:val="20"/>
              </w:rPr>
              <w:t>86.67</w:t>
            </w:r>
          </w:p>
        </w:tc>
        <w:tc>
          <w:tcPr>
            <w:tcW w:w="931" w:type="dxa"/>
          </w:tcPr>
          <w:p>
            <w:pPr>
              <w:pStyle w:val="7"/>
              <w:ind w:left="152" w:right="108"/>
              <w:rPr>
                <w:sz w:val="20"/>
              </w:rPr>
            </w:pPr>
            <w:r>
              <w:rPr>
                <w:sz w:val="20"/>
              </w:rPr>
              <w:t>77.8</w:t>
            </w:r>
          </w:p>
        </w:tc>
        <w:tc>
          <w:tcPr>
            <w:tcW w:w="1246" w:type="dxa"/>
          </w:tcPr>
          <w:p>
            <w:pPr>
              <w:pStyle w:val="7"/>
              <w:spacing w:line="240" w:lineRule="auto"/>
              <w:ind w:left="0"/>
              <w:jc w:val="left"/>
              <w:rPr>
                <w:rFonts w:ascii="Times New Roman"/>
                <w:sz w:val="16"/>
              </w:rPr>
            </w:pPr>
          </w:p>
        </w:tc>
      </w:tr>
      <w:tr>
        <w:tblPrEx>
          <w:tblBorders>
            <w:top w:val="single" w:color="000000" w:sz="8" w:space="0"/>
            <w:left w:val="single" w:color="000000" w:sz="8" w:space="0"/>
            <w:bottom w:val="single" w:color="000000" w:sz="8" w:space="0"/>
            <w:right w:val="single" w:color="000000" w:sz="8" w:space="0"/>
            <w:insideH w:val="single" w:color="000000" w:sz="8" w:space="0"/>
            <w:insideV w:val="single" w:color="000000" w:sz="8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27" w:hRule="atLeast"/>
        </w:trPr>
        <w:tc>
          <w:tcPr>
            <w:tcW w:w="600" w:type="dxa"/>
          </w:tcPr>
          <w:p>
            <w:pPr>
              <w:pStyle w:val="7"/>
              <w:ind w:left="82" w:right="44"/>
              <w:rPr>
                <w:sz w:val="20"/>
              </w:rPr>
            </w:pPr>
            <w:r>
              <w:rPr>
                <w:sz w:val="20"/>
              </w:rPr>
              <w:t>28</w:t>
            </w:r>
          </w:p>
        </w:tc>
        <w:tc>
          <w:tcPr>
            <w:tcW w:w="1041" w:type="dxa"/>
          </w:tcPr>
          <w:p>
            <w:pPr>
              <w:pStyle w:val="7"/>
              <w:ind w:right="63"/>
              <w:rPr>
                <w:sz w:val="20"/>
              </w:rPr>
            </w:pPr>
            <w:r>
              <w:rPr>
                <w:sz w:val="20"/>
              </w:rPr>
              <w:t>100706</w:t>
            </w:r>
          </w:p>
        </w:tc>
        <w:tc>
          <w:tcPr>
            <w:tcW w:w="1687" w:type="dxa"/>
          </w:tcPr>
          <w:p>
            <w:pPr>
              <w:pStyle w:val="7"/>
              <w:ind w:left="39"/>
              <w:jc w:val="left"/>
              <w:rPr>
                <w:rFonts w:hint="eastAsia" w:ascii="宋体" w:eastAsia="宋体"/>
                <w:sz w:val="20"/>
              </w:rPr>
            </w:pPr>
            <w:r>
              <w:rPr>
                <w:rFonts w:hint="eastAsia" w:ascii="宋体" w:eastAsia="宋体"/>
                <w:sz w:val="20"/>
              </w:rPr>
              <w:t>药理学</w:t>
            </w:r>
          </w:p>
        </w:tc>
        <w:tc>
          <w:tcPr>
            <w:tcW w:w="1845" w:type="dxa"/>
          </w:tcPr>
          <w:p>
            <w:pPr>
              <w:pStyle w:val="7"/>
              <w:ind w:left="40"/>
              <w:jc w:val="left"/>
              <w:rPr>
                <w:sz w:val="20"/>
              </w:rPr>
            </w:pPr>
            <w:r>
              <w:rPr>
                <w:sz w:val="20"/>
              </w:rPr>
              <w:t>110790100700067</w:t>
            </w:r>
          </w:p>
        </w:tc>
        <w:tc>
          <w:tcPr>
            <w:tcW w:w="993" w:type="dxa"/>
          </w:tcPr>
          <w:p>
            <w:pPr>
              <w:pStyle w:val="7"/>
              <w:ind w:left="81" w:right="39"/>
              <w:rPr>
                <w:rFonts w:hint="eastAsia" w:ascii="宋体" w:eastAsia="宋体"/>
                <w:sz w:val="20"/>
              </w:rPr>
            </w:pPr>
            <w:r>
              <w:rPr>
                <w:rFonts w:hint="eastAsia" w:ascii="宋体" w:eastAsia="宋体"/>
                <w:sz w:val="20"/>
              </w:rPr>
              <w:t>廖加清</w:t>
            </w:r>
          </w:p>
        </w:tc>
        <w:tc>
          <w:tcPr>
            <w:tcW w:w="1041" w:type="dxa"/>
          </w:tcPr>
          <w:p>
            <w:pPr>
              <w:pStyle w:val="7"/>
              <w:ind w:right="57"/>
              <w:rPr>
                <w:sz w:val="20"/>
              </w:rPr>
            </w:pPr>
            <w:r>
              <w:rPr>
                <w:sz w:val="20"/>
              </w:rPr>
              <w:t>314</w:t>
            </w:r>
          </w:p>
        </w:tc>
        <w:tc>
          <w:tcPr>
            <w:tcW w:w="994" w:type="dxa"/>
          </w:tcPr>
          <w:p>
            <w:pPr>
              <w:pStyle w:val="7"/>
              <w:ind w:left="30" w:right="51"/>
              <w:rPr>
                <w:sz w:val="20"/>
              </w:rPr>
            </w:pPr>
            <w:r>
              <w:rPr>
                <w:sz w:val="20"/>
              </w:rPr>
              <w:t>83.00</w:t>
            </w:r>
          </w:p>
        </w:tc>
        <w:tc>
          <w:tcPr>
            <w:tcW w:w="931" w:type="dxa"/>
          </w:tcPr>
          <w:p>
            <w:pPr>
              <w:pStyle w:val="7"/>
              <w:ind w:left="152" w:right="108"/>
              <w:rPr>
                <w:sz w:val="20"/>
              </w:rPr>
            </w:pPr>
            <w:r>
              <w:rPr>
                <w:sz w:val="20"/>
              </w:rPr>
              <w:t>68.86</w:t>
            </w:r>
          </w:p>
        </w:tc>
        <w:tc>
          <w:tcPr>
            <w:tcW w:w="1246" w:type="dxa"/>
          </w:tcPr>
          <w:p>
            <w:pPr>
              <w:pStyle w:val="7"/>
              <w:spacing w:line="240" w:lineRule="auto"/>
              <w:ind w:left="0"/>
              <w:jc w:val="left"/>
              <w:rPr>
                <w:rFonts w:ascii="Times New Roman"/>
                <w:sz w:val="16"/>
              </w:rPr>
            </w:pPr>
          </w:p>
        </w:tc>
      </w:tr>
      <w:tr>
        <w:tblPrEx>
          <w:tblBorders>
            <w:top w:val="single" w:color="000000" w:sz="8" w:space="0"/>
            <w:left w:val="single" w:color="000000" w:sz="8" w:space="0"/>
            <w:bottom w:val="single" w:color="000000" w:sz="8" w:space="0"/>
            <w:right w:val="single" w:color="000000" w:sz="8" w:space="0"/>
            <w:insideH w:val="single" w:color="000000" w:sz="8" w:space="0"/>
            <w:insideV w:val="single" w:color="000000" w:sz="8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atLeast"/>
        </w:trPr>
        <w:tc>
          <w:tcPr>
            <w:tcW w:w="600" w:type="dxa"/>
          </w:tcPr>
          <w:p>
            <w:pPr>
              <w:pStyle w:val="7"/>
              <w:spacing w:before="18" w:line="240" w:lineRule="auto"/>
              <w:ind w:left="82" w:right="44"/>
              <w:rPr>
                <w:sz w:val="20"/>
              </w:rPr>
            </w:pPr>
            <w:r>
              <w:rPr>
                <w:sz w:val="20"/>
              </w:rPr>
              <w:t>29</w:t>
            </w:r>
          </w:p>
        </w:tc>
        <w:tc>
          <w:tcPr>
            <w:tcW w:w="1041" w:type="dxa"/>
          </w:tcPr>
          <w:p>
            <w:pPr>
              <w:pStyle w:val="7"/>
              <w:spacing w:before="18" w:line="240" w:lineRule="auto"/>
              <w:ind w:right="63"/>
              <w:rPr>
                <w:sz w:val="20"/>
              </w:rPr>
            </w:pPr>
            <w:r>
              <w:rPr>
                <w:sz w:val="20"/>
              </w:rPr>
              <w:t>045115</w:t>
            </w:r>
          </w:p>
        </w:tc>
        <w:tc>
          <w:tcPr>
            <w:tcW w:w="1687" w:type="dxa"/>
          </w:tcPr>
          <w:p>
            <w:pPr>
              <w:pStyle w:val="7"/>
              <w:spacing w:before="6" w:line="244" w:lineRule="exact"/>
              <w:ind w:left="39"/>
              <w:jc w:val="left"/>
              <w:rPr>
                <w:rFonts w:hint="eastAsia" w:ascii="宋体" w:eastAsia="宋体"/>
                <w:sz w:val="20"/>
              </w:rPr>
            </w:pPr>
            <w:r>
              <w:rPr>
                <w:rFonts w:hint="eastAsia" w:ascii="宋体" w:eastAsia="宋体"/>
                <w:sz w:val="20"/>
              </w:rPr>
              <w:t>小学教育</w:t>
            </w:r>
          </w:p>
        </w:tc>
        <w:tc>
          <w:tcPr>
            <w:tcW w:w="1845" w:type="dxa"/>
          </w:tcPr>
          <w:p>
            <w:pPr>
              <w:pStyle w:val="7"/>
              <w:spacing w:before="18" w:line="240" w:lineRule="auto"/>
              <w:ind w:left="40"/>
              <w:jc w:val="left"/>
              <w:rPr>
                <w:sz w:val="20"/>
              </w:rPr>
            </w:pPr>
            <w:r>
              <w:rPr>
                <w:sz w:val="20"/>
              </w:rPr>
              <w:t>110790045100149</w:t>
            </w:r>
          </w:p>
        </w:tc>
        <w:tc>
          <w:tcPr>
            <w:tcW w:w="993" w:type="dxa"/>
          </w:tcPr>
          <w:p>
            <w:pPr>
              <w:pStyle w:val="7"/>
              <w:spacing w:before="6" w:line="244" w:lineRule="exact"/>
              <w:ind w:left="81" w:right="39"/>
              <w:rPr>
                <w:rFonts w:hint="eastAsia" w:ascii="宋体" w:eastAsia="宋体"/>
                <w:sz w:val="20"/>
              </w:rPr>
            </w:pPr>
            <w:r>
              <w:rPr>
                <w:rFonts w:hint="eastAsia" w:ascii="宋体" w:eastAsia="宋体"/>
                <w:sz w:val="20"/>
              </w:rPr>
              <w:t>李诗琪</w:t>
            </w:r>
          </w:p>
        </w:tc>
        <w:tc>
          <w:tcPr>
            <w:tcW w:w="1041" w:type="dxa"/>
          </w:tcPr>
          <w:p>
            <w:pPr>
              <w:pStyle w:val="7"/>
              <w:spacing w:before="18" w:line="240" w:lineRule="auto"/>
              <w:ind w:right="57"/>
              <w:rPr>
                <w:sz w:val="20"/>
              </w:rPr>
            </w:pPr>
            <w:r>
              <w:rPr>
                <w:sz w:val="20"/>
              </w:rPr>
              <w:t>342</w:t>
            </w:r>
          </w:p>
        </w:tc>
        <w:tc>
          <w:tcPr>
            <w:tcW w:w="994" w:type="dxa"/>
          </w:tcPr>
          <w:p>
            <w:pPr>
              <w:pStyle w:val="7"/>
              <w:spacing w:before="18" w:line="240" w:lineRule="auto"/>
              <w:ind w:left="30" w:right="51"/>
              <w:rPr>
                <w:sz w:val="20"/>
              </w:rPr>
            </w:pPr>
            <w:r>
              <w:rPr>
                <w:sz w:val="20"/>
              </w:rPr>
              <w:t>83.00</w:t>
            </w:r>
          </w:p>
        </w:tc>
        <w:tc>
          <w:tcPr>
            <w:tcW w:w="931" w:type="dxa"/>
          </w:tcPr>
          <w:p>
            <w:pPr>
              <w:pStyle w:val="7"/>
              <w:spacing w:before="18" w:line="240" w:lineRule="auto"/>
              <w:ind w:left="114" w:right="119"/>
              <w:rPr>
                <w:sz w:val="20"/>
              </w:rPr>
            </w:pPr>
            <w:r>
              <w:rPr>
                <w:sz w:val="20"/>
              </w:rPr>
              <w:t>72.78</w:t>
            </w:r>
          </w:p>
        </w:tc>
        <w:tc>
          <w:tcPr>
            <w:tcW w:w="1246" w:type="dxa"/>
          </w:tcPr>
          <w:p>
            <w:pPr>
              <w:pStyle w:val="7"/>
              <w:spacing w:line="240" w:lineRule="auto"/>
              <w:ind w:left="0"/>
              <w:jc w:val="left"/>
              <w:rPr>
                <w:rFonts w:ascii="Times New Roman"/>
                <w:sz w:val="20"/>
              </w:rPr>
            </w:pPr>
          </w:p>
        </w:tc>
      </w:tr>
      <w:tr>
        <w:tblPrEx>
          <w:tblBorders>
            <w:top w:val="single" w:color="000000" w:sz="8" w:space="0"/>
            <w:left w:val="single" w:color="000000" w:sz="8" w:space="0"/>
            <w:bottom w:val="single" w:color="000000" w:sz="8" w:space="0"/>
            <w:right w:val="single" w:color="000000" w:sz="8" w:space="0"/>
            <w:insideH w:val="single" w:color="000000" w:sz="8" w:space="0"/>
            <w:insideV w:val="single" w:color="000000" w:sz="8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27" w:hRule="atLeast"/>
        </w:trPr>
        <w:tc>
          <w:tcPr>
            <w:tcW w:w="600" w:type="dxa"/>
          </w:tcPr>
          <w:p>
            <w:pPr>
              <w:pStyle w:val="7"/>
              <w:ind w:left="82" w:right="44"/>
              <w:rPr>
                <w:sz w:val="20"/>
              </w:rPr>
            </w:pPr>
            <w:r>
              <w:rPr>
                <w:sz w:val="20"/>
              </w:rPr>
              <w:t>30</w:t>
            </w:r>
          </w:p>
        </w:tc>
        <w:tc>
          <w:tcPr>
            <w:tcW w:w="1041" w:type="dxa"/>
          </w:tcPr>
          <w:p>
            <w:pPr>
              <w:pStyle w:val="7"/>
              <w:ind w:right="63"/>
              <w:rPr>
                <w:sz w:val="20"/>
              </w:rPr>
            </w:pPr>
            <w:r>
              <w:rPr>
                <w:sz w:val="20"/>
              </w:rPr>
              <w:t>045115</w:t>
            </w:r>
          </w:p>
        </w:tc>
        <w:tc>
          <w:tcPr>
            <w:tcW w:w="1687" w:type="dxa"/>
          </w:tcPr>
          <w:p>
            <w:pPr>
              <w:pStyle w:val="7"/>
              <w:ind w:left="39"/>
              <w:jc w:val="left"/>
              <w:rPr>
                <w:rFonts w:hint="eastAsia" w:ascii="宋体" w:eastAsia="宋体"/>
                <w:sz w:val="20"/>
              </w:rPr>
            </w:pPr>
            <w:r>
              <w:rPr>
                <w:rFonts w:hint="eastAsia" w:ascii="宋体" w:eastAsia="宋体"/>
                <w:sz w:val="20"/>
              </w:rPr>
              <w:t>小学教育</w:t>
            </w:r>
          </w:p>
        </w:tc>
        <w:tc>
          <w:tcPr>
            <w:tcW w:w="1845" w:type="dxa"/>
          </w:tcPr>
          <w:p>
            <w:pPr>
              <w:pStyle w:val="7"/>
              <w:ind w:left="40"/>
              <w:jc w:val="left"/>
              <w:rPr>
                <w:sz w:val="20"/>
              </w:rPr>
            </w:pPr>
            <w:r>
              <w:rPr>
                <w:sz w:val="20"/>
              </w:rPr>
              <w:t>110790045100023</w:t>
            </w:r>
          </w:p>
        </w:tc>
        <w:tc>
          <w:tcPr>
            <w:tcW w:w="993" w:type="dxa"/>
          </w:tcPr>
          <w:p>
            <w:pPr>
              <w:pStyle w:val="7"/>
              <w:ind w:left="81" w:right="39"/>
              <w:rPr>
                <w:rFonts w:hint="eastAsia" w:ascii="宋体" w:eastAsia="宋体"/>
                <w:sz w:val="20"/>
              </w:rPr>
            </w:pPr>
            <w:r>
              <w:rPr>
                <w:rFonts w:hint="eastAsia" w:ascii="宋体" w:eastAsia="宋体"/>
                <w:sz w:val="20"/>
              </w:rPr>
              <w:t>陈卓林</w:t>
            </w:r>
          </w:p>
        </w:tc>
        <w:tc>
          <w:tcPr>
            <w:tcW w:w="1041" w:type="dxa"/>
          </w:tcPr>
          <w:p>
            <w:pPr>
              <w:pStyle w:val="7"/>
              <w:ind w:right="57"/>
              <w:rPr>
                <w:sz w:val="20"/>
              </w:rPr>
            </w:pPr>
            <w:r>
              <w:rPr>
                <w:sz w:val="20"/>
              </w:rPr>
              <w:t>339</w:t>
            </w:r>
          </w:p>
        </w:tc>
        <w:tc>
          <w:tcPr>
            <w:tcW w:w="994" w:type="dxa"/>
          </w:tcPr>
          <w:p>
            <w:pPr>
              <w:pStyle w:val="7"/>
              <w:ind w:left="30" w:right="51"/>
              <w:rPr>
                <w:sz w:val="20"/>
              </w:rPr>
            </w:pPr>
            <w:r>
              <w:rPr>
                <w:sz w:val="20"/>
              </w:rPr>
              <w:t>84.33</w:t>
            </w:r>
          </w:p>
        </w:tc>
        <w:tc>
          <w:tcPr>
            <w:tcW w:w="931" w:type="dxa"/>
          </w:tcPr>
          <w:p>
            <w:pPr>
              <w:pStyle w:val="7"/>
              <w:ind w:left="114" w:right="119"/>
              <w:rPr>
                <w:sz w:val="20"/>
              </w:rPr>
            </w:pPr>
            <w:r>
              <w:rPr>
                <w:sz w:val="20"/>
              </w:rPr>
              <w:t>72.76</w:t>
            </w:r>
          </w:p>
        </w:tc>
        <w:tc>
          <w:tcPr>
            <w:tcW w:w="1246" w:type="dxa"/>
          </w:tcPr>
          <w:p>
            <w:pPr>
              <w:pStyle w:val="7"/>
              <w:spacing w:line="240" w:lineRule="auto"/>
              <w:ind w:left="0"/>
              <w:jc w:val="left"/>
              <w:rPr>
                <w:rFonts w:ascii="Times New Roman"/>
                <w:sz w:val="16"/>
              </w:rPr>
            </w:pPr>
          </w:p>
        </w:tc>
      </w:tr>
      <w:tr>
        <w:tblPrEx>
          <w:tblBorders>
            <w:top w:val="single" w:color="000000" w:sz="8" w:space="0"/>
            <w:left w:val="single" w:color="000000" w:sz="8" w:space="0"/>
            <w:bottom w:val="single" w:color="000000" w:sz="8" w:space="0"/>
            <w:right w:val="single" w:color="000000" w:sz="8" w:space="0"/>
            <w:insideH w:val="single" w:color="000000" w:sz="8" w:space="0"/>
            <w:insideV w:val="single" w:color="000000" w:sz="8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27" w:hRule="atLeast"/>
        </w:trPr>
        <w:tc>
          <w:tcPr>
            <w:tcW w:w="600" w:type="dxa"/>
          </w:tcPr>
          <w:p>
            <w:pPr>
              <w:pStyle w:val="7"/>
              <w:ind w:left="82" w:right="44"/>
              <w:rPr>
                <w:sz w:val="20"/>
              </w:rPr>
            </w:pPr>
            <w:r>
              <w:rPr>
                <w:sz w:val="20"/>
              </w:rPr>
              <w:t>31</w:t>
            </w:r>
          </w:p>
        </w:tc>
        <w:tc>
          <w:tcPr>
            <w:tcW w:w="1041" w:type="dxa"/>
          </w:tcPr>
          <w:p>
            <w:pPr>
              <w:pStyle w:val="7"/>
              <w:ind w:right="63"/>
              <w:rPr>
                <w:sz w:val="20"/>
              </w:rPr>
            </w:pPr>
            <w:r>
              <w:rPr>
                <w:sz w:val="20"/>
              </w:rPr>
              <w:t>045115</w:t>
            </w:r>
          </w:p>
        </w:tc>
        <w:tc>
          <w:tcPr>
            <w:tcW w:w="1687" w:type="dxa"/>
          </w:tcPr>
          <w:p>
            <w:pPr>
              <w:pStyle w:val="7"/>
              <w:ind w:left="39"/>
              <w:jc w:val="left"/>
              <w:rPr>
                <w:rFonts w:hint="eastAsia" w:ascii="宋体" w:eastAsia="宋体"/>
                <w:sz w:val="20"/>
              </w:rPr>
            </w:pPr>
            <w:r>
              <w:rPr>
                <w:rFonts w:hint="eastAsia" w:ascii="宋体" w:eastAsia="宋体"/>
                <w:sz w:val="20"/>
              </w:rPr>
              <w:t>小学教育</w:t>
            </w:r>
          </w:p>
        </w:tc>
        <w:tc>
          <w:tcPr>
            <w:tcW w:w="1845" w:type="dxa"/>
          </w:tcPr>
          <w:p>
            <w:pPr>
              <w:pStyle w:val="7"/>
              <w:ind w:left="40"/>
              <w:jc w:val="left"/>
              <w:rPr>
                <w:sz w:val="20"/>
              </w:rPr>
            </w:pPr>
            <w:r>
              <w:rPr>
                <w:sz w:val="20"/>
              </w:rPr>
              <w:t>110790045100012</w:t>
            </w:r>
          </w:p>
        </w:tc>
        <w:tc>
          <w:tcPr>
            <w:tcW w:w="993" w:type="dxa"/>
          </w:tcPr>
          <w:p>
            <w:pPr>
              <w:pStyle w:val="7"/>
              <w:ind w:left="81" w:right="39"/>
              <w:rPr>
                <w:rFonts w:hint="eastAsia" w:ascii="宋体" w:eastAsia="宋体"/>
                <w:sz w:val="20"/>
              </w:rPr>
            </w:pPr>
            <w:r>
              <w:rPr>
                <w:rFonts w:hint="eastAsia" w:ascii="宋体" w:eastAsia="宋体"/>
                <w:sz w:val="20"/>
              </w:rPr>
              <w:t>胡媛媛</w:t>
            </w:r>
          </w:p>
        </w:tc>
        <w:tc>
          <w:tcPr>
            <w:tcW w:w="1041" w:type="dxa"/>
          </w:tcPr>
          <w:p>
            <w:pPr>
              <w:pStyle w:val="7"/>
              <w:ind w:right="57"/>
              <w:rPr>
                <w:sz w:val="20"/>
              </w:rPr>
            </w:pPr>
            <w:r>
              <w:rPr>
                <w:sz w:val="20"/>
              </w:rPr>
              <w:t>333</w:t>
            </w:r>
          </w:p>
        </w:tc>
        <w:tc>
          <w:tcPr>
            <w:tcW w:w="994" w:type="dxa"/>
          </w:tcPr>
          <w:p>
            <w:pPr>
              <w:pStyle w:val="7"/>
              <w:ind w:left="30" w:right="51"/>
              <w:rPr>
                <w:sz w:val="20"/>
              </w:rPr>
            </w:pPr>
            <w:r>
              <w:rPr>
                <w:sz w:val="20"/>
              </w:rPr>
              <w:t>87.00</w:t>
            </w:r>
          </w:p>
        </w:tc>
        <w:tc>
          <w:tcPr>
            <w:tcW w:w="931" w:type="dxa"/>
          </w:tcPr>
          <w:p>
            <w:pPr>
              <w:pStyle w:val="7"/>
              <w:ind w:left="114" w:right="119"/>
              <w:rPr>
                <w:sz w:val="20"/>
              </w:rPr>
            </w:pPr>
            <w:r>
              <w:rPr>
                <w:sz w:val="20"/>
              </w:rPr>
              <w:t>72.72</w:t>
            </w:r>
          </w:p>
        </w:tc>
        <w:tc>
          <w:tcPr>
            <w:tcW w:w="1246" w:type="dxa"/>
          </w:tcPr>
          <w:p>
            <w:pPr>
              <w:pStyle w:val="7"/>
              <w:spacing w:line="240" w:lineRule="auto"/>
              <w:ind w:left="0"/>
              <w:jc w:val="left"/>
              <w:rPr>
                <w:rFonts w:ascii="Times New Roman"/>
                <w:sz w:val="16"/>
              </w:rPr>
            </w:pPr>
          </w:p>
        </w:tc>
      </w:tr>
      <w:tr>
        <w:tblPrEx>
          <w:tblBorders>
            <w:top w:val="single" w:color="000000" w:sz="8" w:space="0"/>
            <w:left w:val="single" w:color="000000" w:sz="8" w:space="0"/>
            <w:bottom w:val="single" w:color="000000" w:sz="8" w:space="0"/>
            <w:right w:val="single" w:color="000000" w:sz="8" w:space="0"/>
            <w:insideH w:val="single" w:color="000000" w:sz="8" w:space="0"/>
            <w:insideV w:val="single" w:color="000000" w:sz="8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27" w:hRule="atLeast"/>
        </w:trPr>
        <w:tc>
          <w:tcPr>
            <w:tcW w:w="600" w:type="dxa"/>
          </w:tcPr>
          <w:p>
            <w:pPr>
              <w:pStyle w:val="7"/>
              <w:ind w:left="82" w:right="44"/>
              <w:rPr>
                <w:sz w:val="20"/>
              </w:rPr>
            </w:pPr>
            <w:r>
              <w:rPr>
                <w:sz w:val="20"/>
              </w:rPr>
              <w:t>32</w:t>
            </w:r>
          </w:p>
        </w:tc>
        <w:tc>
          <w:tcPr>
            <w:tcW w:w="1041" w:type="dxa"/>
          </w:tcPr>
          <w:p>
            <w:pPr>
              <w:pStyle w:val="7"/>
              <w:ind w:right="63"/>
              <w:rPr>
                <w:sz w:val="20"/>
              </w:rPr>
            </w:pPr>
            <w:r>
              <w:rPr>
                <w:sz w:val="20"/>
              </w:rPr>
              <w:t>045115</w:t>
            </w:r>
          </w:p>
        </w:tc>
        <w:tc>
          <w:tcPr>
            <w:tcW w:w="1687" w:type="dxa"/>
          </w:tcPr>
          <w:p>
            <w:pPr>
              <w:pStyle w:val="7"/>
              <w:ind w:left="39"/>
              <w:jc w:val="left"/>
              <w:rPr>
                <w:rFonts w:hint="eastAsia" w:ascii="宋体" w:eastAsia="宋体"/>
                <w:sz w:val="20"/>
              </w:rPr>
            </w:pPr>
            <w:r>
              <w:rPr>
                <w:rFonts w:hint="eastAsia" w:ascii="宋体" w:eastAsia="宋体"/>
                <w:sz w:val="20"/>
              </w:rPr>
              <w:t>小学教育</w:t>
            </w:r>
          </w:p>
        </w:tc>
        <w:tc>
          <w:tcPr>
            <w:tcW w:w="1845" w:type="dxa"/>
          </w:tcPr>
          <w:p>
            <w:pPr>
              <w:pStyle w:val="7"/>
              <w:ind w:left="40"/>
              <w:jc w:val="left"/>
              <w:rPr>
                <w:sz w:val="20"/>
              </w:rPr>
            </w:pPr>
            <w:r>
              <w:rPr>
                <w:sz w:val="20"/>
              </w:rPr>
              <w:t>110790045100097</w:t>
            </w:r>
          </w:p>
        </w:tc>
        <w:tc>
          <w:tcPr>
            <w:tcW w:w="993" w:type="dxa"/>
          </w:tcPr>
          <w:p>
            <w:pPr>
              <w:pStyle w:val="7"/>
              <w:ind w:left="81" w:right="36"/>
              <w:rPr>
                <w:rFonts w:hint="eastAsia" w:ascii="宋体" w:eastAsia="宋体"/>
                <w:sz w:val="20"/>
              </w:rPr>
            </w:pPr>
            <w:r>
              <w:rPr>
                <w:rFonts w:hint="eastAsia" w:ascii="宋体" w:eastAsia="宋体"/>
                <w:sz w:val="20"/>
              </w:rPr>
              <w:t>淳丹</w:t>
            </w:r>
          </w:p>
        </w:tc>
        <w:tc>
          <w:tcPr>
            <w:tcW w:w="1041" w:type="dxa"/>
          </w:tcPr>
          <w:p>
            <w:pPr>
              <w:pStyle w:val="7"/>
              <w:ind w:right="57"/>
              <w:rPr>
                <w:sz w:val="20"/>
              </w:rPr>
            </w:pPr>
            <w:r>
              <w:rPr>
                <w:color w:val="FF0000"/>
                <w:sz w:val="20"/>
              </w:rPr>
              <w:t>331</w:t>
            </w:r>
          </w:p>
        </w:tc>
        <w:tc>
          <w:tcPr>
            <w:tcW w:w="994" w:type="dxa"/>
          </w:tcPr>
          <w:p>
            <w:pPr>
              <w:pStyle w:val="7"/>
              <w:ind w:left="30" w:right="51"/>
              <w:rPr>
                <w:sz w:val="20"/>
              </w:rPr>
            </w:pPr>
            <w:r>
              <w:rPr>
                <w:sz w:val="20"/>
              </w:rPr>
              <w:t>85.67</w:t>
            </w:r>
          </w:p>
        </w:tc>
        <w:tc>
          <w:tcPr>
            <w:tcW w:w="931" w:type="dxa"/>
          </w:tcPr>
          <w:p>
            <w:pPr>
              <w:pStyle w:val="7"/>
              <w:ind w:left="114" w:right="119"/>
              <w:rPr>
                <w:sz w:val="20"/>
              </w:rPr>
            </w:pPr>
            <w:r>
              <w:rPr>
                <w:sz w:val="20"/>
              </w:rPr>
              <w:t>72.04</w:t>
            </w:r>
          </w:p>
        </w:tc>
        <w:tc>
          <w:tcPr>
            <w:tcW w:w="1246" w:type="dxa"/>
          </w:tcPr>
          <w:p>
            <w:pPr>
              <w:pStyle w:val="7"/>
              <w:ind w:left="37" w:right="-15"/>
              <w:rPr>
                <w:rFonts w:hint="eastAsia" w:ascii="宋体" w:eastAsia="宋体"/>
                <w:sz w:val="20"/>
              </w:rPr>
            </w:pPr>
            <w:r>
              <w:rPr>
                <w:rFonts w:hint="eastAsia" w:ascii="宋体" w:eastAsia="宋体"/>
                <w:spacing w:val="-2"/>
                <w:sz w:val="20"/>
              </w:rPr>
              <w:t>符合加分政策</w:t>
            </w:r>
          </w:p>
        </w:tc>
      </w:tr>
      <w:tr>
        <w:tblPrEx>
          <w:tblBorders>
            <w:top w:val="single" w:color="000000" w:sz="8" w:space="0"/>
            <w:left w:val="single" w:color="000000" w:sz="8" w:space="0"/>
            <w:bottom w:val="single" w:color="000000" w:sz="8" w:space="0"/>
            <w:right w:val="single" w:color="000000" w:sz="8" w:space="0"/>
            <w:insideH w:val="single" w:color="000000" w:sz="8" w:space="0"/>
            <w:insideV w:val="single" w:color="000000" w:sz="8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27" w:hRule="atLeast"/>
        </w:trPr>
        <w:tc>
          <w:tcPr>
            <w:tcW w:w="600" w:type="dxa"/>
          </w:tcPr>
          <w:p>
            <w:pPr>
              <w:pStyle w:val="7"/>
              <w:ind w:left="82" w:right="44"/>
              <w:rPr>
                <w:sz w:val="20"/>
              </w:rPr>
            </w:pPr>
            <w:r>
              <w:rPr>
                <w:sz w:val="20"/>
              </w:rPr>
              <w:t>33</w:t>
            </w:r>
          </w:p>
        </w:tc>
        <w:tc>
          <w:tcPr>
            <w:tcW w:w="1041" w:type="dxa"/>
          </w:tcPr>
          <w:p>
            <w:pPr>
              <w:pStyle w:val="7"/>
              <w:ind w:right="63"/>
              <w:rPr>
                <w:sz w:val="20"/>
              </w:rPr>
            </w:pPr>
            <w:r>
              <w:rPr>
                <w:sz w:val="20"/>
              </w:rPr>
              <w:t>045115</w:t>
            </w:r>
          </w:p>
        </w:tc>
        <w:tc>
          <w:tcPr>
            <w:tcW w:w="1687" w:type="dxa"/>
          </w:tcPr>
          <w:p>
            <w:pPr>
              <w:pStyle w:val="7"/>
              <w:ind w:left="39"/>
              <w:jc w:val="left"/>
              <w:rPr>
                <w:rFonts w:hint="eastAsia" w:ascii="宋体" w:eastAsia="宋体"/>
                <w:sz w:val="20"/>
              </w:rPr>
            </w:pPr>
            <w:r>
              <w:rPr>
                <w:rFonts w:hint="eastAsia" w:ascii="宋体" w:eastAsia="宋体"/>
                <w:sz w:val="20"/>
              </w:rPr>
              <w:t>小学教育</w:t>
            </w:r>
          </w:p>
        </w:tc>
        <w:tc>
          <w:tcPr>
            <w:tcW w:w="1845" w:type="dxa"/>
          </w:tcPr>
          <w:p>
            <w:pPr>
              <w:pStyle w:val="7"/>
              <w:ind w:left="40"/>
              <w:jc w:val="left"/>
              <w:rPr>
                <w:sz w:val="20"/>
              </w:rPr>
            </w:pPr>
            <w:r>
              <w:rPr>
                <w:sz w:val="20"/>
              </w:rPr>
              <w:t>110790045100034</w:t>
            </w:r>
          </w:p>
        </w:tc>
        <w:tc>
          <w:tcPr>
            <w:tcW w:w="993" w:type="dxa"/>
          </w:tcPr>
          <w:p>
            <w:pPr>
              <w:pStyle w:val="7"/>
              <w:ind w:left="81" w:right="36"/>
              <w:rPr>
                <w:rFonts w:hint="eastAsia" w:ascii="宋体" w:eastAsia="宋体"/>
                <w:sz w:val="20"/>
              </w:rPr>
            </w:pPr>
            <w:r>
              <w:rPr>
                <w:rFonts w:hint="eastAsia" w:ascii="宋体" w:eastAsia="宋体"/>
                <w:sz w:val="20"/>
              </w:rPr>
              <w:t>邱洋</w:t>
            </w:r>
          </w:p>
        </w:tc>
        <w:tc>
          <w:tcPr>
            <w:tcW w:w="1041" w:type="dxa"/>
          </w:tcPr>
          <w:p>
            <w:pPr>
              <w:pStyle w:val="7"/>
              <w:ind w:right="57"/>
              <w:rPr>
                <w:sz w:val="20"/>
              </w:rPr>
            </w:pPr>
            <w:r>
              <w:rPr>
                <w:sz w:val="20"/>
              </w:rPr>
              <w:t>334</w:t>
            </w:r>
          </w:p>
        </w:tc>
        <w:tc>
          <w:tcPr>
            <w:tcW w:w="994" w:type="dxa"/>
          </w:tcPr>
          <w:p>
            <w:pPr>
              <w:pStyle w:val="7"/>
              <w:ind w:left="30" w:right="51"/>
              <w:rPr>
                <w:sz w:val="20"/>
              </w:rPr>
            </w:pPr>
            <w:r>
              <w:rPr>
                <w:sz w:val="20"/>
              </w:rPr>
              <w:t>84.00</w:t>
            </w:r>
          </w:p>
        </w:tc>
        <w:tc>
          <w:tcPr>
            <w:tcW w:w="931" w:type="dxa"/>
          </w:tcPr>
          <w:p>
            <w:pPr>
              <w:pStyle w:val="7"/>
              <w:ind w:left="114" w:right="119"/>
              <w:rPr>
                <w:sz w:val="20"/>
              </w:rPr>
            </w:pPr>
            <w:r>
              <w:rPr>
                <w:sz w:val="20"/>
              </w:rPr>
              <w:t>71.96</w:t>
            </w:r>
          </w:p>
        </w:tc>
        <w:tc>
          <w:tcPr>
            <w:tcW w:w="1246" w:type="dxa"/>
          </w:tcPr>
          <w:p>
            <w:pPr>
              <w:pStyle w:val="7"/>
              <w:spacing w:line="240" w:lineRule="auto"/>
              <w:ind w:left="0"/>
              <w:jc w:val="left"/>
              <w:rPr>
                <w:rFonts w:ascii="Times New Roman"/>
                <w:sz w:val="16"/>
              </w:rPr>
            </w:pPr>
          </w:p>
        </w:tc>
      </w:tr>
      <w:tr>
        <w:tblPrEx>
          <w:tblBorders>
            <w:top w:val="single" w:color="000000" w:sz="8" w:space="0"/>
            <w:left w:val="single" w:color="000000" w:sz="8" w:space="0"/>
            <w:bottom w:val="single" w:color="000000" w:sz="8" w:space="0"/>
            <w:right w:val="single" w:color="000000" w:sz="8" w:space="0"/>
            <w:insideH w:val="single" w:color="000000" w:sz="8" w:space="0"/>
            <w:insideV w:val="single" w:color="000000" w:sz="8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27" w:hRule="atLeast"/>
        </w:trPr>
        <w:tc>
          <w:tcPr>
            <w:tcW w:w="600" w:type="dxa"/>
          </w:tcPr>
          <w:p>
            <w:pPr>
              <w:pStyle w:val="7"/>
              <w:ind w:left="82" w:right="44"/>
              <w:rPr>
                <w:sz w:val="20"/>
              </w:rPr>
            </w:pPr>
            <w:r>
              <w:rPr>
                <w:sz w:val="20"/>
              </w:rPr>
              <w:t>34</w:t>
            </w:r>
          </w:p>
        </w:tc>
        <w:tc>
          <w:tcPr>
            <w:tcW w:w="1041" w:type="dxa"/>
          </w:tcPr>
          <w:p>
            <w:pPr>
              <w:pStyle w:val="7"/>
              <w:ind w:right="63"/>
              <w:rPr>
                <w:sz w:val="20"/>
              </w:rPr>
            </w:pPr>
            <w:r>
              <w:rPr>
                <w:sz w:val="20"/>
              </w:rPr>
              <w:t>045115</w:t>
            </w:r>
          </w:p>
        </w:tc>
        <w:tc>
          <w:tcPr>
            <w:tcW w:w="1687" w:type="dxa"/>
          </w:tcPr>
          <w:p>
            <w:pPr>
              <w:pStyle w:val="7"/>
              <w:ind w:left="39"/>
              <w:jc w:val="left"/>
              <w:rPr>
                <w:rFonts w:hint="eastAsia" w:ascii="宋体" w:eastAsia="宋体"/>
                <w:sz w:val="20"/>
              </w:rPr>
            </w:pPr>
            <w:r>
              <w:rPr>
                <w:rFonts w:hint="eastAsia" w:ascii="宋体" w:eastAsia="宋体"/>
                <w:sz w:val="20"/>
              </w:rPr>
              <w:t>小学教育</w:t>
            </w:r>
          </w:p>
        </w:tc>
        <w:tc>
          <w:tcPr>
            <w:tcW w:w="1845" w:type="dxa"/>
          </w:tcPr>
          <w:p>
            <w:pPr>
              <w:pStyle w:val="7"/>
              <w:ind w:left="40"/>
              <w:jc w:val="left"/>
              <w:rPr>
                <w:sz w:val="20"/>
              </w:rPr>
            </w:pPr>
            <w:r>
              <w:rPr>
                <w:sz w:val="20"/>
              </w:rPr>
              <w:t>110790045100021</w:t>
            </w:r>
          </w:p>
        </w:tc>
        <w:tc>
          <w:tcPr>
            <w:tcW w:w="993" w:type="dxa"/>
          </w:tcPr>
          <w:p>
            <w:pPr>
              <w:pStyle w:val="7"/>
              <w:ind w:left="81" w:right="36"/>
              <w:rPr>
                <w:rFonts w:hint="eastAsia" w:ascii="宋体" w:eastAsia="宋体"/>
                <w:sz w:val="20"/>
              </w:rPr>
            </w:pPr>
            <w:r>
              <w:rPr>
                <w:rFonts w:hint="eastAsia" w:ascii="宋体" w:eastAsia="宋体"/>
                <w:sz w:val="20"/>
              </w:rPr>
              <w:t>敖甜</w:t>
            </w:r>
          </w:p>
        </w:tc>
        <w:tc>
          <w:tcPr>
            <w:tcW w:w="1041" w:type="dxa"/>
          </w:tcPr>
          <w:p>
            <w:pPr>
              <w:pStyle w:val="7"/>
              <w:ind w:right="57"/>
              <w:rPr>
                <w:sz w:val="20"/>
              </w:rPr>
            </w:pPr>
            <w:r>
              <w:rPr>
                <w:sz w:val="20"/>
              </w:rPr>
              <w:t>335</w:t>
            </w:r>
          </w:p>
        </w:tc>
        <w:tc>
          <w:tcPr>
            <w:tcW w:w="994" w:type="dxa"/>
          </w:tcPr>
          <w:p>
            <w:pPr>
              <w:pStyle w:val="7"/>
              <w:ind w:left="30" w:right="51"/>
              <w:rPr>
                <w:sz w:val="20"/>
              </w:rPr>
            </w:pPr>
            <w:r>
              <w:rPr>
                <w:sz w:val="20"/>
              </w:rPr>
              <w:t>81.67</w:t>
            </w:r>
          </w:p>
        </w:tc>
        <w:tc>
          <w:tcPr>
            <w:tcW w:w="931" w:type="dxa"/>
          </w:tcPr>
          <w:p>
            <w:pPr>
              <w:pStyle w:val="7"/>
              <w:ind w:left="114" w:right="119"/>
              <w:rPr>
                <w:sz w:val="20"/>
              </w:rPr>
            </w:pPr>
            <w:r>
              <w:rPr>
                <w:sz w:val="20"/>
              </w:rPr>
              <w:t>71.40</w:t>
            </w:r>
          </w:p>
        </w:tc>
        <w:tc>
          <w:tcPr>
            <w:tcW w:w="1246" w:type="dxa"/>
          </w:tcPr>
          <w:p>
            <w:pPr>
              <w:pStyle w:val="7"/>
              <w:spacing w:line="240" w:lineRule="auto"/>
              <w:ind w:left="0"/>
              <w:jc w:val="left"/>
              <w:rPr>
                <w:rFonts w:ascii="Times New Roman"/>
                <w:sz w:val="16"/>
              </w:rPr>
            </w:pPr>
          </w:p>
        </w:tc>
      </w:tr>
      <w:tr>
        <w:tblPrEx>
          <w:tblBorders>
            <w:top w:val="single" w:color="000000" w:sz="8" w:space="0"/>
            <w:left w:val="single" w:color="000000" w:sz="8" w:space="0"/>
            <w:bottom w:val="single" w:color="000000" w:sz="8" w:space="0"/>
            <w:right w:val="single" w:color="000000" w:sz="8" w:space="0"/>
            <w:insideH w:val="single" w:color="000000" w:sz="8" w:space="0"/>
            <w:insideV w:val="single" w:color="000000" w:sz="8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27" w:hRule="atLeast"/>
        </w:trPr>
        <w:tc>
          <w:tcPr>
            <w:tcW w:w="600" w:type="dxa"/>
          </w:tcPr>
          <w:p>
            <w:pPr>
              <w:pStyle w:val="7"/>
              <w:ind w:left="82" w:right="44"/>
              <w:rPr>
                <w:sz w:val="20"/>
              </w:rPr>
            </w:pPr>
            <w:r>
              <w:rPr>
                <w:sz w:val="20"/>
              </w:rPr>
              <w:t>35</w:t>
            </w:r>
          </w:p>
        </w:tc>
        <w:tc>
          <w:tcPr>
            <w:tcW w:w="1041" w:type="dxa"/>
          </w:tcPr>
          <w:p>
            <w:pPr>
              <w:pStyle w:val="7"/>
              <w:ind w:right="63"/>
              <w:rPr>
                <w:sz w:val="20"/>
              </w:rPr>
            </w:pPr>
            <w:r>
              <w:rPr>
                <w:sz w:val="20"/>
              </w:rPr>
              <w:t>045115</w:t>
            </w:r>
          </w:p>
        </w:tc>
        <w:tc>
          <w:tcPr>
            <w:tcW w:w="1687" w:type="dxa"/>
          </w:tcPr>
          <w:p>
            <w:pPr>
              <w:pStyle w:val="7"/>
              <w:ind w:left="39"/>
              <w:jc w:val="left"/>
              <w:rPr>
                <w:rFonts w:hint="eastAsia" w:ascii="宋体" w:eastAsia="宋体"/>
                <w:sz w:val="20"/>
              </w:rPr>
            </w:pPr>
            <w:r>
              <w:rPr>
                <w:rFonts w:hint="eastAsia" w:ascii="宋体" w:eastAsia="宋体"/>
                <w:sz w:val="20"/>
              </w:rPr>
              <w:t>小学教育</w:t>
            </w:r>
          </w:p>
        </w:tc>
        <w:tc>
          <w:tcPr>
            <w:tcW w:w="1845" w:type="dxa"/>
          </w:tcPr>
          <w:p>
            <w:pPr>
              <w:pStyle w:val="7"/>
              <w:ind w:left="40"/>
              <w:jc w:val="left"/>
              <w:rPr>
                <w:sz w:val="20"/>
              </w:rPr>
            </w:pPr>
            <w:r>
              <w:rPr>
                <w:sz w:val="20"/>
              </w:rPr>
              <w:t>110790045100047</w:t>
            </w:r>
          </w:p>
        </w:tc>
        <w:tc>
          <w:tcPr>
            <w:tcW w:w="993" w:type="dxa"/>
          </w:tcPr>
          <w:p>
            <w:pPr>
              <w:pStyle w:val="7"/>
              <w:ind w:left="81" w:right="36"/>
              <w:rPr>
                <w:rFonts w:hint="eastAsia" w:ascii="宋体" w:eastAsia="宋体"/>
                <w:sz w:val="20"/>
              </w:rPr>
            </w:pPr>
            <w:r>
              <w:rPr>
                <w:rFonts w:hint="eastAsia" w:ascii="宋体" w:eastAsia="宋体"/>
                <w:sz w:val="20"/>
              </w:rPr>
              <w:t>李雪</w:t>
            </w:r>
          </w:p>
        </w:tc>
        <w:tc>
          <w:tcPr>
            <w:tcW w:w="1041" w:type="dxa"/>
          </w:tcPr>
          <w:p>
            <w:pPr>
              <w:pStyle w:val="7"/>
              <w:ind w:right="57"/>
              <w:rPr>
                <w:sz w:val="20"/>
              </w:rPr>
            </w:pPr>
            <w:r>
              <w:rPr>
                <w:sz w:val="20"/>
              </w:rPr>
              <w:t>342</w:t>
            </w:r>
          </w:p>
        </w:tc>
        <w:tc>
          <w:tcPr>
            <w:tcW w:w="994" w:type="dxa"/>
          </w:tcPr>
          <w:p>
            <w:pPr>
              <w:pStyle w:val="7"/>
              <w:ind w:left="30" w:right="51"/>
              <w:rPr>
                <w:sz w:val="20"/>
              </w:rPr>
            </w:pPr>
            <w:r>
              <w:rPr>
                <w:sz w:val="20"/>
              </w:rPr>
              <w:t>77.00</w:t>
            </w:r>
          </w:p>
        </w:tc>
        <w:tc>
          <w:tcPr>
            <w:tcW w:w="931" w:type="dxa"/>
          </w:tcPr>
          <w:p>
            <w:pPr>
              <w:pStyle w:val="7"/>
              <w:ind w:left="114" w:right="119"/>
              <w:rPr>
                <w:sz w:val="20"/>
              </w:rPr>
            </w:pPr>
            <w:r>
              <w:rPr>
                <w:sz w:val="20"/>
              </w:rPr>
              <w:t>70.98</w:t>
            </w:r>
          </w:p>
        </w:tc>
        <w:tc>
          <w:tcPr>
            <w:tcW w:w="1246" w:type="dxa"/>
          </w:tcPr>
          <w:p>
            <w:pPr>
              <w:pStyle w:val="7"/>
              <w:spacing w:line="240" w:lineRule="auto"/>
              <w:ind w:left="0"/>
              <w:jc w:val="left"/>
              <w:rPr>
                <w:rFonts w:ascii="Times New Roman"/>
                <w:sz w:val="16"/>
              </w:rPr>
            </w:pPr>
          </w:p>
        </w:tc>
      </w:tr>
      <w:tr>
        <w:tblPrEx>
          <w:tblBorders>
            <w:top w:val="single" w:color="000000" w:sz="8" w:space="0"/>
            <w:left w:val="single" w:color="000000" w:sz="8" w:space="0"/>
            <w:bottom w:val="single" w:color="000000" w:sz="8" w:space="0"/>
            <w:right w:val="single" w:color="000000" w:sz="8" w:space="0"/>
            <w:insideH w:val="single" w:color="000000" w:sz="8" w:space="0"/>
            <w:insideV w:val="single" w:color="000000" w:sz="8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27" w:hRule="atLeast"/>
        </w:trPr>
        <w:tc>
          <w:tcPr>
            <w:tcW w:w="600" w:type="dxa"/>
          </w:tcPr>
          <w:p>
            <w:pPr>
              <w:pStyle w:val="7"/>
              <w:ind w:left="82" w:right="44"/>
              <w:rPr>
                <w:sz w:val="20"/>
              </w:rPr>
            </w:pPr>
            <w:r>
              <w:rPr>
                <w:sz w:val="20"/>
              </w:rPr>
              <w:t>36</w:t>
            </w:r>
          </w:p>
        </w:tc>
        <w:tc>
          <w:tcPr>
            <w:tcW w:w="1041" w:type="dxa"/>
          </w:tcPr>
          <w:p>
            <w:pPr>
              <w:pStyle w:val="7"/>
              <w:ind w:right="63"/>
              <w:rPr>
                <w:sz w:val="20"/>
              </w:rPr>
            </w:pPr>
            <w:r>
              <w:rPr>
                <w:sz w:val="20"/>
              </w:rPr>
              <w:t>045118</w:t>
            </w:r>
          </w:p>
        </w:tc>
        <w:tc>
          <w:tcPr>
            <w:tcW w:w="1687" w:type="dxa"/>
          </w:tcPr>
          <w:p>
            <w:pPr>
              <w:pStyle w:val="7"/>
              <w:ind w:left="39"/>
              <w:jc w:val="left"/>
              <w:rPr>
                <w:rFonts w:hint="eastAsia" w:ascii="宋体" w:eastAsia="宋体"/>
                <w:sz w:val="20"/>
              </w:rPr>
            </w:pPr>
            <w:r>
              <w:rPr>
                <w:rFonts w:hint="eastAsia" w:ascii="宋体" w:eastAsia="宋体"/>
                <w:sz w:val="20"/>
              </w:rPr>
              <w:t>学前教育</w:t>
            </w:r>
          </w:p>
        </w:tc>
        <w:tc>
          <w:tcPr>
            <w:tcW w:w="1845" w:type="dxa"/>
          </w:tcPr>
          <w:p>
            <w:pPr>
              <w:pStyle w:val="7"/>
              <w:ind w:left="40"/>
              <w:jc w:val="left"/>
              <w:rPr>
                <w:sz w:val="20"/>
              </w:rPr>
            </w:pPr>
            <w:r>
              <w:rPr>
                <w:sz w:val="20"/>
              </w:rPr>
              <w:t>110790045100234</w:t>
            </w:r>
          </w:p>
        </w:tc>
        <w:tc>
          <w:tcPr>
            <w:tcW w:w="993" w:type="dxa"/>
          </w:tcPr>
          <w:p>
            <w:pPr>
              <w:pStyle w:val="7"/>
              <w:ind w:left="81" w:right="37"/>
              <w:rPr>
                <w:rFonts w:hint="eastAsia" w:ascii="宋体" w:eastAsia="宋体"/>
                <w:sz w:val="20"/>
              </w:rPr>
            </w:pPr>
            <w:r>
              <w:rPr>
                <w:rFonts w:hint="eastAsia" w:ascii="宋体" w:eastAsia="宋体"/>
                <w:sz w:val="20"/>
              </w:rPr>
              <w:t>蔡镜思之</w:t>
            </w:r>
          </w:p>
        </w:tc>
        <w:tc>
          <w:tcPr>
            <w:tcW w:w="1041" w:type="dxa"/>
          </w:tcPr>
          <w:p>
            <w:pPr>
              <w:pStyle w:val="7"/>
              <w:ind w:right="57"/>
              <w:rPr>
                <w:sz w:val="20"/>
              </w:rPr>
            </w:pPr>
            <w:r>
              <w:rPr>
                <w:sz w:val="20"/>
              </w:rPr>
              <w:t>357</w:t>
            </w:r>
          </w:p>
        </w:tc>
        <w:tc>
          <w:tcPr>
            <w:tcW w:w="994" w:type="dxa"/>
          </w:tcPr>
          <w:p>
            <w:pPr>
              <w:pStyle w:val="7"/>
              <w:ind w:left="30" w:right="51"/>
              <w:rPr>
                <w:sz w:val="20"/>
              </w:rPr>
            </w:pPr>
            <w:r>
              <w:rPr>
                <w:sz w:val="20"/>
              </w:rPr>
              <w:t>85.67</w:t>
            </w:r>
          </w:p>
        </w:tc>
        <w:tc>
          <w:tcPr>
            <w:tcW w:w="931" w:type="dxa"/>
          </w:tcPr>
          <w:p>
            <w:pPr>
              <w:pStyle w:val="7"/>
              <w:ind w:left="114" w:right="119"/>
              <w:rPr>
                <w:sz w:val="20"/>
              </w:rPr>
            </w:pPr>
            <w:r>
              <w:rPr>
                <w:sz w:val="20"/>
              </w:rPr>
              <w:t>75.68</w:t>
            </w:r>
          </w:p>
        </w:tc>
        <w:tc>
          <w:tcPr>
            <w:tcW w:w="1246" w:type="dxa"/>
          </w:tcPr>
          <w:p>
            <w:pPr>
              <w:pStyle w:val="7"/>
              <w:spacing w:line="240" w:lineRule="auto"/>
              <w:ind w:left="0"/>
              <w:jc w:val="left"/>
              <w:rPr>
                <w:rFonts w:ascii="Times New Roman"/>
                <w:sz w:val="16"/>
              </w:rPr>
            </w:pPr>
          </w:p>
        </w:tc>
      </w:tr>
      <w:tr>
        <w:tblPrEx>
          <w:tblBorders>
            <w:top w:val="single" w:color="000000" w:sz="8" w:space="0"/>
            <w:left w:val="single" w:color="000000" w:sz="8" w:space="0"/>
            <w:bottom w:val="single" w:color="000000" w:sz="8" w:space="0"/>
            <w:right w:val="single" w:color="000000" w:sz="8" w:space="0"/>
            <w:insideH w:val="single" w:color="000000" w:sz="8" w:space="0"/>
            <w:insideV w:val="single" w:color="000000" w:sz="8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27" w:hRule="atLeast"/>
        </w:trPr>
        <w:tc>
          <w:tcPr>
            <w:tcW w:w="600" w:type="dxa"/>
          </w:tcPr>
          <w:p>
            <w:pPr>
              <w:pStyle w:val="7"/>
              <w:ind w:left="82" w:right="44"/>
              <w:rPr>
                <w:sz w:val="20"/>
              </w:rPr>
            </w:pPr>
            <w:r>
              <w:rPr>
                <w:sz w:val="20"/>
              </w:rPr>
              <w:t>37</w:t>
            </w:r>
          </w:p>
        </w:tc>
        <w:tc>
          <w:tcPr>
            <w:tcW w:w="1041" w:type="dxa"/>
          </w:tcPr>
          <w:p>
            <w:pPr>
              <w:pStyle w:val="7"/>
              <w:ind w:right="63"/>
              <w:rPr>
                <w:sz w:val="20"/>
              </w:rPr>
            </w:pPr>
            <w:r>
              <w:rPr>
                <w:sz w:val="20"/>
              </w:rPr>
              <w:t>045118</w:t>
            </w:r>
          </w:p>
        </w:tc>
        <w:tc>
          <w:tcPr>
            <w:tcW w:w="1687" w:type="dxa"/>
          </w:tcPr>
          <w:p>
            <w:pPr>
              <w:pStyle w:val="7"/>
              <w:ind w:left="39"/>
              <w:jc w:val="left"/>
              <w:rPr>
                <w:rFonts w:hint="eastAsia" w:ascii="宋体" w:eastAsia="宋体"/>
                <w:sz w:val="20"/>
              </w:rPr>
            </w:pPr>
            <w:r>
              <w:rPr>
                <w:rFonts w:hint="eastAsia" w:ascii="宋体" w:eastAsia="宋体"/>
                <w:sz w:val="20"/>
              </w:rPr>
              <w:t>学前教育</w:t>
            </w:r>
          </w:p>
        </w:tc>
        <w:tc>
          <w:tcPr>
            <w:tcW w:w="1845" w:type="dxa"/>
          </w:tcPr>
          <w:p>
            <w:pPr>
              <w:pStyle w:val="7"/>
              <w:ind w:left="40"/>
              <w:jc w:val="left"/>
              <w:rPr>
                <w:sz w:val="20"/>
              </w:rPr>
            </w:pPr>
            <w:r>
              <w:rPr>
                <w:sz w:val="20"/>
              </w:rPr>
              <w:t>110790045100284</w:t>
            </w:r>
          </w:p>
        </w:tc>
        <w:tc>
          <w:tcPr>
            <w:tcW w:w="993" w:type="dxa"/>
          </w:tcPr>
          <w:p>
            <w:pPr>
              <w:pStyle w:val="7"/>
              <w:ind w:left="81" w:right="39"/>
              <w:rPr>
                <w:rFonts w:hint="eastAsia" w:ascii="宋体" w:eastAsia="宋体"/>
                <w:sz w:val="20"/>
              </w:rPr>
            </w:pPr>
            <w:r>
              <w:rPr>
                <w:rFonts w:hint="eastAsia" w:ascii="宋体" w:eastAsia="宋体"/>
                <w:sz w:val="20"/>
              </w:rPr>
              <w:t>卢启文</w:t>
            </w:r>
          </w:p>
        </w:tc>
        <w:tc>
          <w:tcPr>
            <w:tcW w:w="1041" w:type="dxa"/>
          </w:tcPr>
          <w:p>
            <w:pPr>
              <w:pStyle w:val="7"/>
              <w:ind w:right="57"/>
              <w:rPr>
                <w:sz w:val="20"/>
              </w:rPr>
            </w:pPr>
            <w:r>
              <w:rPr>
                <w:sz w:val="20"/>
              </w:rPr>
              <w:t>339</w:t>
            </w:r>
          </w:p>
        </w:tc>
        <w:tc>
          <w:tcPr>
            <w:tcW w:w="994" w:type="dxa"/>
          </w:tcPr>
          <w:p>
            <w:pPr>
              <w:pStyle w:val="7"/>
              <w:ind w:left="30" w:right="51"/>
              <w:rPr>
                <w:sz w:val="20"/>
              </w:rPr>
            </w:pPr>
            <w:r>
              <w:rPr>
                <w:sz w:val="20"/>
              </w:rPr>
              <w:t>85.00</w:t>
            </w:r>
          </w:p>
        </w:tc>
        <w:tc>
          <w:tcPr>
            <w:tcW w:w="931" w:type="dxa"/>
          </w:tcPr>
          <w:p>
            <w:pPr>
              <w:pStyle w:val="7"/>
              <w:ind w:left="114" w:right="119"/>
              <w:rPr>
                <w:sz w:val="20"/>
              </w:rPr>
            </w:pPr>
            <w:r>
              <w:rPr>
                <w:sz w:val="20"/>
              </w:rPr>
              <w:t>72.96</w:t>
            </w:r>
          </w:p>
        </w:tc>
        <w:tc>
          <w:tcPr>
            <w:tcW w:w="1246" w:type="dxa"/>
          </w:tcPr>
          <w:p>
            <w:pPr>
              <w:pStyle w:val="7"/>
              <w:spacing w:line="240" w:lineRule="auto"/>
              <w:ind w:left="0"/>
              <w:jc w:val="left"/>
              <w:rPr>
                <w:rFonts w:ascii="Times New Roman"/>
                <w:sz w:val="16"/>
              </w:rPr>
            </w:pPr>
          </w:p>
        </w:tc>
      </w:tr>
      <w:tr>
        <w:tblPrEx>
          <w:tblBorders>
            <w:top w:val="single" w:color="000000" w:sz="8" w:space="0"/>
            <w:left w:val="single" w:color="000000" w:sz="8" w:space="0"/>
            <w:bottom w:val="single" w:color="000000" w:sz="8" w:space="0"/>
            <w:right w:val="single" w:color="000000" w:sz="8" w:space="0"/>
            <w:insideH w:val="single" w:color="000000" w:sz="8" w:space="0"/>
            <w:insideV w:val="single" w:color="000000" w:sz="8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27" w:hRule="atLeast"/>
        </w:trPr>
        <w:tc>
          <w:tcPr>
            <w:tcW w:w="600" w:type="dxa"/>
          </w:tcPr>
          <w:p>
            <w:pPr>
              <w:pStyle w:val="7"/>
              <w:ind w:left="82" w:right="44"/>
              <w:rPr>
                <w:sz w:val="20"/>
              </w:rPr>
            </w:pPr>
            <w:r>
              <w:rPr>
                <w:sz w:val="20"/>
              </w:rPr>
              <w:t>38</w:t>
            </w:r>
          </w:p>
        </w:tc>
        <w:tc>
          <w:tcPr>
            <w:tcW w:w="1041" w:type="dxa"/>
          </w:tcPr>
          <w:p>
            <w:pPr>
              <w:pStyle w:val="7"/>
              <w:ind w:right="63"/>
              <w:rPr>
                <w:sz w:val="20"/>
              </w:rPr>
            </w:pPr>
            <w:r>
              <w:rPr>
                <w:sz w:val="20"/>
              </w:rPr>
              <w:t>045118</w:t>
            </w:r>
          </w:p>
        </w:tc>
        <w:tc>
          <w:tcPr>
            <w:tcW w:w="1687" w:type="dxa"/>
          </w:tcPr>
          <w:p>
            <w:pPr>
              <w:pStyle w:val="7"/>
              <w:ind w:left="39"/>
              <w:jc w:val="left"/>
              <w:rPr>
                <w:rFonts w:hint="eastAsia" w:ascii="宋体" w:eastAsia="宋体"/>
                <w:sz w:val="20"/>
              </w:rPr>
            </w:pPr>
            <w:r>
              <w:rPr>
                <w:rFonts w:hint="eastAsia" w:ascii="宋体" w:eastAsia="宋体"/>
                <w:sz w:val="20"/>
              </w:rPr>
              <w:t>学前教育</w:t>
            </w:r>
          </w:p>
        </w:tc>
        <w:tc>
          <w:tcPr>
            <w:tcW w:w="1845" w:type="dxa"/>
          </w:tcPr>
          <w:p>
            <w:pPr>
              <w:pStyle w:val="7"/>
              <w:ind w:left="40"/>
              <w:jc w:val="left"/>
              <w:rPr>
                <w:sz w:val="20"/>
              </w:rPr>
            </w:pPr>
            <w:r>
              <w:rPr>
                <w:sz w:val="20"/>
              </w:rPr>
              <w:t>110790045100275</w:t>
            </w:r>
          </w:p>
        </w:tc>
        <w:tc>
          <w:tcPr>
            <w:tcW w:w="993" w:type="dxa"/>
          </w:tcPr>
          <w:p>
            <w:pPr>
              <w:pStyle w:val="7"/>
              <w:ind w:left="81" w:right="36"/>
              <w:rPr>
                <w:rFonts w:hint="eastAsia" w:ascii="宋体" w:eastAsia="宋体"/>
                <w:sz w:val="20"/>
              </w:rPr>
            </w:pPr>
            <w:r>
              <w:rPr>
                <w:rFonts w:hint="eastAsia" w:ascii="宋体" w:eastAsia="宋体"/>
                <w:sz w:val="20"/>
              </w:rPr>
              <w:t>王婷</w:t>
            </w:r>
          </w:p>
        </w:tc>
        <w:tc>
          <w:tcPr>
            <w:tcW w:w="1041" w:type="dxa"/>
          </w:tcPr>
          <w:p>
            <w:pPr>
              <w:pStyle w:val="7"/>
              <w:ind w:right="57"/>
              <w:rPr>
                <w:sz w:val="20"/>
              </w:rPr>
            </w:pPr>
            <w:r>
              <w:rPr>
                <w:sz w:val="20"/>
              </w:rPr>
              <w:t>332</w:t>
            </w:r>
          </w:p>
        </w:tc>
        <w:tc>
          <w:tcPr>
            <w:tcW w:w="994" w:type="dxa"/>
          </w:tcPr>
          <w:p>
            <w:pPr>
              <w:pStyle w:val="7"/>
              <w:ind w:left="30" w:right="51"/>
              <w:rPr>
                <w:sz w:val="20"/>
              </w:rPr>
            </w:pPr>
            <w:r>
              <w:rPr>
                <w:sz w:val="20"/>
              </w:rPr>
              <w:t>86.33</w:t>
            </w:r>
          </w:p>
        </w:tc>
        <w:tc>
          <w:tcPr>
            <w:tcW w:w="931" w:type="dxa"/>
          </w:tcPr>
          <w:p>
            <w:pPr>
              <w:pStyle w:val="7"/>
              <w:ind w:left="114" w:right="119"/>
              <w:rPr>
                <w:sz w:val="20"/>
              </w:rPr>
            </w:pPr>
            <w:r>
              <w:rPr>
                <w:sz w:val="20"/>
              </w:rPr>
              <w:t>72.38</w:t>
            </w:r>
          </w:p>
        </w:tc>
        <w:tc>
          <w:tcPr>
            <w:tcW w:w="1246" w:type="dxa"/>
          </w:tcPr>
          <w:p>
            <w:pPr>
              <w:pStyle w:val="7"/>
              <w:spacing w:line="240" w:lineRule="auto"/>
              <w:ind w:left="0"/>
              <w:jc w:val="left"/>
              <w:rPr>
                <w:rFonts w:ascii="Times New Roman"/>
                <w:sz w:val="16"/>
              </w:rPr>
            </w:pPr>
          </w:p>
        </w:tc>
      </w:tr>
      <w:tr>
        <w:tblPrEx>
          <w:tblBorders>
            <w:top w:val="single" w:color="000000" w:sz="8" w:space="0"/>
            <w:left w:val="single" w:color="000000" w:sz="8" w:space="0"/>
            <w:bottom w:val="single" w:color="000000" w:sz="8" w:space="0"/>
            <w:right w:val="single" w:color="000000" w:sz="8" w:space="0"/>
            <w:insideH w:val="single" w:color="000000" w:sz="8" w:space="0"/>
            <w:insideV w:val="single" w:color="000000" w:sz="8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27" w:hRule="atLeast"/>
        </w:trPr>
        <w:tc>
          <w:tcPr>
            <w:tcW w:w="600" w:type="dxa"/>
          </w:tcPr>
          <w:p>
            <w:pPr>
              <w:pStyle w:val="7"/>
              <w:ind w:left="82" w:right="44"/>
              <w:rPr>
                <w:sz w:val="20"/>
              </w:rPr>
            </w:pPr>
            <w:r>
              <w:rPr>
                <w:sz w:val="20"/>
              </w:rPr>
              <w:t>39</w:t>
            </w:r>
          </w:p>
        </w:tc>
        <w:tc>
          <w:tcPr>
            <w:tcW w:w="1041" w:type="dxa"/>
          </w:tcPr>
          <w:p>
            <w:pPr>
              <w:pStyle w:val="7"/>
              <w:ind w:right="63"/>
              <w:rPr>
                <w:sz w:val="20"/>
              </w:rPr>
            </w:pPr>
            <w:r>
              <w:rPr>
                <w:sz w:val="20"/>
              </w:rPr>
              <w:t>045201</w:t>
            </w:r>
          </w:p>
        </w:tc>
        <w:tc>
          <w:tcPr>
            <w:tcW w:w="1687" w:type="dxa"/>
          </w:tcPr>
          <w:p>
            <w:pPr>
              <w:pStyle w:val="7"/>
              <w:ind w:left="39"/>
              <w:jc w:val="left"/>
              <w:rPr>
                <w:rFonts w:hint="eastAsia" w:ascii="宋体" w:eastAsia="宋体"/>
                <w:sz w:val="20"/>
              </w:rPr>
            </w:pPr>
            <w:r>
              <w:rPr>
                <w:rFonts w:hint="eastAsia" w:ascii="宋体" w:eastAsia="宋体"/>
                <w:sz w:val="20"/>
              </w:rPr>
              <w:t>体育教学</w:t>
            </w:r>
          </w:p>
        </w:tc>
        <w:tc>
          <w:tcPr>
            <w:tcW w:w="1845" w:type="dxa"/>
          </w:tcPr>
          <w:p>
            <w:pPr>
              <w:pStyle w:val="7"/>
              <w:ind w:left="40"/>
              <w:jc w:val="left"/>
              <w:rPr>
                <w:sz w:val="20"/>
              </w:rPr>
            </w:pPr>
            <w:r>
              <w:rPr>
                <w:sz w:val="20"/>
              </w:rPr>
              <w:t>110790045200030</w:t>
            </w:r>
          </w:p>
        </w:tc>
        <w:tc>
          <w:tcPr>
            <w:tcW w:w="993" w:type="dxa"/>
          </w:tcPr>
          <w:p>
            <w:pPr>
              <w:pStyle w:val="7"/>
              <w:ind w:left="81" w:right="39"/>
              <w:rPr>
                <w:rFonts w:hint="eastAsia" w:ascii="宋体" w:eastAsia="宋体"/>
                <w:sz w:val="20"/>
              </w:rPr>
            </w:pPr>
            <w:r>
              <w:rPr>
                <w:rFonts w:hint="eastAsia" w:ascii="宋体" w:eastAsia="宋体"/>
                <w:sz w:val="20"/>
              </w:rPr>
              <w:t>曾海军</w:t>
            </w:r>
          </w:p>
        </w:tc>
        <w:tc>
          <w:tcPr>
            <w:tcW w:w="1041" w:type="dxa"/>
          </w:tcPr>
          <w:p>
            <w:pPr>
              <w:pStyle w:val="7"/>
              <w:ind w:right="57"/>
              <w:rPr>
                <w:sz w:val="20"/>
              </w:rPr>
            </w:pPr>
            <w:r>
              <w:rPr>
                <w:sz w:val="20"/>
              </w:rPr>
              <w:t>335</w:t>
            </w:r>
          </w:p>
        </w:tc>
        <w:tc>
          <w:tcPr>
            <w:tcW w:w="994" w:type="dxa"/>
          </w:tcPr>
          <w:p>
            <w:pPr>
              <w:pStyle w:val="7"/>
              <w:ind w:left="30" w:right="51"/>
              <w:rPr>
                <w:sz w:val="20"/>
              </w:rPr>
            </w:pPr>
            <w:r>
              <w:rPr>
                <w:sz w:val="20"/>
              </w:rPr>
              <w:t>79.33</w:t>
            </w:r>
          </w:p>
        </w:tc>
        <w:tc>
          <w:tcPr>
            <w:tcW w:w="931" w:type="dxa"/>
          </w:tcPr>
          <w:p>
            <w:pPr>
              <w:pStyle w:val="7"/>
              <w:ind w:left="114" w:right="119"/>
              <w:rPr>
                <w:sz w:val="20"/>
              </w:rPr>
            </w:pPr>
            <w:r>
              <w:rPr>
                <w:sz w:val="20"/>
              </w:rPr>
              <w:t>70.70</w:t>
            </w:r>
          </w:p>
        </w:tc>
        <w:tc>
          <w:tcPr>
            <w:tcW w:w="1246" w:type="dxa"/>
          </w:tcPr>
          <w:p>
            <w:pPr>
              <w:pStyle w:val="7"/>
              <w:spacing w:line="240" w:lineRule="auto"/>
              <w:ind w:left="0"/>
              <w:jc w:val="left"/>
              <w:rPr>
                <w:rFonts w:ascii="Times New Roman"/>
                <w:sz w:val="16"/>
              </w:rPr>
            </w:pPr>
          </w:p>
        </w:tc>
      </w:tr>
      <w:tr>
        <w:tblPrEx>
          <w:tblBorders>
            <w:top w:val="single" w:color="000000" w:sz="8" w:space="0"/>
            <w:left w:val="single" w:color="000000" w:sz="8" w:space="0"/>
            <w:bottom w:val="single" w:color="000000" w:sz="8" w:space="0"/>
            <w:right w:val="single" w:color="000000" w:sz="8" w:space="0"/>
            <w:insideH w:val="single" w:color="000000" w:sz="8" w:space="0"/>
            <w:insideV w:val="single" w:color="000000" w:sz="8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27" w:hRule="atLeast"/>
        </w:trPr>
        <w:tc>
          <w:tcPr>
            <w:tcW w:w="600" w:type="dxa"/>
          </w:tcPr>
          <w:p>
            <w:pPr>
              <w:pStyle w:val="7"/>
              <w:spacing w:line="208" w:lineRule="exact"/>
              <w:ind w:left="82" w:right="44"/>
              <w:rPr>
                <w:sz w:val="20"/>
              </w:rPr>
            </w:pPr>
            <w:r>
              <w:rPr>
                <w:sz w:val="20"/>
              </w:rPr>
              <w:t>40</w:t>
            </w:r>
          </w:p>
        </w:tc>
        <w:tc>
          <w:tcPr>
            <w:tcW w:w="1041" w:type="dxa"/>
          </w:tcPr>
          <w:p>
            <w:pPr>
              <w:pStyle w:val="7"/>
              <w:spacing w:line="208" w:lineRule="exact"/>
              <w:ind w:right="63"/>
              <w:rPr>
                <w:sz w:val="20"/>
              </w:rPr>
            </w:pPr>
            <w:r>
              <w:rPr>
                <w:sz w:val="20"/>
              </w:rPr>
              <w:t>045201</w:t>
            </w:r>
          </w:p>
        </w:tc>
        <w:tc>
          <w:tcPr>
            <w:tcW w:w="1687" w:type="dxa"/>
          </w:tcPr>
          <w:p>
            <w:pPr>
              <w:pStyle w:val="7"/>
              <w:spacing w:line="208" w:lineRule="exact"/>
              <w:ind w:left="39"/>
              <w:jc w:val="left"/>
              <w:rPr>
                <w:rFonts w:hint="eastAsia" w:ascii="宋体" w:eastAsia="宋体"/>
                <w:sz w:val="20"/>
              </w:rPr>
            </w:pPr>
            <w:r>
              <w:rPr>
                <w:rFonts w:hint="eastAsia" w:ascii="宋体" w:eastAsia="宋体"/>
                <w:sz w:val="20"/>
              </w:rPr>
              <w:t>体育教学</w:t>
            </w:r>
          </w:p>
        </w:tc>
        <w:tc>
          <w:tcPr>
            <w:tcW w:w="1845" w:type="dxa"/>
          </w:tcPr>
          <w:p>
            <w:pPr>
              <w:pStyle w:val="7"/>
              <w:spacing w:line="208" w:lineRule="exact"/>
              <w:ind w:left="40"/>
              <w:jc w:val="left"/>
              <w:rPr>
                <w:sz w:val="20"/>
              </w:rPr>
            </w:pPr>
            <w:r>
              <w:rPr>
                <w:sz w:val="20"/>
              </w:rPr>
              <w:t>110790045200036</w:t>
            </w:r>
          </w:p>
        </w:tc>
        <w:tc>
          <w:tcPr>
            <w:tcW w:w="993" w:type="dxa"/>
          </w:tcPr>
          <w:p>
            <w:pPr>
              <w:pStyle w:val="7"/>
              <w:spacing w:line="208" w:lineRule="exact"/>
              <w:ind w:left="81" w:right="39"/>
              <w:rPr>
                <w:rFonts w:hint="eastAsia" w:ascii="宋体" w:eastAsia="宋体"/>
                <w:sz w:val="20"/>
              </w:rPr>
            </w:pPr>
            <w:r>
              <w:rPr>
                <w:rFonts w:hint="eastAsia" w:ascii="宋体" w:eastAsia="宋体"/>
                <w:sz w:val="20"/>
              </w:rPr>
              <w:t>刘慧慧</w:t>
            </w:r>
          </w:p>
        </w:tc>
        <w:tc>
          <w:tcPr>
            <w:tcW w:w="1041" w:type="dxa"/>
          </w:tcPr>
          <w:p>
            <w:pPr>
              <w:pStyle w:val="7"/>
              <w:spacing w:line="208" w:lineRule="exact"/>
              <w:ind w:right="57"/>
              <w:rPr>
                <w:sz w:val="20"/>
              </w:rPr>
            </w:pPr>
            <w:r>
              <w:rPr>
                <w:sz w:val="20"/>
              </w:rPr>
              <w:t>323</w:t>
            </w:r>
          </w:p>
        </w:tc>
        <w:tc>
          <w:tcPr>
            <w:tcW w:w="994" w:type="dxa"/>
          </w:tcPr>
          <w:p>
            <w:pPr>
              <w:pStyle w:val="7"/>
              <w:spacing w:line="208" w:lineRule="exact"/>
              <w:ind w:left="30" w:right="51"/>
              <w:rPr>
                <w:sz w:val="20"/>
              </w:rPr>
            </w:pPr>
            <w:r>
              <w:rPr>
                <w:sz w:val="20"/>
              </w:rPr>
              <w:t>71.33</w:t>
            </w:r>
          </w:p>
        </w:tc>
        <w:tc>
          <w:tcPr>
            <w:tcW w:w="931" w:type="dxa"/>
          </w:tcPr>
          <w:p>
            <w:pPr>
              <w:pStyle w:val="7"/>
              <w:spacing w:line="208" w:lineRule="exact"/>
              <w:ind w:left="114" w:right="119"/>
              <w:rPr>
                <w:sz w:val="20"/>
              </w:rPr>
            </w:pPr>
            <w:r>
              <w:rPr>
                <w:sz w:val="20"/>
              </w:rPr>
              <w:t>66.62</w:t>
            </w:r>
          </w:p>
        </w:tc>
        <w:tc>
          <w:tcPr>
            <w:tcW w:w="1246" w:type="dxa"/>
          </w:tcPr>
          <w:p>
            <w:pPr>
              <w:pStyle w:val="7"/>
              <w:spacing w:line="240" w:lineRule="auto"/>
              <w:ind w:left="0"/>
              <w:jc w:val="left"/>
              <w:rPr>
                <w:rFonts w:ascii="Times New Roman"/>
                <w:sz w:val="16"/>
              </w:rPr>
            </w:pPr>
          </w:p>
        </w:tc>
      </w:tr>
      <w:tr>
        <w:tblPrEx>
          <w:tblBorders>
            <w:top w:val="single" w:color="000000" w:sz="8" w:space="0"/>
            <w:left w:val="single" w:color="000000" w:sz="8" w:space="0"/>
            <w:bottom w:val="single" w:color="000000" w:sz="8" w:space="0"/>
            <w:right w:val="single" w:color="000000" w:sz="8" w:space="0"/>
            <w:insideH w:val="single" w:color="000000" w:sz="8" w:space="0"/>
            <w:insideV w:val="single" w:color="000000" w:sz="8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27" w:hRule="atLeast"/>
        </w:trPr>
        <w:tc>
          <w:tcPr>
            <w:tcW w:w="600" w:type="dxa"/>
          </w:tcPr>
          <w:p>
            <w:pPr>
              <w:pStyle w:val="7"/>
              <w:ind w:left="82" w:right="44"/>
              <w:rPr>
                <w:sz w:val="20"/>
              </w:rPr>
            </w:pPr>
            <w:r>
              <w:rPr>
                <w:sz w:val="20"/>
              </w:rPr>
              <w:t>41</w:t>
            </w:r>
          </w:p>
        </w:tc>
        <w:tc>
          <w:tcPr>
            <w:tcW w:w="1041" w:type="dxa"/>
          </w:tcPr>
          <w:p>
            <w:pPr>
              <w:pStyle w:val="7"/>
              <w:ind w:right="63"/>
              <w:rPr>
                <w:sz w:val="20"/>
              </w:rPr>
            </w:pPr>
            <w:r>
              <w:rPr>
                <w:sz w:val="20"/>
              </w:rPr>
              <w:t>045201</w:t>
            </w:r>
          </w:p>
        </w:tc>
        <w:tc>
          <w:tcPr>
            <w:tcW w:w="1687" w:type="dxa"/>
          </w:tcPr>
          <w:p>
            <w:pPr>
              <w:pStyle w:val="7"/>
              <w:ind w:left="39"/>
              <w:jc w:val="left"/>
              <w:rPr>
                <w:rFonts w:hint="eastAsia" w:ascii="宋体" w:eastAsia="宋体"/>
                <w:sz w:val="20"/>
              </w:rPr>
            </w:pPr>
            <w:r>
              <w:rPr>
                <w:rFonts w:hint="eastAsia" w:ascii="宋体" w:eastAsia="宋体"/>
                <w:sz w:val="20"/>
              </w:rPr>
              <w:t>体育教学</w:t>
            </w:r>
          </w:p>
        </w:tc>
        <w:tc>
          <w:tcPr>
            <w:tcW w:w="1845" w:type="dxa"/>
          </w:tcPr>
          <w:p>
            <w:pPr>
              <w:pStyle w:val="7"/>
              <w:ind w:left="40"/>
              <w:jc w:val="left"/>
              <w:rPr>
                <w:sz w:val="20"/>
              </w:rPr>
            </w:pPr>
            <w:r>
              <w:rPr>
                <w:sz w:val="20"/>
              </w:rPr>
              <w:t>110790045200005</w:t>
            </w:r>
          </w:p>
        </w:tc>
        <w:tc>
          <w:tcPr>
            <w:tcW w:w="993" w:type="dxa"/>
          </w:tcPr>
          <w:p>
            <w:pPr>
              <w:pStyle w:val="7"/>
              <w:ind w:left="81" w:right="36"/>
              <w:rPr>
                <w:rFonts w:hint="eastAsia" w:ascii="宋体" w:eastAsia="宋体"/>
                <w:sz w:val="20"/>
              </w:rPr>
            </w:pPr>
            <w:r>
              <w:rPr>
                <w:rFonts w:hint="eastAsia" w:ascii="宋体" w:eastAsia="宋体"/>
                <w:sz w:val="20"/>
              </w:rPr>
              <w:t>蔡美</w:t>
            </w:r>
          </w:p>
        </w:tc>
        <w:tc>
          <w:tcPr>
            <w:tcW w:w="1041" w:type="dxa"/>
          </w:tcPr>
          <w:p>
            <w:pPr>
              <w:pStyle w:val="7"/>
              <w:ind w:right="57"/>
              <w:rPr>
                <w:sz w:val="20"/>
              </w:rPr>
            </w:pPr>
            <w:r>
              <w:rPr>
                <w:sz w:val="20"/>
              </w:rPr>
              <w:t>309</w:t>
            </w:r>
          </w:p>
        </w:tc>
        <w:tc>
          <w:tcPr>
            <w:tcW w:w="994" w:type="dxa"/>
          </w:tcPr>
          <w:p>
            <w:pPr>
              <w:pStyle w:val="7"/>
              <w:ind w:left="30" w:right="51"/>
              <w:rPr>
                <w:sz w:val="20"/>
              </w:rPr>
            </w:pPr>
            <w:r>
              <w:rPr>
                <w:sz w:val="20"/>
              </w:rPr>
              <w:t>77.00</w:t>
            </w:r>
          </w:p>
        </w:tc>
        <w:tc>
          <w:tcPr>
            <w:tcW w:w="931" w:type="dxa"/>
          </w:tcPr>
          <w:p>
            <w:pPr>
              <w:pStyle w:val="7"/>
              <w:ind w:left="114" w:right="119"/>
              <w:rPr>
                <w:sz w:val="20"/>
              </w:rPr>
            </w:pPr>
            <w:r>
              <w:rPr>
                <w:sz w:val="20"/>
              </w:rPr>
              <w:t>66.36</w:t>
            </w:r>
          </w:p>
        </w:tc>
        <w:tc>
          <w:tcPr>
            <w:tcW w:w="1246" w:type="dxa"/>
          </w:tcPr>
          <w:p>
            <w:pPr>
              <w:pStyle w:val="7"/>
              <w:spacing w:line="240" w:lineRule="auto"/>
              <w:ind w:left="0"/>
              <w:jc w:val="left"/>
              <w:rPr>
                <w:rFonts w:ascii="Times New Roman"/>
                <w:sz w:val="16"/>
              </w:rPr>
            </w:pPr>
          </w:p>
        </w:tc>
      </w:tr>
      <w:tr>
        <w:tblPrEx>
          <w:tblBorders>
            <w:top w:val="single" w:color="000000" w:sz="8" w:space="0"/>
            <w:left w:val="single" w:color="000000" w:sz="8" w:space="0"/>
            <w:bottom w:val="single" w:color="000000" w:sz="8" w:space="0"/>
            <w:right w:val="single" w:color="000000" w:sz="8" w:space="0"/>
            <w:insideH w:val="single" w:color="000000" w:sz="8" w:space="0"/>
            <w:insideV w:val="single" w:color="000000" w:sz="8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27" w:hRule="atLeast"/>
        </w:trPr>
        <w:tc>
          <w:tcPr>
            <w:tcW w:w="600" w:type="dxa"/>
          </w:tcPr>
          <w:p>
            <w:pPr>
              <w:pStyle w:val="7"/>
              <w:ind w:left="82" w:right="44"/>
              <w:rPr>
                <w:sz w:val="20"/>
              </w:rPr>
            </w:pPr>
            <w:r>
              <w:rPr>
                <w:sz w:val="20"/>
              </w:rPr>
              <w:t>42</w:t>
            </w:r>
          </w:p>
        </w:tc>
        <w:tc>
          <w:tcPr>
            <w:tcW w:w="1041" w:type="dxa"/>
          </w:tcPr>
          <w:p>
            <w:pPr>
              <w:pStyle w:val="7"/>
              <w:ind w:right="63"/>
              <w:rPr>
                <w:sz w:val="20"/>
              </w:rPr>
            </w:pPr>
            <w:r>
              <w:rPr>
                <w:sz w:val="20"/>
              </w:rPr>
              <w:t>045201</w:t>
            </w:r>
          </w:p>
        </w:tc>
        <w:tc>
          <w:tcPr>
            <w:tcW w:w="1687" w:type="dxa"/>
          </w:tcPr>
          <w:p>
            <w:pPr>
              <w:pStyle w:val="7"/>
              <w:ind w:left="39"/>
              <w:jc w:val="left"/>
              <w:rPr>
                <w:rFonts w:hint="eastAsia" w:ascii="宋体" w:eastAsia="宋体"/>
                <w:sz w:val="20"/>
              </w:rPr>
            </w:pPr>
            <w:r>
              <w:rPr>
                <w:rFonts w:hint="eastAsia" w:ascii="宋体" w:eastAsia="宋体"/>
                <w:sz w:val="20"/>
              </w:rPr>
              <w:t>体育教学</w:t>
            </w:r>
          </w:p>
        </w:tc>
        <w:tc>
          <w:tcPr>
            <w:tcW w:w="1845" w:type="dxa"/>
          </w:tcPr>
          <w:p>
            <w:pPr>
              <w:pStyle w:val="7"/>
              <w:ind w:left="40"/>
              <w:jc w:val="left"/>
              <w:rPr>
                <w:sz w:val="20"/>
              </w:rPr>
            </w:pPr>
            <w:r>
              <w:rPr>
                <w:sz w:val="20"/>
              </w:rPr>
              <w:t>110790045200024</w:t>
            </w:r>
          </w:p>
        </w:tc>
        <w:tc>
          <w:tcPr>
            <w:tcW w:w="993" w:type="dxa"/>
          </w:tcPr>
          <w:p>
            <w:pPr>
              <w:pStyle w:val="7"/>
              <w:ind w:left="81" w:right="36"/>
              <w:rPr>
                <w:rFonts w:hint="eastAsia" w:ascii="宋体" w:eastAsia="宋体"/>
                <w:sz w:val="20"/>
              </w:rPr>
            </w:pPr>
            <w:r>
              <w:rPr>
                <w:rFonts w:hint="eastAsia" w:ascii="宋体" w:eastAsia="宋体"/>
                <w:sz w:val="20"/>
              </w:rPr>
              <w:t>蒋鑫</w:t>
            </w:r>
          </w:p>
        </w:tc>
        <w:tc>
          <w:tcPr>
            <w:tcW w:w="1041" w:type="dxa"/>
          </w:tcPr>
          <w:p>
            <w:pPr>
              <w:pStyle w:val="7"/>
              <w:ind w:right="57"/>
              <w:rPr>
                <w:sz w:val="20"/>
              </w:rPr>
            </w:pPr>
            <w:r>
              <w:rPr>
                <w:sz w:val="20"/>
              </w:rPr>
              <w:t>294</w:t>
            </w:r>
          </w:p>
        </w:tc>
        <w:tc>
          <w:tcPr>
            <w:tcW w:w="994" w:type="dxa"/>
          </w:tcPr>
          <w:p>
            <w:pPr>
              <w:pStyle w:val="7"/>
              <w:ind w:left="30" w:right="51"/>
              <w:rPr>
                <w:sz w:val="20"/>
              </w:rPr>
            </w:pPr>
            <w:r>
              <w:rPr>
                <w:sz w:val="20"/>
              </w:rPr>
              <w:t>73.67</w:t>
            </w:r>
          </w:p>
        </w:tc>
        <w:tc>
          <w:tcPr>
            <w:tcW w:w="931" w:type="dxa"/>
          </w:tcPr>
          <w:p>
            <w:pPr>
              <w:pStyle w:val="7"/>
              <w:ind w:left="114" w:right="119"/>
              <w:rPr>
                <w:sz w:val="20"/>
              </w:rPr>
            </w:pPr>
            <w:r>
              <w:rPr>
                <w:sz w:val="20"/>
              </w:rPr>
              <w:t>63.26</w:t>
            </w:r>
          </w:p>
        </w:tc>
        <w:tc>
          <w:tcPr>
            <w:tcW w:w="1246" w:type="dxa"/>
          </w:tcPr>
          <w:p>
            <w:pPr>
              <w:pStyle w:val="7"/>
              <w:spacing w:line="240" w:lineRule="auto"/>
              <w:ind w:left="0"/>
              <w:jc w:val="left"/>
              <w:rPr>
                <w:rFonts w:ascii="Times New Roman"/>
                <w:sz w:val="16"/>
              </w:rPr>
            </w:pPr>
          </w:p>
        </w:tc>
      </w:tr>
      <w:tr>
        <w:tblPrEx>
          <w:tblBorders>
            <w:top w:val="single" w:color="000000" w:sz="8" w:space="0"/>
            <w:left w:val="single" w:color="000000" w:sz="8" w:space="0"/>
            <w:bottom w:val="single" w:color="000000" w:sz="8" w:space="0"/>
            <w:right w:val="single" w:color="000000" w:sz="8" w:space="0"/>
            <w:insideH w:val="single" w:color="000000" w:sz="8" w:space="0"/>
            <w:insideV w:val="single" w:color="000000" w:sz="8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27" w:hRule="atLeast"/>
        </w:trPr>
        <w:tc>
          <w:tcPr>
            <w:tcW w:w="600" w:type="dxa"/>
          </w:tcPr>
          <w:p>
            <w:pPr>
              <w:pStyle w:val="7"/>
              <w:ind w:left="82" w:right="44"/>
              <w:rPr>
                <w:sz w:val="20"/>
              </w:rPr>
            </w:pPr>
            <w:r>
              <w:rPr>
                <w:sz w:val="20"/>
              </w:rPr>
              <w:t>43</w:t>
            </w:r>
          </w:p>
        </w:tc>
        <w:tc>
          <w:tcPr>
            <w:tcW w:w="1041" w:type="dxa"/>
          </w:tcPr>
          <w:p>
            <w:pPr>
              <w:pStyle w:val="7"/>
              <w:ind w:right="63"/>
              <w:rPr>
                <w:sz w:val="20"/>
              </w:rPr>
            </w:pPr>
            <w:r>
              <w:rPr>
                <w:sz w:val="20"/>
              </w:rPr>
              <w:t>045201</w:t>
            </w:r>
          </w:p>
        </w:tc>
        <w:tc>
          <w:tcPr>
            <w:tcW w:w="1687" w:type="dxa"/>
          </w:tcPr>
          <w:p>
            <w:pPr>
              <w:pStyle w:val="7"/>
              <w:ind w:left="39"/>
              <w:jc w:val="left"/>
              <w:rPr>
                <w:rFonts w:hint="eastAsia" w:ascii="宋体" w:eastAsia="宋体"/>
                <w:sz w:val="20"/>
              </w:rPr>
            </w:pPr>
            <w:r>
              <w:rPr>
                <w:rFonts w:hint="eastAsia" w:ascii="宋体" w:eastAsia="宋体"/>
                <w:sz w:val="20"/>
              </w:rPr>
              <w:t>体育教学</w:t>
            </w:r>
          </w:p>
        </w:tc>
        <w:tc>
          <w:tcPr>
            <w:tcW w:w="1845" w:type="dxa"/>
          </w:tcPr>
          <w:p>
            <w:pPr>
              <w:pStyle w:val="7"/>
              <w:ind w:left="40"/>
              <w:jc w:val="left"/>
              <w:rPr>
                <w:sz w:val="20"/>
              </w:rPr>
            </w:pPr>
            <w:r>
              <w:rPr>
                <w:sz w:val="20"/>
              </w:rPr>
              <w:t>110790045200052</w:t>
            </w:r>
          </w:p>
        </w:tc>
        <w:tc>
          <w:tcPr>
            <w:tcW w:w="993" w:type="dxa"/>
          </w:tcPr>
          <w:p>
            <w:pPr>
              <w:pStyle w:val="7"/>
              <w:ind w:left="81" w:right="39"/>
              <w:rPr>
                <w:rFonts w:hint="eastAsia" w:ascii="宋体" w:eastAsia="宋体"/>
                <w:sz w:val="20"/>
              </w:rPr>
            </w:pPr>
            <w:r>
              <w:rPr>
                <w:rFonts w:hint="eastAsia" w:ascii="宋体" w:eastAsia="宋体"/>
                <w:sz w:val="20"/>
              </w:rPr>
              <w:t>欧明才</w:t>
            </w:r>
          </w:p>
        </w:tc>
        <w:tc>
          <w:tcPr>
            <w:tcW w:w="1041" w:type="dxa"/>
          </w:tcPr>
          <w:p>
            <w:pPr>
              <w:pStyle w:val="7"/>
              <w:ind w:right="57"/>
              <w:rPr>
                <w:sz w:val="20"/>
              </w:rPr>
            </w:pPr>
            <w:r>
              <w:rPr>
                <w:sz w:val="20"/>
              </w:rPr>
              <w:t>302</w:t>
            </w:r>
          </w:p>
        </w:tc>
        <w:tc>
          <w:tcPr>
            <w:tcW w:w="994" w:type="dxa"/>
          </w:tcPr>
          <w:p>
            <w:pPr>
              <w:pStyle w:val="7"/>
              <w:ind w:left="30" w:right="51"/>
              <w:rPr>
                <w:sz w:val="20"/>
              </w:rPr>
            </w:pPr>
            <w:r>
              <w:rPr>
                <w:sz w:val="20"/>
              </w:rPr>
              <w:t>68.33</w:t>
            </w:r>
          </w:p>
        </w:tc>
        <w:tc>
          <w:tcPr>
            <w:tcW w:w="931" w:type="dxa"/>
          </w:tcPr>
          <w:p>
            <w:pPr>
              <w:pStyle w:val="7"/>
              <w:ind w:left="114" w:right="119"/>
              <w:rPr>
                <w:sz w:val="20"/>
              </w:rPr>
            </w:pPr>
            <w:r>
              <w:rPr>
                <w:sz w:val="20"/>
              </w:rPr>
              <w:t>62.78</w:t>
            </w:r>
          </w:p>
        </w:tc>
        <w:tc>
          <w:tcPr>
            <w:tcW w:w="1246" w:type="dxa"/>
          </w:tcPr>
          <w:p>
            <w:pPr>
              <w:pStyle w:val="7"/>
              <w:spacing w:line="240" w:lineRule="auto"/>
              <w:ind w:left="0"/>
              <w:jc w:val="left"/>
              <w:rPr>
                <w:rFonts w:ascii="Times New Roman"/>
                <w:sz w:val="16"/>
              </w:rPr>
            </w:pPr>
          </w:p>
        </w:tc>
      </w:tr>
      <w:tr>
        <w:tblPrEx>
          <w:tblBorders>
            <w:top w:val="single" w:color="000000" w:sz="8" w:space="0"/>
            <w:left w:val="single" w:color="000000" w:sz="8" w:space="0"/>
            <w:bottom w:val="single" w:color="000000" w:sz="8" w:space="0"/>
            <w:right w:val="single" w:color="000000" w:sz="8" w:space="0"/>
            <w:insideH w:val="single" w:color="000000" w:sz="8" w:space="0"/>
            <w:insideV w:val="single" w:color="000000" w:sz="8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27" w:hRule="atLeast"/>
        </w:trPr>
        <w:tc>
          <w:tcPr>
            <w:tcW w:w="600" w:type="dxa"/>
          </w:tcPr>
          <w:p>
            <w:pPr>
              <w:pStyle w:val="7"/>
              <w:ind w:left="82" w:right="44"/>
              <w:rPr>
                <w:sz w:val="20"/>
              </w:rPr>
            </w:pPr>
            <w:r>
              <w:rPr>
                <w:sz w:val="20"/>
              </w:rPr>
              <w:t>44</w:t>
            </w:r>
          </w:p>
        </w:tc>
        <w:tc>
          <w:tcPr>
            <w:tcW w:w="1041" w:type="dxa"/>
          </w:tcPr>
          <w:p>
            <w:pPr>
              <w:pStyle w:val="7"/>
              <w:ind w:right="63"/>
              <w:rPr>
                <w:sz w:val="20"/>
              </w:rPr>
            </w:pPr>
            <w:r>
              <w:rPr>
                <w:sz w:val="20"/>
              </w:rPr>
              <w:t>045201</w:t>
            </w:r>
          </w:p>
        </w:tc>
        <w:tc>
          <w:tcPr>
            <w:tcW w:w="1687" w:type="dxa"/>
          </w:tcPr>
          <w:p>
            <w:pPr>
              <w:pStyle w:val="7"/>
              <w:ind w:left="39"/>
              <w:jc w:val="left"/>
              <w:rPr>
                <w:rFonts w:hint="eastAsia" w:ascii="宋体" w:eastAsia="宋体"/>
                <w:sz w:val="20"/>
              </w:rPr>
            </w:pPr>
            <w:r>
              <w:rPr>
                <w:rFonts w:hint="eastAsia" w:ascii="宋体" w:eastAsia="宋体"/>
                <w:sz w:val="20"/>
              </w:rPr>
              <w:t>体育教学</w:t>
            </w:r>
          </w:p>
        </w:tc>
        <w:tc>
          <w:tcPr>
            <w:tcW w:w="1845" w:type="dxa"/>
          </w:tcPr>
          <w:p>
            <w:pPr>
              <w:pStyle w:val="7"/>
              <w:ind w:left="40"/>
              <w:jc w:val="left"/>
              <w:rPr>
                <w:sz w:val="20"/>
              </w:rPr>
            </w:pPr>
            <w:r>
              <w:rPr>
                <w:sz w:val="20"/>
              </w:rPr>
              <w:t>110790045200004</w:t>
            </w:r>
          </w:p>
        </w:tc>
        <w:tc>
          <w:tcPr>
            <w:tcW w:w="993" w:type="dxa"/>
          </w:tcPr>
          <w:p>
            <w:pPr>
              <w:pStyle w:val="7"/>
              <w:ind w:left="81" w:right="36"/>
              <w:rPr>
                <w:rFonts w:hint="eastAsia" w:ascii="宋体" w:eastAsia="宋体"/>
                <w:sz w:val="20"/>
              </w:rPr>
            </w:pPr>
            <w:r>
              <w:rPr>
                <w:rFonts w:hint="eastAsia" w:ascii="宋体" w:eastAsia="宋体"/>
                <w:sz w:val="20"/>
              </w:rPr>
              <w:t>李冰</w:t>
            </w:r>
          </w:p>
        </w:tc>
        <w:tc>
          <w:tcPr>
            <w:tcW w:w="1041" w:type="dxa"/>
          </w:tcPr>
          <w:p>
            <w:pPr>
              <w:pStyle w:val="7"/>
              <w:ind w:right="57"/>
              <w:rPr>
                <w:sz w:val="20"/>
              </w:rPr>
            </w:pPr>
            <w:r>
              <w:rPr>
                <w:sz w:val="20"/>
              </w:rPr>
              <w:t>293</w:t>
            </w:r>
          </w:p>
        </w:tc>
        <w:tc>
          <w:tcPr>
            <w:tcW w:w="994" w:type="dxa"/>
          </w:tcPr>
          <w:p>
            <w:pPr>
              <w:pStyle w:val="7"/>
              <w:ind w:left="30" w:right="51"/>
              <w:rPr>
                <w:sz w:val="20"/>
              </w:rPr>
            </w:pPr>
            <w:r>
              <w:rPr>
                <w:sz w:val="20"/>
              </w:rPr>
              <w:t>70.33</w:t>
            </w:r>
          </w:p>
        </w:tc>
        <w:tc>
          <w:tcPr>
            <w:tcW w:w="931" w:type="dxa"/>
          </w:tcPr>
          <w:p>
            <w:pPr>
              <w:pStyle w:val="7"/>
              <w:ind w:left="114" w:right="119"/>
              <w:rPr>
                <w:sz w:val="20"/>
              </w:rPr>
            </w:pPr>
            <w:r>
              <w:rPr>
                <w:sz w:val="20"/>
              </w:rPr>
              <w:t>62.12</w:t>
            </w:r>
          </w:p>
        </w:tc>
        <w:tc>
          <w:tcPr>
            <w:tcW w:w="1246" w:type="dxa"/>
          </w:tcPr>
          <w:p>
            <w:pPr>
              <w:pStyle w:val="7"/>
              <w:spacing w:line="240" w:lineRule="auto"/>
              <w:ind w:left="0"/>
              <w:jc w:val="left"/>
              <w:rPr>
                <w:rFonts w:ascii="Times New Roman"/>
                <w:sz w:val="16"/>
              </w:rPr>
            </w:pPr>
          </w:p>
        </w:tc>
      </w:tr>
      <w:tr>
        <w:tblPrEx>
          <w:tblBorders>
            <w:top w:val="single" w:color="000000" w:sz="8" w:space="0"/>
            <w:left w:val="single" w:color="000000" w:sz="8" w:space="0"/>
            <w:bottom w:val="single" w:color="000000" w:sz="8" w:space="0"/>
            <w:right w:val="single" w:color="000000" w:sz="8" w:space="0"/>
            <w:insideH w:val="single" w:color="000000" w:sz="8" w:space="0"/>
            <w:insideV w:val="single" w:color="000000" w:sz="8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27" w:hRule="atLeast"/>
        </w:trPr>
        <w:tc>
          <w:tcPr>
            <w:tcW w:w="600" w:type="dxa"/>
          </w:tcPr>
          <w:p>
            <w:pPr>
              <w:pStyle w:val="7"/>
              <w:ind w:left="82" w:right="44"/>
              <w:rPr>
                <w:sz w:val="20"/>
              </w:rPr>
            </w:pPr>
            <w:r>
              <w:rPr>
                <w:sz w:val="20"/>
              </w:rPr>
              <w:t>45</w:t>
            </w:r>
          </w:p>
        </w:tc>
        <w:tc>
          <w:tcPr>
            <w:tcW w:w="1041" w:type="dxa"/>
          </w:tcPr>
          <w:p>
            <w:pPr>
              <w:pStyle w:val="7"/>
              <w:ind w:right="63"/>
              <w:rPr>
                <w:sz w:val="20"/>
              </w:rPr>
            </w:pPr>
            <w:r>
              <w:rPr>
                <w:sz w:val="20"/>
              </w:rPr>
              <w:t>045201</w:t>
            </w:r>
          </w:p>
        </w:tc>
        <w:tc>
          <w:tcPr>
            <w:tcW w:w="1687" w:type="dxa"/>
          </w:tcPr>
          <w:p>
            <w:pPr>
              <w:pStyle w:val="7"/>
              <w:ind w:left="39"/>
              <w:jc w:val="left"/>
              <w:rPr>
                <w:rFonts w:hint="eastAsia" w:ascii="宋体" w:eastAsia="宋体"/>
                <w:sz w:val="20"/>
              </w:rPr>
            </w:pPr>
            <w:r>
              <w:rPr>
                <w:rFonts w:hint="eastAsia" w:ascii="宋体" w:eastAsia="宋体"/>
                <w:sz w:val="20"/>
              </w:rPr>
              <w:t>体育教学</w:t>
            </w:r>
          </w:p>
        </w:tc>
        <w:tc>
          <w:tcPr>
            <w:tcW w:w="1845" w:type="dxa"/>
          </w:tcPr>
          <w:p>
            <w:pPr>
              <w:pStyle w:val="7"/>
              <w:ind w:left="40"/>
              <w:jc w:val="left"/>
              <w:rPr>
                <w:sz w:val="20"/>
              </w:rPr>
            </w:pPr>
            <w:r>
              <w:rPr>
                <w:sz w:val="20"/>
              </w:rPr>
              <w:t>110790045200058</w:t>
            </w:r>
          </w:p>
        </w:tc>
        <w:tc>
          <w:tcPr>
            <w:tcW w:w="993" w:type="dxa"/>
          </w:tcPr>
          <w:p>
            <w:pPr>
              <w:pStyle w:val="7"/>
              <w:ind w:left="81" w:right="39"/>
              <w:rPr>
                <w:rFonts w:hint="eastAsia" w:ascii="宋体" w:eastAsia="宋体"/>
                <w:sz w:val="20"/>
              </w:rPr>
            </w:pPr>
            <w:r>
              <w:rPr>
                <w:rFonts w:hint="eastAsia" w:ascii="宋体" w:eastAsia="宋体"/>
                <w:sz w:val="20"/>
              </w:rPr>
              <w:t>张鸿燕</w:t>
            </w:r>
          </w:p>
        </w:tc>
        <w:tc>
          <w:tcPr>
            <w:tcW w:w="1041" w:type="dxa"/>
          </w:tcPr>
          <w:p>
            <w:pPr>
              <w:pStyle w:val="7"/>
              <w:ind w:right="57"/>
              <w:rPr>
                <w:sz w:val="20"/>
              </w:rPr>
            </w:pPr>
            <w:r>
              <w:rPr>
                <w:sz w:val="20"/>
              </w:rPr>
              <w:t>282</w:t>
            </w:r>
          </w:p>
        </w:tc>
        <w:tc>
          <w:tcPr>
            <w:tcW w:w="994" w:type="dxa"/>
          </w:tcPr>
          <w:p>
            <w:pPr>
              <w:pStyle w:val="7"/>
              <w:ind w:left="30" w:right="51"/>
              <w:rPr>
                <w:sz w:val="20"/>
              </w:rPr>
            </w:pPr>
            <w:r>
              <w:rPr>
                <w:sz w:val="20"/>
              </w:rPr>
              <w:t>73.00</w:t>
            </w:r>
          </w:p>
        </w:tc>
        <w:tc>
          <w:tcPr>
            <w:tcW w:w="931" w:type="dxa"/>
          </w:tcPr>
          <w:p>
            <w:pPr>
              <w:pStyle w:val="7"/>
              <w:ind w:left="114" w:right="119"/>
              <w:rPr>
                <w:sz w:val="20"/>
              </w:rPr>
            </w:pPr>
            <w:r>
              <w:rPr>
                <w:sz w:val="20"/>
              </w:rPr>
              <w:t>61.38</w:t>
            </w:r>
          </w:p>
        </w:tc>
        <w:tc>
          <w:tcPr>
            <w:tcW w:w="1246" w:type="dxa"/>
          </w:tcPr>
          <w:p>
            <w:pPr>
              <w:pStyle w:val="7"/>
              <w:spacing w:line="240" w:lineRule="auto"/>
              <w:ind w:left="0"/>
              <w:jc w:val="left"/>
              <w:rPr>
                <w:rFonts w:ascii="Times New Roman"/>
                <w:sz w:val="16"/>
              </w:rPr>
            </w:pPr>
          </w:p>
        </w:tc>
      </w:tr>
      <w:tr>
        <w:tblPrEx>
          <w:tblBorders>
            <w:top w:val="single" w:color="000000" w:sz="8" w:space="0"/>
            <w:left w:val="single" w:color="000000" w:sz="8" w:space="0"/>
            <w:bottom w:val="single" w:color="000000" w:sz="8" w:space="0"/>
            <w:right w:val="single" w:color="000000" w:sz="8" w:space="0"/>
            <w:insideH w:val="single" w:color="000000" w:sz="8" w:space="0"/>
            <w:insideV w:val="single" w:color="000000" w:sz="8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27" w:hRule="atLeast"/>
        </w:trPr>
        <w:tc>
          <w:tcPr>
            <w:tcW w:w="600" w:type="dxa"/>
          </w:tcPr>
          <w:p>
            <w:pPr>
              <w:pStyle w:val="7"/>
              <w:ind w:left="82" w:right="44"/>
              <w:rPr>
                <w:sz w:val="20"/>
              </w:rPr>
            </w:pPr>
            <w:r>
              <w:rPr>
                <w:sz w:val="20"/>
              </w:rPr>
              <w:t>46</w:t>
            </w:r>
          </w:p>
        </w:tc>
        <w:tc>
          <w:tcPr>
            <w:tcW w:w="1041" w:type="dxa"/>
          </w:tcPr>
          <w:p>
            <w:pPr>
              <w:pStyle w:val="7"/>
              <w:ind w:right="63"/>
              <w:rPr>
                <w:sz w:val="20"/>
              </w:rPr>
            </w:pPr>
            <w:r>
              <w:rPr>
                <w:sz w:val="20"/>
              </w:rPr>
              <w:t>045201</w:t>
            </w:r>
          </w:p>
        </w:tc>
        <w:tc>
          <w:tcPr>
            <w:tcW w:w="1687" w:type="dxa"/>
          </w:tcPr>
          <w:p>
            <w:pPr>
              <w:pStyle w:val="7"/>
              <w:ind w:left="39"/>
              <w:jc w:val="left"/>
              <w:rPr>
                <w:rFonts w:hint="eastAsia" w:ascii="宋体" w:eastAsia="宋体"/>
                <w:sz w:val="20"/>
              </w:rPr>
            </w:pPr>
            <w:r>
              <w:rPr>
                <w:rFonts w:hint="eastAsia" w:ascii="宋体" w:eastAsia="宋体"/>
                <w:sz w:val="20"/>
              </w:rPr>
              <w:t>体育教学</w:t>
            </w:r>
          </w:p>
        </w:tc>
        <w:tc>
          <w:tcPr>
            <w:tcW w:w="1845" w:type="dxa"/>
          </w:tcPr>
          <w:p>
            <w:pPr>
              <w:pStyle w:val="7"/>
              <w:ind w:left="40"/>
              <w:jc w:val="left"/>
              <w:rPr>
                <w:sz w:val="20"/>
              </w:rPr>
            </w:pPr>
            <w:r>
              <w:rPr>
                <w:sz w:val="20"/>
              </w:rPr>
              <w:t>110790045200059</w:t>
            </w:r>
          </w:p>
        </w:tc>
        <w:tc>
          <w:tcPr>
            <w:tcW w:w="993" w:type="dxa"/>
          </w:tcPr>
          <w:p>
            <w:pPr>
              <w:pStyle w:val="7"/>
              <w:ind w:left="81" w:right="39"/>
              <w:rPr>
                <w:rFonts w:hint="eastAsia" w:ascii="宋体" w:eastAsia="宋体"/>
                <w:sz w:val="20"/>
              </w:rPr>
            </w:pPr>
            <w:r>
              <w:rPr>
                <w:rFonts w:hint="eastAsia" w:ascii="宋体" w:eastAsia="宋体"/>
                <w:sz w:val="20"/>
              </w:rPr>
              <w:t>徐留怡</w:t>
            </w:r>
          </w:p>
        </w:tc>
        <w:tc>
          <w:tcPr>
            <w:tcW w:w="1041" w:type="dxa"/>
          </w:tcPr>
          <w:p>
            <w:pPr>
              <w:pStyle w:val="7"/>
              <w:ind w:right="57"/>
              <w:rPr>
                <w:sz w:val="20"/>
              </w:rPr>
            </w:pPr>
            <w:r>
              <w:rPr>
                <w:sz w:val="20"/>
              </w:rPr>
              <w:t>282</w:t>
            </w:r>
          </w:p>
        </w:tc>
        <w:tc>
          <w:tcPr>
            <w:tcW w:w="994" w:type="dxa"/>
          </w:tcPr>
          <w:p>
            <w:pPr>
              <w:pStyle w:val="7"/>
              <w:ind w:left="30" w:right="51"/>
              <w:rPr>
                <w:sz w:val="20"/>
              </w:rPr>
            </w:pPr>
            <w:r>
              <w:rPr>
                <w:sz w:val="20"/>
              </w:rPr>
              <w:t>71.33</w:t>
            </w:r>
          </w:p>
        </w:tc>
        <w:tc>
          <w:tcPr>
            <w:tcW w:w="931" w:type="dxa"/>
          </w:tcPr>
          <w:p>
            <w:pPr>
              <w:pStyle w:val="7"/>
              <w:ind w:left="114" w:right="119"/>
              <w:rPr>
                <w:sz w:val="20"/>
              </w:rPr>
            </w:pPr>
            <w:r>
              <w:rPr>
                <w:sz w:val="20"/>
              </w:rPr>
              <w:t>60.88</w:t>
            </w:r>
          </w:p>
        </w:tc>
        <w:tc>
          <w:tcPr>
            <w:tcW w:w="1246" w:type="dxa"/>
          </w:tcPr>
          <w:p>
            <w:pPr>
              <w:pStyle w:val="7"/>
              <w:spacing w:line="240" w:lineRule="auto"/>
              <w:ind w:left="0"/>
              <w:jc w:val="left"/>
              <w:rPr>
                <w:rFonts w:ascii="Times New Roman"/>
                <w:sz w:val="16"/>
              </w:rPr>
            </w:pPr>
          </w:p>
        </w:tc>
      </w:tr>
      <w:tr>
        <w:tblPrEx>
          <w:tblBorders>
            <w:top w:val="single" w:color="000000" w:sz="8" w:space="0"/>
            <w:left w:val="single" w:color="000000" w:sz="8" w:space="0"/>
            <w:bottom w:val="single" w:color="000000" w:sz="8" w:space="0"/>
            <w:right w:val="single" w:color="000000" w:sz="8" w:space="0"/>
            <w:insideH w:val="single" w:color="000000" w:sz="8" w:space="0"/>
            <w:insideV w:val="single" w:color="000000" w:sz="8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27" w:hRule="atLeast"/>
        </w:trPr>
        <w:tc>
          <w:tcPr>
            <w:tcW w:w="600" w:type="dxa"/>
          </w:tcPr>
          <w:p>
            <w:pPr>
              <w:pStyle w:val="7"/>
              <w:ind w:left="82" w:right="44"/>
              <w:rPr>
                <w:sz w:val="20"/>
              </w:rPr>
            </w:pPr>
            <w:r>
              <w:rPr>
                <w:sz w:val="20"/>
              </w:rPr>
              <w:t>47</w:t>
            </w:r>
          </w:p>
        </w:tc>
        <w:tc>
          <w:tcPr>
            <w:tcW w:w="1041" w:type="dxa"/>
          </w:tcPr>
          <w:p>
            <w:pPr>
              <w:pStyle w:val="7"/>
              <w:ind w:right="63"/>
              <w:rPr>
                <w:sz w:val="20"/>
              </w:rPr>
            </w:pPr>
            <w:r>
              <w:rPr>
                <w:sz w:val="20"/>
              </w:rPr>
              <w:t>045201</w:t>
            </w:r>
          </w:p>
        </w:tc>
        <w:tc>
          <w:tcPr>
            <w:tcW w:w="1687" w:type="dxa"/>
          </w:tcPr>
          <w:p>
            <w:pPr>
              <w:pStyle w:val="7"/>
              <w:ind w:left="39"/>
              <w:jc w:val="left"/>
              <w:rPr>
                <w:rFonts w:hint="eastAsia" w:ascii="宋体" w:eastAsia="宋体"/>
                <w:sz w:val="20"/>
              </w:rPr>
            </w:pPr>
            <w:r>
              <w:rPr>
                <w:rFonts w:hint="eastAsia" w:ascii="宋体" w:eastAsia="宋体"/>
                <w:sz w:val="20"/>
              </w:rPr>
              <w:t>体育教学</w:t>
            </w:r>
          </w:p>
        </w:tc>
        <w:tc>
          <w:tcPr>
            <w:tcW w:w="1845" w:type="dxa"/>
          </w:tcPr>
          <w:p>
            <w:pPr>
              <w:pStyle w:val="7"/>
              <w:ind w:left="40"/>
              <w:jc w:val="left"/>
              <w:rPr>
                <w:sz w:val="20"/>
              </w:rPr>
            </w:pPr>
            <w:r>
              <w:rPr>
                <w:sz w:val="20"/>
              </w:rPr>
              <w:t>110790045200056</w:t>
            </w:r>
          </w:p>
        </w:tc>
        <w:tc>
          <w:tcPr>
            <w:tcW w:w="993" w:type="dxa"/>
          </w:tcPr>
          <w:p>
            <w:pPr>
              <w:pStyle w:val="7"/>
              <w:ind w:left="81" w:right="39"/>
              <w:rPr>
                <w:rFonts w:hint="eastAsia" w:ascii="宋体" w:eastAsia="宋体"/>
                <w:sz w:val="20"/>
              </w:rPr>
            </w:pPr>
            <w:r>
              <w:rPr>
                <w:rFonts w:hint="eastAsia" w:ascii="宋体" w:eastAsia="宋体"/>
                <w:sz w:val="20"/>
              </w:rPr>
              <w:t>王天骄</w:t>
            </w:r>
          </w:p>
        </w:tc>
        <w:tc>
          <w:tcPr>
            <w:tcW w:w="1041" w:type="dxa"/>
          </w:tcPr>
          <w:p>
            <w:pPr>
              <w:pStyle w:val="7"/>
              <w:ind w:right="57"/>
              <w:rPr>
                <w:sz w:val="20"/>
              </w:rPr>
            </w:pPr>
            <w:r>
              <w:rPr>
                <w:sz w:val="20"/>
              </w:rPr>
              <w:t>277</w:t>
            </w:r>
          </w:p>
        </w:tc>
        <w:tc>
          <w:tcPr>
            <w:tcW w:w="994" w:type="dxa"/>
          </w:tcPr>
          <w:p>
            <w:pPr>
              <w:pStyle w:val="7"/>
              <w:ind w:left="30" w:right="51"/>
              <w:rPr>
                <w:sz w:val="20"/>
              </w:rPr>
            </w:pPr>
            <w:r>
              <w:rPr>
                <w:sz w:val="20"/>
              </w:rPr>
              <w:t>65.00</w:t>
            </w:r>
          </w:p>
        </w:tc>
        <w:tc>
          <w:tcPr>
            <w:tcW w:w="931" w:type="dxa"/>
          </w:tcPr>
          <w:p>
            <w:pPr>
              <w:pStyle w:val="7"/>
              <w:ind w:left="114" w:right="119"/>
              <w:rPr>
                <w:sz w:val="20"/>
              </w:rPr>
            </w:pPr>
            <w:r>
              <w:rPr>
                <w:sz w:val="20"/>
              </w:rPr>
              <w:t>58.28</w:t>
            </w:r>
          </w:p>
        </w:tc>
        <w:tc>
          <w:tcPr>
            <w:tcW w:w="1246" w:type="dxa"/>
          </w:tcPr>
          <w:p>
            <w:pPr>
              <w:pStyle w:val="7"/>
              <w:spacing w:line="240" w:lineRule="auto"/>
              <w:ind w:left="0"/>
              <w:jc w:val="left"/>
              <w:rPr>
                <w:rFonts w:ascii="Times New Roman"/>
                <w:sz w:val="16"/>
              </w:rPr>
            </w:pPr>
          </w:p>
        </w:tc>
      </w:tr>
      <w:tr>
        <w:tblPrEx>
          <w:tblBorders>
            <w:top w:val="single" w:color="000000" w:sz="8" w:space="0"/>
            <w:left w:val="single" w:color="000000" w:sz="8" w:space="0"/>
            <w:bottom w:val="single" w:color="000000" w:sz="8" w:space="0"/>
            <w:right w:val="single" w:color="000000" w:sz="8" w:space="0"/>
            <w:insideH w:val="single" w:color="000000" w:sz="8" w:space="0"/>
            <w:insideV w:val="single" w:color="000000" w:sz="8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27" w:hRule="atLeast"/>
        </w:trPr>
        <w:tc>
          <w:tcPr>
            <w:tcW w:w="600" w:type="dxa"/>
          </w:tcPr>
          <w:p>
            <w:pPr>
              <w:pStyle w:val="7"/>
              <w:ind w:left="82" w:right="44"/>
              <w:rPr>
                <w:sz w:val="20"/>
              </w:rPr>
            </w:pPr>
            <w:r>
              <w:rPr>
                <w:sz w:val="20"/>
              </w:rPr>
              <w:t>48</w:t>
            </w:r>
          </w:p>
        </w:tc>
        <w:tc>
          <w:tcPr>
            <w:tcW w:w="1041" w:type="dxa"/>
          </w:tcPr>
          <w:p>
            <w:pPr>
              <w:pStyle w:val="7"/>
              <w:ind w:right="63"/>
              <w:rPr>
                <w:sz w:val="20"/>
              </w:rPr>
            </w:pPr>
            <w:r>
              <w:rPr>
                <w:sz w:val="20"/>
              </w:rPr>
              <w:t>045201</w:t>
            </w:r>
          </w:p>
        </w:tc>
        <w:tc>
          <w:tcPr>
            <w:tcW w:w="1687" w:type="dxa"/>
          </w:tcPr>
          <w:p>
            <w:pPr>
              <w:pStyle w:val="7"/>
              <w:ind w:left="39"/>
              <w:jc w:val="left"/>
              <w:rPr>
                <w:rFonts w:hint="eastAsia" w:ascii="宋体" w:eastAsia="宋体"/>
                <w:sz w:val="20"/>
              </w:rPr>
            </w:pPr>
            <w:r>
              <w:rPr>
                <w:rFonts w:hint="eastAsia" w:ascii="宋体" w:eastAsia="宋体"/>
                <w:sz w:val="20"/>
              </w:rPr>
              <w:t>体育教学</w:t>
            </w:r>
          </w:p>
        </w:tc>
        <w:tc>
          <w:tcPr>
            <w:tcW w:w="1845" w:type="dxa"/>
          </w:tcPr>
          <w:p>
            <w:pPr>
              <w:pStyle w:val="7"/>
              <w:ind w:left="40"/>
              <w:jc w:val="left"/>
              <w:rPr>
                <w:sz w:val="20"/>
              </w:rPr>
            </w:pPr>
            <w:r>
              <w:rPr>
                <w:sz w:val="20"/>
              </w:rPr>
              <w:t>110790045200013</w:t>
            </w:r>
          </w:p>
        </w:tc>
        <w:tc>
          <w:tcPr>
            <w:tcW w:w="993" w:type="dxa"/>
          </w:tcPr>
          <w:p>
            <w:pPr>
              <w:pStyle w:val="7"/>
              <w:ind w:left="81" w:right="36"/>
              <w:rPr>
                <w:rFonts w:hint="eastAsia" w:ascii="宋体" w:eastAsia="宋体"/>
                <w:sz w:val="20"/>
              </w:rPr>
            </w:pPr>
            <w:r>
              <w:rPr>
                <w:rFonts w:hint="eastAsia" w:ascii="宋体" w:eastAsia="宋体"/>
                <w:sz w:val="20"/>
              </w:rPr>
              <w:t>夫旭</w:t>
            </w:r>
          </w:p>
        </w:tc>
        <w:tc>
          <w:tcPr>
            <w:tcW w:w="1041" w:type="dxa"/>
          </w:tcPr>
          <w:p>
            <w:pPr>
              <w:pStyle w:val="7"/>
              <w:ind w:right="57"/>
              <w:rPr>
                <w:sz w:val="20"/>
              </w:rPr>
            </w:pPr>
            <w:r>
              <w:rPr>
                <w:sz w:val="20"/>
              </w:rPr>
              <w:t>237</w:t>
            </w:r>
          </w:p>
        </w:tc>
        <w:tc>
          <w:tcPr>
            <w:tcW w:w="994" w:type="dxa"/>
          </w:tcPr>
          <w:p>
            <w:pPr>
              <w:pStyle w:val="7"/>
              <w:ind w:left="30" w:right="51"/>
              <w:rPr>
                <w:sz w:val="20"/>
              </w:rPr>
            </w:pPr>
            <w:r>
              <w:rPr>
                <w:sz w:val="20"/>
              </w:rPr>
              <w:t>62.67</w:t>
            </w:r>
          </w:p>
        </w:tc>
        <w:tc>
          <w:tcPr>
            <w:tcW w:w="931" w:type="dxa"/>
          </w:tcPr>
          <w:p>
            <w:pPr>
              <w:pStyle w:val="7"/>
              <w:ind w:left="114" w:right="119"/>
              <w:rPr>
                <w:sz w:val="20"/>
              </w:rPr>
            </w:pPr>
            <w:r>
              <w:rPr>
                <w:sz w:val="20"/>
              </w:rPr>
              <w:t>51.98</w:t>
            </w:r>
          </w:p>
        </w:tc>
        <w:tc>
          <w:tcPr>
            <w:tcW w:w="1246" w:type="dxa"/>
          </w:tcPr>
          <w:p>
            <w:pPr>
              <w:pStyle w:val="7"/>
              <w:ind w:left="215" w:right="171"/>
              <w:rPr>
                <w:rFonts w:hint="eastAsia" w:ascii="宋体" w:eastAsia="宋体"/>
                <w:sz w:val="20"/>
              </w:rPr>
            </w:pPr>
            <w:r>
              <w:rPr>
                <w:rFonts w:hint="eastAsia" w:ascii="宋体" w:eastAsia="宋体"/>
                <w:sz w:val="20"/>
              </w:rPr>
              <w:t>士兵计划</w:t>
            </w:r>
          </w:p>
        </w:tc>
      </w:tr>
      <w:tr>
        <w:tblPrEx>
          <w:tblBorders>
            <w:top w:val="single" w:color="000000" w:sz="8" w:space="0"/>
            <w:left w:val="single" w:color="000000" w:sz="8" w:space="0"/>
            <w:bottom w:val="single" w:color="000000" w:sz="8" w:space="0"/>
            <w:right w:val="single" w:color="000000" w:sz="8" w:space="0"/>
            <w:insideH w:val="single" w:color="000000" w:sz="8" w:space="0"/>
            <w:insideV w:val="single" w:color="000000" w:sz="8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27" w:hRule="atLeast"/>
        </w:trPr>
        <w:tc>
          <w:tcPr>
            <w:tcW w:w="600" w:type="dxa"/>
          </w:tcPr>
          <w:p>
            <w:pPr>
              <w:pStyle w:val="7"/>
              <w:ind w:left="82" w:right="44"/>
              <w:rPr>
                <w:sz w:val="20"/>
              </w:rPr>
            </w:pPr>
            <w:r>
              <w:rPr>
                <w:sz w:val="20"/>
              </w:rPr>
              <w:t>49</w:t>
            </w:r>
          </w:p>
        </w:tc>
        <w:tc>
          <w:tcPr>
            <w:tcW w:w="1041" w:type="dxa"/>
          </w:tcPr>
          <w:p>
            <w:pPr>
              <w:pStyle w:val="7"/>
              <w:ind w:right="63"/>
              <w:rPr>
                <w:sz w:val="20"/>
              </w:rPr>
            </w:pPr>
            <w:r>
              <w:rPr>
                <w:sz w:val="20"/>
              </w:rPr>
              <w:t>045201</w:t>
            </w:r>
          </w:p>
        </w:tc>
        <w:tc>
          <w:tcPr>
            <w:tcW w:w="1687" w:type="dxa"/>
          </w:tcPr>
          <w:p>
            <w:pPr>
              <w:pStyle w:val="7"/>
              <w:ind w:left="39"/>
              <w:jc w:val="left"/>
              <w:rPr>
                <w:rFonts w:hint="eastAsia" w:ascii="宋体" w:eastAsia="宋体"/>
                <w:sz w:val="20"/>
              </w:rPr>
            </w:pPr>
            <w:r>
              <w:rPr>
                <w:rFonts w:hint="eastAsia" w:ascii="宋体" w:eastAsia="宋体"/>
                <w:sz w:val="20"/>
              </w:rPr>
              <w:t>体育教学</w:t>
            </w:r>
          </w:p>
        </w:tc>
        <w:tc>
          <w:tcPr>
            <w:tcW w:w="1845" w:type="dxa"/>
          </w:tcPr>
          <w:p>
            <w:pPr>
              <w:pStyle w:val="7"/>
              <w:ind w:left="40"/>
              <w:jc w:val="left"/>
              <w:rPr>
                <w:sz w:val="20"/>
              </w:rPr>
            </w:pPr>
            <w:r>
              <w:rPr>
                <w:sz w:val="20"/>
              </w:rPr>
              <w:t>110790045200008</w:t>
            </w:r>
          </w:p>
        </w:tc>
        <w:tc>
          <w:tcPr>
            <w:tcW w:w="993" w:type="dxa"/>
          </w:tcPr>
          <w:p>
            <w:pPr>
              <w:pStyle w:val="7"/>
              <w:ind w:left="81" w:right="39"/>
              <w:rPr>
                <w:rFonts w:hint="eastAsia" w:ascii="宋体" w:eastAsia="宋体"/>
                <w:sz w:val="20"/>
              </w:rPr>
            </w:pPr>
            <w:r>
              <w:rPr>
                <w:rFonts w:hint="eastAsia" w:ascii="宋体" w:eastAsia="宋体"/>
                <w:sz w:val="20"/>
              </w:rPr>
              <w:t>金恩俊</w:t>
            </w:r>
          </w:p>
        </w:tc>
        <w:tc>
          <w:tcPr>
            <w:tcW w:w="1041" w:type="dxa"/>
          </w:tcPr>
          <w:p>
            <w:pPr>
              <w:pStyle w:val="7"/>
              <w:ind w:right="57"/>
              <w:rPr>
                <w:sz w:val="20"/>
              </w:rPr>
            </w:pPr>
            <w:r>
              <w:rPr>
                <w:sz w:val="20"/>
              </w:rPr>
              <w:t>223</w:t>
            </w:r>
          </w:p>
        </w:tc>
        <w:tc>
          <w:tcPr>
            <w:tcW w:w="994" w:type="dxa"/>
          </w:tcPr>
          <w:p>
            <w:pPr>
              <w:pStyle w:val="7"/>
              <w:ind w:left="30" w:right="51"/>
              <w:rPr>
                <w:sz w:val="20"/>
              </w:rPr>
            </w:pPr>
            <w:r>
              <w:rPr>
                <w:sz w:val="20"/>
              </w:rPr>
              <w:t>62.67</w:t>
            </w:r>
          </w:p>
        </w:tc>
        <w:tc>
          <w:tcPr>
            <w:tcW w:w="931" w:type="dxa"/>
          </w:tcPr>
          <w:p>
            <w:pPr>
              <w:pStyle w:val="7"/>
              <w:ind w:left="114" w:right="119"/>
              <w:rPr>
                <w:sz w:val="20"/>
              </w:rPr>
            </w:pPr>
            <w:r>
              <w:rPr>
                <w:sz w:val="20"/>
              </w:rPr>
              <w:t>50.02</w:t>
            </w:r>
          </w:p>
        </w:tc>
        <w:tc>
          <w:tcPr>
            <w:tcW w:w="1246" w:type="dxa"/>
          </w:tcPr>
          <w:p>
            <w:pPr>
              <w:pStyle w:val="7"/>
              <w:ind w:left="215" w:right="171"/>
              <w:rPr>
                <w:rFonts w:hint="eastAsia" w:ascii="宋体" w:eastAsia="宋体"/>
                <w:sz w:val="20"/>
              </w:rPr>
            </w:pPr>
            <w:r>
              <w:rPr>
                <w:rFonts w:hint="eastAsia" w:ascii="宋体" w:eastAsia="宋体"/>
                <w:sz w:val="20"/>
              </w:rPr>
              <w:t>士兵计划</w:t>
            </w:r>
          </w:p>
        </w:tc>
      </w:tr>
      <w:tr>
        <w:tblPrEx>
          <w:tblBorders>
            <w:top w:val="single" w:color="000000" w:sz="8" w:space="0"/>
            <w:left w:val="single" w:color="000000" w:sz="8" w:space="0"/>
            <w:bottom w:val="single" w:color="000000" w:sz="8" w:space="0"/>
            <w:right w:val="single" w:color="000000" w:sz="8" w:space="0"/>
            <w:insideH w:val="single" w:color="000000" w:sz="8" w:space="0"/>
            <w:insideV w:val="single" w:color="000000" w:sz="8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27" w:hRule="atLeast"/>
        </w:trPr>
        <w:tc>
          <w:tcPr>
            <w:tcW w:w="600" w:type="dxa"/>
          </w:tcPr>
          <w:p>
            <w:pPr>
              <w:pStyle w:val="7"/>
              <w:ind w:left="82" w:right="44"/>
              <w:rPr>
                <w:sz w:val="20"/>
              </w:rPr>
            </w:pPr>
            <w:r>
              <w:rPr>
                <w:sz w:val="20"/>
              </w:rPr>
              <w:t>50</w:t>
            </w:r>
          </w:p>
        </w:tc>
        <w:tc>
          <w:tcPr>
            <w:tcW w:w="1041" w:type="dxa"/>
          </w:tcPr>
          <w:p>
            <w:pPr>
              <w:pStyle w:val="7"/>
              <w:ind w:right="63"/>
              <w:rPr>
                <w:sz w:val="20"/>
              </w:rPr>
            </w:pPr>
            <w:r>
              <w:rPr>
                <w:sz w:val="20"/>
              </w:rPr>
              <w:t>055200</w:t>
            </w:r>
          </w:p>
        </w:tc>
        <w:tc>
          <w:tcPr>
            <w:tcW w:w="1687" w:type="dxa"/>
          </w:tcPr>
          <w:p>
            <w:pPr>
              <w:pStyle w:val="7"/>
              <w:ind w:left="39"/>
              <w:jc w:val="left"/>
              <w:rPr>
                <w:rFonts w:hint="eastAsia" w:ascii="宋体" w:eastAsia="宋体"/>
                <w:sz w:val="20"/>
              </w:rPr>
            </w:pPr>
            <w:r>
              <w:rPr>
                <w:rFonts w:hint="eastAsia" w:ascii="宋体" w:eastAsia="宋体"/>
                <w:sz w:val="20"/>
              </w:rPr>
              <w:t>新闻与传播</w:t>
            </w:r>
          </w:p>
        </w:tc>
        <w:tc>
          <w:tcPr>
            <w:tcW w:w="1845" w:type="dxa"/>
          </w:tcPr>
          <w:p>
            <w:pPr>
              <w:pStyle w:val="7"/>
              <w:ind w:left="40"/>
              <w:jc w:val="left"/>
              <w:rPr>
                <w:sz w:val="20"/>
              </w:rPr>
            </w:pPr>
            <w:r>
              <w:rPr>
                <w:sz w:val="20"/>
              </w:rPr>
              <w:t>110790055200014</w:t>
            </w:r>
          </w:p>
        </w:tc>
        <w:tc>
          <w:tcPr>
            <w:tcW w:w="993" w:type="dxa"/>
          </w:tcPr>
          <w:p>
            <w:pPr>
              <w:pStyle w:val="7"/>
              <w:ind w:left="81" w:right="39"/>
              <w:rPr>
                <w:rFonts w:hint="eastAsia" w:ascii="宋体" w:eastAsia="宋体"/>
                <w:sz w:val="20"/>
              </w:rPr>
            </w:pPr>
            <w:r>
              <w:rPr>
                <w:rFonts w:hint="eastAsia" w:ascii="宋体" w:eastAsia="宋体"/>
                <w:sz w:val="20"/>
              </w:rPr>
              <w:t>杨梦迪</w:t>
            </w:r>
          </w:p>
        </w:tc>
        <w:tc>
          <w:tcPr>
            <w:tcW w:w="1041" w:type="dxa"/>
          </w:tcPr>
          <w:p>
            <w:pPr>
              <w:pStyle w:val="7"/>
              <w:ind w:right="57"/>
              <w:rPr>
                <w:sz w:val="20"/>
              </w:rPr>
            </w:pPr>
            <w:r>
              <w:rPr>
                <w:sz w:val="20"/>
              </w:rPr>
              <w:t>395</w:t>
            </w:r>
          </w:p>
        </w:tc>
        <w:tc>
          <w:tcPr>
            <w:tcW w:w="994" w:type="dxa"/>
          </w:tcPr>
          <w:p>
            <w:pPr>
              <w:pStyle w:val="7"/>
              <w:ind w:left="30" w:right="51"/>
              <w:rPr>
                <w:sz w:val="20"/>
              </w:rPr>
            </w:pPr>
            <w:r>
              <w:rPr>
                <w:sz w:val="20"/>
              </w:rPr>
              <w:t>87.67</w:t>
            </w:r>
          </w:p>
        </w:tc>
        <w:tc>
          <w:tcPr>
            <w:tcW w:w="931" w:type="dxa"/>
          </w:tcPr>
          <w:p>
            <w:pPr>
              <w:pStyle w:val="7"/>
              <w:ind w:left="114" w:right="119"/>
              <w:rPr>
                <w:sz w:val="20"/>
              </w:rPr>
            </w:pPr>
            <w:r>
              <w:rPr>
                <w:sz w:val="20"/>
              </w:rPr>
              <w:t>81.60</w:t>
            </w:r>
          </w:p>
        </w:tc>
        <w:tc>
          <w:tcPr>
            <w:tcW w:w="1246" w:type="dxa"/>
          </w:tcPr>
          <w:p>
            <w:pPr>
              <w:pStyle w:val="7"/>
              <w:spacing w:line="240" w:lineRule="auto"/>
              <w:ind w:left="0"/>
              <w:jc w:val="left"/>
              <w:rPr>
                <w:rFonts w:ascii="Times New Roman"/>
                <w:sz w:val="16"/>
              </w:rPr>
            </w:pP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27" w:hRule="atLeast"/>
        </w:trPr>
        <w:tc>
          <w:tcPr>
            <w:tcW w:w="600" w:type="dxa"/>
          </w:tcPr>
          <w:p>
            <w:pPr>
              <w:pStyle w:val="7"/>
              <w:ind w:left="82" w:right="44"/>
              <w:rPr>
                <w:sz w:val="20"/>
              </w:rPr>
            </w:pPr>
            <w:r>
              <w:rPr>
                <w:sz w:val="20"/>
              </w:rPr>
              <w:t>51</w:t>
            </w:r>
          </w:p>
        </w:tc>
        <w:tc>
          <w:tcPr>
            <w:tcW w:w="1041" w:type="dxa"/>
          </w:tcPr>
          <w:p>
            <w:pPr>
              <w:pStyle w:val="7"/>
              <w:ind w:right="63"/>
              <w:rPr>
                <w:sz w:val="20"/>
              </w:rPr>
            </w:pPr>
            <w:r>
              <w:rPr>
                <w:sz w:val="20"/>
              </w:rPr>
              <w:t>055200</w:t>
            </w:r>
          </w:p>
        </w:tc>
        <w:tc>
          <w:tcPr>
            <w:tcW w:w="1687" w:type="dxa"/>
          </w:tcPr>
          <w:p>
            <w:pPr>
              <w:pStyle w:val="7"/>
              <w:ind w:left="39"/>
              <w:jc w:val="left"/>
              <w:rPr>
                <w:rFonts w:hint="eastAsia" w:ascii="宋体" w:eastAsia="宋体"/>
                <w:sz w:val="20"/>
              </w:rPr>
            </w:pPr>
            <w:r>
              <w:rPr>
                <w:rFonts w:hint="eastAsia" w:ascii="宋体" w:eastAsia="宋体"/>
                <w:sz w:val="20"/>
              </w:rPr>
              <w:t>新闻与传播</w:t>
            </w:r>
          </w:p>
        </w:tc>
        <w:tc>
          <w:tcPr>
            <w:tcW w:w="1845" w:type="dxa"/>
          </w:tcPr>
          <w:p>
            <w:pPr>
              <w:pStyle w:val="7"/>
              <w:ind w:left="40"/>
              <w:jc w:val="left"/>
              <w:rPr>
                <w:sz w:val="20"/>
              </w:rPr>
            </w:pPr>
            <w:r>
              <w:rPr>
                <w:sz w:val="20"/>
              </w:rPr>
              <w:t>110790055200065</w:t>
            </w:r>
          </w:p>
        </w:tc>
        <w:tc>
          <w:tcPr>
            <w:tcW w:w="993" w:type="dxa"/>
          </w:tcPr>
          <w:p>
            <w:pPr>
              <w:pStyle w:val="7"/>
              <w:ind w:left="81" w:right="39"/>
              <w:rPr>
                <w:rFonts w:hint="eastAsia" w:ascii="宋体" w:eastAsia="宋体"/>
                <w:sz w:val="20"/>
              </w:rPr>
            </w:pPr>
            <w:r>
              <w:rPr>
                <w:rFonts w:hint="eastAsia" w:ascii="宋体" w:eastAsia="宋体"/>
                <w:sz w:val="20"/>
              </w:rPr>
              <w:t>彭媛媛</w:t>
            </w:r>
          </w:p>
        </w:tc>
        <w:tc>
          <w:tcPr>
            <w:tcW w:w="1041" w:type="dxa"/>
          </w:tcPr>
          <w:p>
            <w:pPr>
              <w:pStyle w:val="7"/>
              <w:ind w:right="57"/>
              <w:rPr>
                <w:sz w:val="20"/>
              </w:rPr>
            </w:pPr>
            <w:r>
              <w:rPr>
                <w:sz w:val="20"/>
              </w:rPr>
              <w:t>384</w:t>
            </w:r>
          </w:p>
        </w:tc>
        <w:tc>
          <w:tcPr>
            <w:tcW w:w="994" w:type="dxa"/>
          </w:tcPr>
          <w:p>
            <w:pPr>
              <w:pStyle w:val="7"/>
              <w:ind w:left="30" w:right="51"/>
              <w:rPr>
                <w:sz w:val="20"/>
              </w:rPr>
            </w:pPr>
            <w:r>
              <w:rPr>
                <w:sz w:val="20"/>
              </w:rPr>
              <w:t>86.67</w:t>
            </w:r>
          </w:p>
        </w:tc>
        <w:tc>
          <w:tcPr>
            <w:tcW w:w="931" w:type="dxa"/>
          </w:tcPr>
          <w:p>
            <w:pPr>
              <w:pStyle w:val="7"/>
              <w:ind w:left="114" w:right="119"/>
              <w:rPr>
                <w:sz w:val="20"/>
              </w:rPr>
            </w:pPr>
            <w:r>
              <w:rPr>
                <w:sz w:val="20"/>
              </w:rPr>
              <w:t>79.76</w:t>
            </w:r>
          </w:p>
        </w:tc>
        <w:tc>
          <w:tcPr>
            <w:tcW w:w="1246" w:type="dxa"/>
          </w:tcPr>
          <w:p>
            <w:pPr>
              <w:pStyle w:val="7"/>
              <w:spacing w:line="240" w:lineRule="auto"/>
              <w:ind w:left="0"/>
              <w:jc w:val="left"/>
              <w:rPr>
                <w:rFonts w:ascii="Times New Roman"/>
                <w:sz w:val="16"/>
              </w:rPr>
            </w:pPr>
          </w:p>
        </w:tc>
      </w:tr>
      <w:tr>
        <w:tblPrEx>
          <w:tblBorders>
            <w:top w:val="single" w:color="000000" w:sz="8" w:space="0"/>
            <w:left w:val="single" w:color="000000" w:sz="8" w:space="0"/>
            <w:bottom w:val="single" w:color="000000" w:sz="8" w:space="0"/>
            <w:right w:val="single" w:color="000000" w:sz="8" w:space="0"/>
            <w:insideH w:val="single" w:color="000000" w:sz="8" w:space="0"/>
            <w:insideV w:val="single" w:color="000000" w:sz="8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27" w:hRule="atLeast"/>
        </w:trPr>
        <w:tc>
          <w:tcPr>
            <w:tcW w:w="600" w:type="dxa"/>
          </w:tcPr>
          <w:p>
            <w:pPr>
              <w:pStyle w:val="7"/>
              <w:ind w:left="82" w:right="44"/>
              <w:rPr>
                <w:sz w:val="20"/>
              </w:rPr>
            </w:pPr>
            <w:r>
              <w:rPr>
                <w:sz w:val="20"/>
              </w:rPr>
              <w:t>52</w:t>
            </w:r>
          </w:p>
        </w:tc>
        <w:tc>
          <w:tcPr>
            <w:tcW w:w="1041" w:type="dxa"/>
          </w:tcPr>
          <w:p>
            <w:pPr>
              <w:pStyle w:val="7"/>
              <w:ind w:right="63"/>
              <w:rPr>
                <w:sz w:val="20"/>
              </w:rPr>
            </w:pPr>
            <w:r>
              <w:rPr>
                <w:sz w:val="20"/>
              </w:rPr>
              <w:t>055200</w:t>
            </w:r>
          </w:p>
        </w:tc>
        <w:tc>
          <w:tcPr>
            <w:tcW w:w="1687" w:type="dxa"/>
          </w:tcPr>
          <w:p>
            <w:pPr>
              <w:pStyle w:val="7"/>
              <w:ind w:left="39"/>
              <w:jc w:val="left"/>
              <w:rPr>
                <w:rFonts w:hint="eastAsia" w:ascii="宋体" w:eastAsia="宋体"/>
                <w:sz w:val="20"/>
              </w:rPr>
            </w:pPr>
            <w:r>
              <w:rPr>
                <w:rFonts w:hint="eastAsia" w:ascii="宋体" w:eastAsia="宋体"/>
                <w:sz w:val="20"/>
              </w:rPr>
              <w:t>新闻与传播</w:t>
            </w:r>
          </w:p>
        </w:tc>
        <w:tc>
          <w:tcPr>
            <w:tcW w:w="1845" w:type="dxa"/>
          </w:tcPr>
          <w:p>
            <w:pPr>
              <w:pStyle w:val="7"/>
              <w:ind w:left="40"/>
              <w:jc w:val="left"/>
              <w:rPr>
                <w:sz w:val="20"/>
              </w:rPr>
            </w:pPr>
            <w:r>
              <w:rPr>
                <w:sz w:val="20"/>
              </w:rPr>
              <w:t>110790055200036</w:t>
            </w:r>
          </w:p>
        </w:tc>
        <w:tc>
          <w:tcPr>
            <w:tcW w:w="993" w:type="dxa"/>
          </w:tcPr>
          <w:p>
            <w:pPr>
              <w:pStyle w:val="7"/>
              <w:ind w:left="81" w:right="39"/>
              <w:rPr>
                <w:rFonts w:hint="eastAsia" w:ascii="宋体" w:eastAsia="宋体"/>
                <w:sz w:val="20"/>
              </w:rPr>
            </w:pPr>
            <w:r>
              <w:rPr>
                <w:rFonts w:hint="eastAsia" w:ascii="宋体" w:eastAsia="宋体"/>
                <w:sz w:val="20"/>
              </w:rPr>
              <w:t>李韬略</w:t>
            </w:r>
          </w:p>
        </w:tc>
        <w:tc>
          <w:tcPr>
            <w:tcW w:w="1041" w:type="dxa"/>
          </w:tcPr>
          <w:p>
            <w:pPr>
              <w:pStyle w:val="7"/>
              <w:ind w:right="57"/>
              <w:rPr>
                <w:sz w:val="20"/>
              </w:rPr>
            </w:pPr>
            <w:r>
              <w:rPr>
                <w:sz w:val="20"/>
              </w:rPr>
              <w:t>390</w:t>
            </w:r>
          </w:p>
        </w:tc>
        <w:tc>
          <w:tcPr>
            <w:tcW w:w="994" w:type="dxa"/>
          </w:tcPr>
          <w:p>
            <w:pPr>
              <w:pStyle w:val="7"/>
              <w:ind w:left="30" w:right="51"/>
              <w:rPr>
                <w:sz w:val="20"/>
              </w:rPr>
            </w:pPr>
            <w:r>
              <w:rPr>
                <w:sz w:val="20"/>
              </w:rPr>
              <w:t>80.00</w:t>
            </w:r>
          </w:p>
        </w:tc>
        <w:tc>
          <w:tcPr>
            <w:tcW w:w="931" w:type="dxa"/>
          </w:tcPr>
          <w:p>
            <w:pPr>
              <w:pStyle w:val="7"/>
              <w:ind w:left="114" w:right="119"/>
              <w:rPr>
                <w:sz w:val="20"/>
              </w:rPr>
            </w:pPr>
            <w:r>
              <w:rPr>
                <w:sz w:val="20"/>
              </w:rPr>
              <w:t>78.60</w:t>
            </w:r>
          </w:p>
        </w:tc>
        <w:tc>
          <w:tcPr>
            <w:tcW w:w="1246" w:type="dxa"/>
          </w:tcPr>
          <w:p>
            <w:pPr>
              <w:pStyle w:val="7"/>
              <w:spacing w:line="240" w:lineRule="auto"/>
              <w:ind w:left="0"/>
              <w:jc w:val="left"/>
              <w:rPr>
                <w:rFonts w:ascii="Times New Roman"/>
                <w:sz w:val="16"/>
              </w:rPr>
            </w:pPr>
          </w:p>
        </w:tc>
      </w:tr>
    </w:tbl>
    <w:p>
      <w:pPr>
        <w:spacing w:after="0" w:line="240" w:lineRule="auto"/>
        <w:jc w:val="left"/>
        <w:rPr>
          <w:rFonts w:ascii="Times New Roman"/>
          <w:sz w:val="16"/>
        </w:rPr>
        <w:sectPr>
          <w:type w:val="continuous"/>
          <w:pgSz w:w="11910" w:h="16840"/>
          <w:pgMar w:top="1300" w:right="760" w:bottom="280" w:left="500" w:header="720" w:footer="720" w:gutter="0"/>
        </w:sectPr>
      </w:pPr>
    </w:p>
    <w:tbl>
      <w:tblPr>
        <w:tblStyle w:val="3"/>
        <w:tblW w:w="10378" w:type="dxa"/>
        <w:tblInd w:w="138" w:type="dxa"/>
        <w:tblBorders>
          <w:top w:val="single" w:color="000000" w:sz="8" w:space="0"/>
          <w:left w:val="single" w:color="000000" w:sz="8" w:space="0"/>
          <w:bottom w:val="single" w:color="000000" w:sz="8" w:space="0"/>
          <w:right w:val="single" w:color="000000" w:sz="8" w:space="0"/>
          <w:insideH w:val="single" w:color="000000" w:sz="8" w:space="0"/>
          <w:insideV w:val="single" w:color="000000" w:sz="8" w:space="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600"/>
        <w:gridCol w:w="1041"/>
        <w:gridCol w:w="1687"/>
        <w:gridCol w:w="1845"/>
        <w:gridCol w:w="993"/>
        <w:gridCol w:w="1041"/>
        <w:gridCol w:w="994"/>
        <w:gridCol w:w="931"/>
        <w:gridCol w:w="1246"/>
      </w:tblGrid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32" w:hRule="atLeast"/>
        </w:trPr>
        <w:tc>
          <w:tcPr>
            <w:tcW w:w="600" w:type="dxa"/>
          </w:tcPr>
          <w:p>
            <w:pPr>
              <w:pStyle w:val="7"/>
              <w:spacing w:before="131" w:line="240" w:lineRule="auto"/>
              <w:ind w:left="82" w:right="58"/>
              <w:rPr>
                <w:rFonts w:hint="eastAsia" w:ascii="Microsoft JhengHei" w:eastAsia="Microsoft JhengHei"/>
                <w:b/>
                <w:sz w:val="20"/>
              </w:rPr>
            </w:pPr>
            <w:r>
              <w:rPr>
                <w:rFonts w:hint="eastAsia" w:ascii="Microsoft JhengHei" w:eastAsia="Microsoft JhengHei"/>
                <w:b/>
                <w:sz w:val="20"/>
              </w:rPr>
              <w:t>序号</w:t>
            </w:r>
          </w:p>
        </w:tc>
        <w:tc>
          <w:tcPr>
            <w:tcW w:w="1041" w:type="dxa"/>
          </w:tcPr>
          <w:p>
            <w:pPr>
              <w:pStyle w:val="7"/>
              <w:spacing w:before="131" w:line="240" w:lineRule="auto"/>
              <w:ind w:left="100" w:right="75"/>
              <w:rPr>
                <w:rFonts w:hint="eastAsia" w:ascii="Microsoft JhengHei" w:eastAsia="Microsoft JhengHei"/>
                <w:b/>
                <w:sz w:val="20"/>
              </w:rPr>
            </w:pPr>
            <w:r>
              <w:rPr>
                <w:rFonts w:hint="eastAsia" w:ascii="Microsoft JhengHei" w:eastAsia="Microsoft JhengHei"/>
                <w:b/>
                <w:sz w:val="20"/>
              </w:rPr>
              <w:t>专业代码</w:t>
            </w:r>
          </w:p>
        </w:tc>
        <w:tc>
          <w:tcPr>
            <w:tcW w:w="1687" w:type="dxa"/>
          </w:tcPr>
          <w:p>
            <w:pPr>
              <w:pStyle w:val="7"/>
              <w:spacing w:before="131" w:line="240" w:lineRule="auto"/>
              <w:ind w:left="442"/>
              <w:jc w:val="left"/>
              <w:rPr>
                <w:rFonts w:hint="eastAsia" w:ascii="Microsoft JhengHei" w:eastAsia="Microsoft JhengHei"/>
                <w:b/>
                <w:sz w:val="20"/>
              </w:rPr>
            </w:pPr>
            <w:r>
              <w:rPr>
                <w:rFonts w:hint="eastAsia" w:ascii="Microsoft JhengHei" w:eastAsia="Microsoft JhengHei"/>
                <w:b/>
                <w:sz w:val="20"/>
              </w:rPr>
              <w:t>专业名称</w:t>
            </w:r>
          </w:p>
        </w:tc>
        <w:tc>
          <w:tcPr>
            <w:tcW w:w="1845" w:type="dxa"/>
          </w:tcPr>
          <w:p>
            <w:pPr>
              <w:pStyle w:val="7"/>
              <w:spacing w:before="131" w:line="240" w:lineRule="auto"/>
              <w:ind w:left="522"/>
              <w:jc w:val="left"/>
              <w:rPr>
                <w:rFonts w:hint="eastAsia" w:ascii="Microsoft JhengHei" w:eastAsia="Microsoft JhengHei"/>
                <w:b/>
                <w:sz w:val="20"/>
              </w:rPr>
            </w:pPr>
            <w:r>
              <w:rPr>
                <w:rFonts w:hint="eastAsia" w:ascii="Microsoft JhengHei" w:eastAsia="Microsoft JhengHei"/>
                <w:b/>
                <w:sz w:val="20"/>
              </w:rPr>
              <w:t>考生编号</w:t>
            </w:r>
          </w:p>
        </w:tc>
        <w:tc>
          <w:tcPr>
            <w:tcW w:w="993" w:type="dxa"/>
          </w:tcPr>
          <w:p>
            <w:pPr>
              <w:pStyle w:val="7"/>
              <w:spacing w:before="131" w:line="240" w:lineRule="auto"/>
              <w:ind w:left="73" w:right="44"/>
              <w:rPr>
                <w:rFonts w:hint="eastAsia" w:ascii="Microsoft JhengHei" w:eastAsia="Microsoft JhengHei"/>
                <w:b/>
                <w:sz w:val="20"/>
              </w:rPr>
            </w:pPr>
            <w:r>
              <w:rPr>
                <w:rFonts w:hint="eastAsia" w:ascii="Microsoft JhengHei" w:eastAsia="Microsoft JhengHei"/>
                <w:b/>
                <w:sz w:val="20"/>
              </w:rPr>
              <w:t>考生姓名</w:t>
            </w:r>
          </w:p>
        </w:tc>
        <w:tc>
          <w:tcPr>
            <w:tcW w:w="1041" w:type="dxa"/>
          </w:tcPr>
          <w:p>
            <w:pPr>
              <w:pStyle w:val="7"/>
              <w:spacing w:before="131" w:line="240" w:lineRule="auto"/>
              <w:ind w:right="72"/>
              <w:rPr>
                <w:rFonts w:hint="eastAsia" w:ascii="Microsoft JhengHei" w:eastAsia="Microsoft JhengHei"/>
                <w:b/>
                <w:sz w:val="20"/>
              </w:rPr>
            </w:pPr>
            <w:r>
              <w:rPr>
                <w:rFonts w:hint="eastAsia" w:ascii="Microsoft JhengHei" w:eastAsia="Microsoft JhengHei"/>
                <w:b/>
                <w:sz w:val="20"/>
              </w:rPr>
              <w:t>初试成绩</w:t>
            </w:r>
          </w:p>
        </w:tc>
        <w:tc>
          <w:tcPr>
            <w:tcW w:w="994" w:type="dxa"/>
          </w:tcPr>
          <w:p>
            <w:pPr>
              <w:pStyle w:val="7"/>
              <w:spacing w:before="131" w:line="240" w:lineRule="auto"/>
              <w:ind w:left="83" w:right="51"/>
              <w:rPr>
                <w:rFonts w:hint="eastAsia" w:ascii="Microsoft JhengHei" w:eastAsia="Microsoft JhengHei"/>
                <w:b/>
                <w:sz w:val="20"/>
              </w:rPr>
            </w:pPr>
            <w:r>
              <w:rPr>
                <w:rFonts w:hint="eastAsia" w:ascii="Microsoft JhengHei" w:eastAsia="Microsoft JhengHei"/>
                <w:b/>
                <w:sz w:val="20"/>
              </w:rPr>
              <w:t>复试成绩</w:t>
            </w:r>
          </w:p>
        </w:tc>
        <w:tc>
          <w:tcPr>
            <w:tcW w:w="931" w:type="dxa"/>
          </w:tcPr>
          <w:p>
            <w:pPr>
              <w:pStyle w:val="7"/>
              <w:spacing w:before="131" w:line="240" w:lineRule="auto"/>
              <w:ind w:left="152" w:right="119"/>
              <w:rPr>
                <w:rFonts w:hint="eastAsia" w:ascii="Microsoft JhengHei" w:eastAsia="Microsoft JhengHei"/>
                <w:b/>
                <w:sz w:val="20"/>
              </w:rPr>
            </w:pPr>
            <w:r>
              <w:rPr>
                <w:rFonts w:hint="eastAsia" w:ascii="Microsoft JhengHei" w:eastAsia="Microsoft JhengHei"/>
                <w:b/>
                <w:sz w:val="20"/>
              </w:rPr>
              <w:t>总成绩</w:t>
            </w:r>
          </w:p>
        </w:tc>
        <w:tc>
          <w:tcPr>
            <w:tcW w:w="1246" w:type="dxa"/>
          </w:tcPr>
          <w:p>
            <w:pPr>
              <w:pStyle w:val="7"/>
              <w:spacing w:before="131" w:line="240" w:lineRule="auto"/>
              <w:ind w:left="426"/>
              <w:jc w:val="left"/>
              <w:rPr>
                <w:rFonts w:hint="eastAsia" w:ascii="Microsoft JhengHei" w:eastAsia="Microsoft JhengHei"/>
                <w:b/>
                <w:sz w:val="20"/>
              </w:rPr>
            </w:pPr>
            <w:r>
              <w:rPr>
                <w:rFonts w:hint="eastAsia" w:ascii="Microsoft JhengHei" w:eastAsia="Microsoft JhengHei"/>
                <w:b/>
                <w:sz w:val="20"/>
              </w:rPr>
              <w:t>备注</w:t>
            </w:r>
          </w:p>
        </w:tc>
      </w:tr>
      <w:tr>
        <w:tblPrEx>
          <w:tblBorders>
            <w:top w:val="single" w:color="000000" w:sz="8" w:space="0"/>
            <w:left w:val="single" w:color="000000" w:sz="8" w:space="0"/>
            <w:bottom w:val="single" w:color="000000" w:sz="8" w:space="0"/>
            <w:right w:val="single" w:color="000000" w:sz="8" w:space="0"/>
            <w:insideH w:val="single" w:color="000000" w:sz="8" w:space="0"/>
            <w:insideV w:val="single" w:color="000000" w:sz="8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27" w:hRule="atLeast"/>
        </w:trPr>
        <w:tc>
          <w:tcPr>
            <w:tcW w:w="600" w:type="dxa"/>
          </w:tcPr>
          <w:p>
            <w:pPr>
              <w:pStyle w:val="7"/>
              <w:ind w:left="82" w:right="44"/>
              <w:rPr>
                <w:sz w:val="20"/>
              </w:rPr>
            </w:pPr>
            <w:r>
              <w:rPr>
                <w:sz w:val="20"/>
              </w:rPr>
              <w:t>53</w:t>
            </w:r>
          </w:p>
        </w:tc>
        <w:tc>
          <w:tcPr>
            <w:tcW w:w="1041" w:type="dxa"/>
          </w:tcPr>
          <w:p>
            <w:pPr>
              <w:pStyle w:val="7"/>
              <w:ind w:right="63"/>
              <w:rPr>
                <w:sz w:val="20"/>
              </w:rPr>
            </w:pPr>
            <w:r>
              <w:rPr>
                <w:sz w:val="20"/>
              </w:rPr>
              <w:t>055200</w:t>
            </w:r>
          </w:p>
        </w:tc>
        <w:tc>
          <w:tcPr>
            <w:tcW w:w="1687" w:type="dxa"/>
          </w:tcPr>
          <w:p>
            <w:pPr>
              <w:pStyle w:val="7"/>
              <w:ind w:left="39"/>
              <w:jc w:val="left"/>
              <w:rPr>
                <w:rFonts w:hint="eastAsia" w:ascii="宋体" w:eastAsia="宋体"/>
                <w:sz w:val="20"/>
              </w:rPr>
            </w:pPr>
            <w:r>
              <w:rPr>
                <w:rFonts w:hint="eastAsia" w:ascii="宋体" w:eastAsia="宋体"/>
                <w:sz w:val="20"/>
              </w:rPr>
              <w:t>新闻与传播</w:t>
            </w:r>
          </w:p>
        </w:tc>
        <w:tc>
          <w:tcPr>
            <w:tcW w:w="1845" w:type="dxa"/>
          </w:tcPr>
          <w:p>
            <w:pPr>
              <w:pStyle w:val="7"/>
              <w:ind w:left="40"/>
              <w:jc w:val="left"/>
              <w:rPr>
                <w:sz w:val="20"/>
              </w:rPr>
            </w:pPr>
            <w:r>
              <w:rPr>
                <w:sz w:val="20"/>
              </w:rPr>
              <w:t>110790055200044</w:t>
            </w:r>
          </w:p>
        </w:tc>
        <w:tc>
          <w:tcPr>
            <w:tcW w:w="993" w:type="dxa"/>
          </w:tcPr>
          <w:p>
            <w:pPr>
              <w:pStyle w:val="7"/>
              <w:ind w:left="81" w:right="36"/>
              <w:rPr>
                <w:rFonts w:hint="eastAsia" w:ascii="宋体" w:eastAsia="宋体"/>
                <w:sz w:val="20"/>
              </w:rPr>
            </w:pPr>
            <w:r>
              <w:rPr>
                <w:rFonts w:hint="eastAsia" w:ascii="宋体" w:eastAsia="宋体"/>
                <w:sz w:val="20"/>
              </w:rPr>
              <w:t>谭城</w:t>
            </w:r>
          </w:p>
        </w:tc>
        <w:tc>
          <w:tcPr>
            <w:tcW w:w="1041" w:type="dxa"/>
          </w:tcPr>
          <w:p>
            <w:pPr>
              <w:pStyle w:val="7"/>
              <w:ind w:right="57"/>
              <w:rPr>
                <w:sz w:val="20"/>
              </w:rPr>
            </w:pPr>
            <w:r>
              <w:rPr>
                <w:sz w:val="20"/>
              </w:rPr>
              <w:t>360</w:t>
            </w:r>
          </w:p>
        </w:tc>
        <w:tc>
          <w:tcPr>
            <w:tcW w:w="994" w:type="dxa"/>
          </w:tcPr>
          <w:p>
            <w:pPr>
              <w:pStyle w:val="7"/>
              <w:ind w:left="30" w:right="51"/>
              <w:rPr>
                <w:sz w:val="20"/>
              </w:rPr>
            </w:pPr>
            <w:r>
              <w:rPr>
                <w:sz w:val="20"/>
              </w:rPr>
              <w:t>88.00</w:t>
            </w:r>
          </w:p>
        </w:tc>
        <w:tc>
          <w:tcPr>
            <w:tcW w:w="931" w:type="dxa"/>
          </w:tcPr>
          <w:p>
            <w:pPr>
              <w:pStyle w:val="7"/>
              <w:ind w:left="114" w:right="119"/>
              <w:rPr>
                <w:sz w:val="20"/>
              </w:rPr>
            </w:pPr>
            <w:r>
              <w:rPr>
                <w:sz w:val="20"/>
              </w:rPr>
              <w:t>76.80</w:t>
            </w:r>
          </w:p>
        </w:tc>
        <w:tc>
          <w:tcPr>
            <w:tcW w:w="1246" w:type="dxa"/>
          </w:tcPr>
          <w:p>
            <w:pPr>
              <w:pStyle w:val="7"/>
              <w:spacing w:line="240" w:lineRule="auto"/>
              <w:ind w:left="0"/>
              <w:jc w:val="left"/>
              <w:rPr>
                <w:rFonts w:ascii="Times New Roman"/>
                <w:sz w:val="16"/>
              </w:rPr>
            </w:pPr>
          </w:p>
        </w:tc>
      </w:tr>
      <w:tr>
        <w:tblPrEx>
          <w:tblBorders>
            <w:top w:val="single" w:color="000000" w:sz="8" w:space="0"/>
            <w:left w:val="single" w:color="000000" w:sz="8" w:space="0"/>
            <w:bottom w:val="single" w:color="000000" w:sz="8" w:space="0"/>
            <w:right w:val="single" w:color="000000" w:sz="8" w:space="0"/>
            <w:insideH w:val="single" w:color="000000" w:sz="8" w:space="0"/>
            <w:insideV w:val="single" w:color="000000" w:sz="8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27" w:hRule="atLeast"/>
        </w:trPr>
        <w:tc>
          <w:tcPr>
            <w:tcW w:w="600" w:type="dxa"/>
          </w:tcPr>
          <w:p>
            <w:pPr>
              <w:pStyle w:val="7"/>
              <w:spacing w:line="208" w:lineRule="exact"/>
              <w:ind w:left="82" w:right="44"/>
              <w:rPr>
                <w:sz w:val="20"/>
              </w:rPr>
            </w:pPr>
            <w:r>
              <w:rPr>
                <w:sz w:val="20"/>
              </w:rPr>
              <w:t>54</w:t>
            </w:r>
          </w:p>
        </w:tc>
        <w:tc>
          <w:tcPr>
            <w:tcW w:w="1041" w:type="dxa"/>
          </w:tcPr>
          <w:p>
            <w:pPr>
              <w:pStyle w:val="7"/>
              <w:spacing w:line="208" w:lineRule="exact"/>
              <w:ind w:right="63"/>
              <w:rPr>
                <w:sz w:val="20"/>
              </w:rPr>
            </w:pPr>
            <w:r>
              <w:rPr>
                <w:sz w:val="20"/>
              </w:rPr>
              <w:t>055200</w:t>
            </w:r>
          </w:p>
        </w:tc>
        <w:tc>
          <w:tcPr>
            <w:tcW w:w="1687" w:type="dxa"/>
          </w:tcPr>
          <w:p>
            <w:pPr>
              <w:pStyle w:val="7"/>
              <w:spacing w:line="208" w:lineRule="exact"/>
              <w:ind w:left="39"/>
              <w:jc w:val="left"/>
              <w:rPr>
                <w:rFonts w:hint="eastAsia" w:ascii="宋体" w:eastAsia="宋体"/>
                <w:sz w:val="20"/>
              </w:rPr>
            </w:pPr>
            <w:r>
              <w:rPr>
                <w:rFonts w:hint="eastAsia" w:ascii="宋体" w:eastAsia="宋体"/>
                <w:sz w:val="20"/>
              </w:rPr>
              <w:t>新闻与传播</w:t>
            </w:r>
          </w:p>
        </w:tc>
        <w:tc>
          <w:tcPr>
            <w:tcW w:w="1845" w:type="dxa"/>
          </w:tcPr>
          <w:p>
            <w:pPr>
              <w:pStyle w:val="7"/>
              <w:spacing w:line="208" w:lineRule="exact"/>
              <w:ind w:left="40"/>
              <w:jc w:val="left"/>
              <w:rPr>
                <w:sz w:val="20"/>
              </w:rPr>
            </w:pPr>
            <w:r>
              <w:rPr>
                <w:sz w:val="20"/>
              </w:rPr>
              <w:t>110790055200029</w:t>
            </w:r>
          </w:p>
        </w:tc>
        <w:tc>
          <w:tcPr>
            <w:tcW w:w="993" w:type="dxa"/>
          </w:tcPr>
          <w:p>
            <w:pPr>
              <w:pStyle w:val="7"/>
              <w:spacing w:line="208" w:lineRule="exact"/>
              <w:ind w:left="81" w:right="36"/>
              <w:rPr>
                <w:rFonts w:hint="eastAsia" w:ascii="宋体" w:eastAsia="宋体"/>
                <w:sz w:val="20"/>
              </w:rPr>
            </w:pPr>
            <w:r>
              <w:rPr>
                <w:rFonts w:hint="eastAsia" w:ascii="宋体" w:eastAsia="宋体"/>
                <w:sz w:val="20"/>
              </w:rPr>
              <w:t>陈雪</w:t>
            </w:r>
          </w:p>
        </w:tc>
        <w:tc>
          <w:tcPr>
            <w:tcW w:w="1041" w:type="dxa"/>
          </w:tcPr>
          <w:p>
            <w:pPr>
              <w:pStyle w:val="7"/>
              <w:spacing w:line="208" w:lineRule="exact"/>
              <w:ind w:right="57"/>
              <w:rPr>
                <w:sz w:val="20"/>
              </w:rPr>
            </w:pPr>
            <w:r>
              <w:rPr>
                <w:sz w:val="20"/>
              </w:rPr>
              <w:t>383</w:t>
            </w:r>
          </w:p>
        </w:tc>
        <w:tc>
          <w:tcPr>
            <w:tcW w:w="994" w:type="dxa"/>
          </w:tcPr>
          <w:p>
            <w:pPr>
              <w:pStyle w:val="7"/>
              <w:spacing w:line="208" w:lineRule="exact"/>
              <w:ind w:left="30" w:right="51"/>
              <w:rPr>
                <w:sz w:val="20"/>
              </w:rPr>
            </w:pPr>
            <w:r>
              <w:rPr>
                <w:sz w:val="20"/>
              </w:rPr>
              <w:t>76.33</w:t>
            </w:r>
          </w:p>
        </w:tc>
        <w:tc>
          <w:tcPr>
            <w:tcW w:w="931" w:type="dxa"/>
          </w:tcPr>
          <w:p>
            <w:pPr>
              <w:pStyle w:val="7"/>
              <w:spacing w:line="208" w:lineRule="exact"/>
              <w:ind w:left="114" w:right="119"/>
              <w:rPr>
                <w:sz w:val="20"/>
              </w:rPr>
            </w:pPr>
            <w:r>
              <w:rPr>
                <w:sz w:val="20"/>
              </w:rPr>
              <w:t>76.52</w:t>
            </w:r>
          </w:p>
        </w:tc>
        <w:tc>
          <w:tcPr>
            <w:tcW w:w="1246" w:type="dxa"/>
          </w:tcPr>
          <w:p>
            <w:pPr>
              <w:pStyle w:val="7"/>
              <w:spacing w:line="240" w:lineRule="auto"/>
              <w:ind w:left="0"/>
              <w:jc w:val="left"/>
              <w:rPr>
                <w:rFonts w:ascii="Times New Roman"/>
                <w:sz w:val="16"/>
              </w:rPr>
            </w:pPr>
          </w:p>
        </w:tc>
      </w:tr>
      <w:tr>
        <w:tblPrEx>
          <w:tblBorders>
            <w:top w:val="single" w:color="000000" w:sz="8" w:space="0"/>
            <w:left w:val="single" w:color="000000" w:sz="8" w:space="0"/>
            <w:bottom w:val="single" w:color="000000" w:sz="8" w:space="0"/>
            <w:right w:val="single" w:color="000000" w:sz="8" w:space="0"/>
            <w:insideH w:val="single" w:color="000000" w:sz="8" w:space="0"/>
            <w:insideV w:val="single" w:color="000000" w:sz="8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27" w:hRule="atLeast"/>
        </w:trPr>
        <w:tc>
          <w:tcPr>
            <w:tcW w:w="600" w:type="dxa"/>
          </w:tcPr>
          <w:p>
            <w:pPr>
              <w:pStyle w:val="7"/>
              <w:ind w:left="82" w:right="44"/>
              <w:rPr>
                <w:sz w:val="20"/>
              </w:rPr>
            </w:pPr>
            <w:r>
              <w:rPr>
                <w:sz w:val="20"/>
              </w:rPr>
              <w:t>55</w:t>
            </w:r>
          </w:p>
        </w:tc>
        <w:tc>
          <w:tcPr>
            <w:tcW w:w="1041" w:type="dxa"/>
          </w:tcPr>
          <w:p>
            <w:pPr>
              <w:pStyle w:val="7"/>
              <w:ind w:right="63"/>
              <w:rPr>
                <w:sz w:val="20"/>
              </w:rPr>
            </w:pPr>
            <w:r>
              <w:rPr>
                <w:sz w:val="20"/>
              </w:rPr>
              <w:t>055200</w:t>
            </w:r>
          </w:p>
        </w:tc>
        <w:tc>
          <w:tcPr>
            <w:tcW w:w="1687" w:type="dxa"/>
          </w:tcPr>
          <w:p>
            <w:pPr>
              <w:pStyle w:val="7"/>
              <w:ind w:left="39"/>
              <w:jc w:val="left"/>
              <w:rPr>
                <w:rFonts w:hint="eastAsia" w:ascii="宋体" w:eastAsia="宋体"/>
                <w:sz w:val="20"/>
              </w:rPr>
            </w:pPr>
            <w:r>
              <w:rPr>
                <w:rFonts w:hint="eastAsia" w:ascii="宋体" w:eastAsia="宋体"/>
                <w:sz w:val="20"/>
              </w:rPr>
              <w:t>新闻与传播</w:t>
            </w:r>
          </w:p>
        </w:tc>
        <w:tc>
          <w:tcPr>
            <w:tcW w:w="1845" w:type="dxa"/>
          </w:tcPr>
          <w:p>
            <w:pPr>
              <w:pStyle w:val="7"/>
              <w:ind w:left="40"/>
              <w:jc w:val="left"/>
              <w:rPr>
                <w:sz w:val="20"/>
              </w:rPr>
            </w:pPr>
            <w:r>
              <w:rPr>
                <w:sz w:val="20"/>
              </w:rPr>
              <w:t>110790055200033</w:t>
            </w:r>
          </w:p>
        </w:tc>
        <w:tc>
          <w:tcPr>
            <w:tcW w:w="993" w:type="dxa"/>
          </w:tcPr>
          <w:p>
            <w:pPr>
              <w:pStyle w:val="7"/>
              <w:ind w:left="81" w:right="36"/>
              <w:rPr>
                <w:rFonts w:hint="eastAsia" w:ascii="宋体" w:eastAsia="宋体"/>
                <w:sz w:val="20"/>
              </w:rPr>
            </w:pPr>
            <w:r>
              <w:rPr>
                <w:rFonts w:hint="eastAsia" w:ascii="宋体" w:eastAsia="宋体"/>
                <w:sz w:val="20"/>
              </w:rPr>
              <w:t>张佳</w:t>
            </w:r>
          </w:p>
        </w:tc>
        <w:tc>
          <w:tcPr>
            <w:tcW w:w="1041" w:type="dxa"/>
          </w:tcPr>
          <w:p>
            <w:pPr>
              <w:pStyle w:val="7"/>
              <w:ind w:right="57"/>
              <w:rPr>
                <w:sz w:val="20"/>
              </w:rPr>
            </w:pPr>
            <w:r>
              <w:rPr>
                <w:sz w:val="20"/>
              </w:rPr>
              <w:t>374</w:t>
            </w:r>
          </w:p>
        </w:tc>
        <w:tc>
          <w:tcPr>
            <w:tcW w:w="994" w:type="dxa"/>
          </w:tcPr>
          <w:p>
            <w:pPr>
              <w:pStyle w:val="7"/>
              <w:ind w:left="30" w:right="51"/>
              <w:rPr>
                <w:sz w:val="20"/>
              </w:rPr>
            </w:pPr>
            <w:r>
              <w:rPr>
                <w:sz w:val="20"/>
              </w:rPr>
              <w:t>79.67</w:t>
            </w:r>
          </w:p>
        </w:tc>
        <w:tc>
          <w:tcPr>
            <w:tcW w:w="931" w:type="dxa"/>
          </w:tcPr>
          <w:p>
            <w:pPr>
              <w:pStyle w:val="7"/>
              <w:ind w:left="114" w:right="119"/>
              <w:rPr>
                <w:sz w:val="20"/>
              </w:rPr>
            </w:pPr>
            <w:r>
              <w:rPr>
                <w:sz w:val="20"/>
              </w:rPr>
              <w:t>76.26</w:t>
            </w:r>
          </w:p>
        </w:tc>
        <w:tc>
          <w:tcPr>
            <w:tcW w:w="1246" w:type="dxa"/>
          </w:tcPr>
          <w:p>
            <w:pPr>
              <w:pStyle w:val="7"/>
              <w:spacing w:line="240" w:lineRule="auto"/>
              <w:ind w:left="0"/>
              <w:jc w:val="left"/>
              <w:rPr>
                <w:rFonts w:ascii="Times New Roman"/>
                <w:sz w:val="16"/>
              </w:rPr>
            </w:pPr>
          </w:p>
        </w:tc>
      </w:tr>
      <w:tr>
        <w:tblPrEx>
          <w:tblBorders>
            <w:top w:val="single" w:color="000000" w:sz="8" w:space="0"/>
            <w:left w:val="single" w:color="000000" w:sz="8" w:space="0"/>
            <w:bottom w:val="single" w:color="000000" w:sz="8" w:space="0"/>
            <w:right w:val="single" w:color="000000" w:sz="8" w:space="0"/>
            <w:insideH w:val="single" w:color="000000" w:sz="8" w:space="0"/>
            <w:insideV w:val="single" w:color="000000" w:sz="8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27" w:hRule="atLeast"/>
        </w:trPr>
        <w:tc>
          <w:tcPr>
            <w:tcW w:w="600" w:type="dxa"/>
          </w:tcPr>
          <w:p>
            <w:pPr>
              <w:pStyle w:val="7"/>
              <w:ind w:left="82" w:right="44"/>
              <w:rPr>
                <w:sz w:val="20"/>
              </w:rPr>
            </w:pPr>
            <w:r>
              <w:rPr>
                <w:sz w:val="20"/>
              </w:rPr>
              <w:t>56</w:t>
            </w:r>
          </w:p>
        </w:tc>
        <w:tc>
          <w:tcPr>
            <w:tcW w:w="1041" w:type="dxa"/>
          </w:tcPr>
          <w:p>
            <w:pPr>
              <w:pStyle w:val="7"/>
              <w:ind w:right="63"/>
              <w:rPr>
                <w:sz w:val="20"/>
              </w:rPr>
            </w:pPr>
            <w:r>
              <w:rPr>
                <w:sz w:val="20"/>
              </w:rPr>
              <w:t>055200</w:t>
            </w:r>
          </w:p>
        </w:tc>
        <w:tc>
          <w:tcPr>
            <w:tcW w:w="1687" w:type="dxa"/>
          </w:tcPr>
          <w:p>
            <w:pPr>
              <w:pStyle w:val="7"/>
              <w:ind w:left="39"/>
              <w:jc w:val="left"/>
              <w:rPr>
                <w:rFonts w:hint="eastAsia" w:ascii="宋体" w:eastAsia="宋体"/>
                <w:sz w:val="20"/>
              </w:rPr>
            </w:pPr>
            <w:r>
              <w:rPr>
                <w:rFonts w:hint="eastAsia" w:ascii="宋体" w:eastAsia="宋体"/>
                <w:sz w:val="20"/>
              </w:rPr>
              <w:t>新闻与传播</w:t>
            </w:r>
          </w:p>
        </w:tc>
        <w:tc>
          <w:tcPr>
            <w:tcW w:w="1845" w:type="dxa"/>
          </w:tcPr>
          <w:p>
            <w:pPr>
              <w:pStyle w:val="7"/>
              <w:ind w:left="40"/>
              <w:jc w:val="left"/>
              <w:rPr>
                <w:sz w:val="20"/>
              </w:rPr>
            </w:pPr>
            <w:r>
              <w:rPr>
                <w:sz w:val="20"/>
              </w:rPr>
              <w:t>110790055200037</w:t>
            </w:r>
          </w:p>
        </w:tc>
        <w:tc>
          <w:tcPr>
            <w:tcW w:w="993" w:type="dxa"/>
          </w:tcPr>
          <w:p>
            <w:pPr>
              <w:pStyle w:val="7"/>
              <w:ind w:left="81" w:right="36"/>
              <w:rPr>
                <w:rFonts w:hint="eastAsia" w:ascii="宋体" w:eastAsia="宋体"/>
                <w:sz w:val="20"/>
              </w:rPr>
            </w:pPr>
            <w:r>
              <w:rPr>
                <w:rFonts w:hint="eastAsia" w:ascii="宋体" w:eastAsia="宋体"/>
                <w:sz w:val="20"/>
              </w:rPr>
              <w:t>刘影</w:t>
            </w:r>
          </w:p>
        </w:tc>
        <w:tc>
          <w:tcPr>
            <w:tcW w:w="1041" w:type="dxa"/>
          </w:tcPr>
          <w:p>
            <w:pPr>
              <w:pStyle w:val="7"/>
              <w:ind w:right="57"/>
              <w:rPr>
                <w:sz w:val="20"/>
              </w:rPr>
            </w:pPr>
            <w:r>
              <w:rPr>
                <w:sz w:val="20"/>
              </w:rPr>
              <w:t>381</w:t>
            </w:r>
          </w:p>
        </w:tc>
        <w:tc>
          <w:tcPr>
            <w:tcW w:w="994" w:type="dxa"/>
          </w:tcPr>
          <w:p>
            <w:pPr>
              <w:pStyle w:val="7"/>
              <w:ind w:left="30" w:right="51"/>
              <w:rPr>
                <w:sz w:val="20"/>
              </w:rPr>
            </w:pPr>
            <w:r>
              <w:rPr>
                <w:sz w:val="20"/>
              </w:rPr>
              <w:t>75.00</w:t>
            </w:r>
          </w:p>
        </w:tc>
        <w:tc>
          <w:tcPr>
            <w:tcW w:w="931" w:type="dxa"/>
          </w:tcPr>
          <w:p>
            <w:pPr>
              <w:pStyle w:val="7"/>
              <w:ind w:left="114" w:right="119"/>
              <w:rPr>
                <w:sz w:val="20"/>
              </w:rPr>
            </w:pPr>
            <w:r>
              <w:rPr>
                <w:sz w:val="20"/>
              </w:rPr>
              <w:t>75.84</w:t>
            </w:r>
          </w:p>
        </w:tc>
        <w:tc>
          <w:tcPr>
            <w:tcW w:w="1246" w:type="dxa"/>
          </w:tcPr>
          <w:p>
            <w:pPr>
              <w:pStyle w:val="7"/>
              <w:spacing w:line="240" w:lineRule="auto"/>
              <w:ind w:left="0"/>
              <w:jc w:val="left"/>
              <w:rPr>
                <w:rFonts w:ascii="Times New Roman"/>
                <w:sz w:val="16"/>
              </w:rPr>
            </w:pPr>
          </w:p>
        </w:tc>
      </w:tr>
      <w:tr>
        <w:tblPrEx>
          <w:tblBorders>
            <w:top w:val="single" w:color="000000" w:sz="8" w:space="0"/>
            <w:left w:val="single" w:color="000000" w:sz="8" w:space="0"/>
            <w:bottom w:val="single" w:color="000000" w:sz="8" w:space="0"/>
            <w:right w:val="single" w:color="000000" w:sz="8" w:space="0"/>
            <w:insideH w:val="single" w:color="000000" w:sz="8" w:space="0"/>
            <w:insideV w:val="single" w:color="000000" w:sz="8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27" w:hRule="atLeast"/>
        </w:trPr>
        <w:tc>
          <w:tcPr>
            <w:tcW w:w="600" w:type="dxa"/>
          </w:tcPr>
          <w:p>
            <w:pPr>
              <w:pStyle w:val="7"/>
              <w:ind w:left="82" w:right="44"/>
              <w:rPr>
                <w:sz w:val="20"/>
              </w:rPr>
            </w:pPr>
            <w:r>
              <w:rPr>
                <w:sz w:val="20"/>
              </w:rPr>
              <w:t>57</w:t>
            </w:r>
          </w:p>
        </w:tc>
        <w:tc>
          <w:tcPr>
            <w:tcW w:w="1041" w:type="dxa"/>
          </w:tcPr>
          <w:p>
            <w:pPr>
              <w:pStyle w:val="7"/>
              <w:ind w:right="63"/>
              <w:rPr>
                <w:sz w:val="20"/>
              </w:rPr>
            </w:pPr>
            <w:r>
              <w:rPr>
                <w:sz w:val="20"/>
              </w:rPr>
              <w:t>055200</w:t>
            </w:r>
          </w:p>
        </w:tc>
        <w:tc>
          <w:tcPr>
            <w:tcW w:w="1687" w:type="dxa"/>
          </w:tcPr>
          <w:p>
            <w:pPr>
              <w:pStyle w:val="7"/>
              <w:ind w:left="39"/>
              <w:jc w:val="left"/>
              <w:rPr>
                <w:rFonts w:hint="eastAsia" w:ascii="宋体" w:eastAsia="宋体"/>
                <w:sz w:val="20"/>
              </w:rPr>
            </w:pPr>
            <w:r>
              <w:rPr>
                <w:rFonts w:hint="eastAsia" w:ascii="宋体" w:eastAsia="宋体"/>
                <w:sz w:val="20"/>
              </w:rPr>
              <w:t>新闻与传播</w:t>
            </w:r>
          </w:p>
        </w:tc>
        <w:tc>
          <w:tcPr>
            <w:tcW w:w="1845" w:type="dxa"/>
          </w:tcPr>
          <w:p>
            <w:pPr>
              <w:pStyle w:val="7"/>
              <w:ind w:left="40"/>
              <w:jc w:val="left"/>
              <w:rPr>
                <w:sz w:val="20"/>
              </w:rPr>
            </w:pPr>
            <w:r>
              <w:rPr>
                <w:sz w:val="20"/>
              </w:rPr>
              <w:t>110790055200027</w:t>
            </w:r>
          </w:p>
        </w:tc>
        <w:tc>
          <w:tcPr>
            <w:tcW w:w="993" w:type="dxa"/>
          </w:tcPr>
          <w:p>
            <w:pPr>
              <w:pStyle w:val="7"/>
              <w:ind w:left="81" w:right="36"/>
              <w:rPr>
                <w:rFonts w:hint="eastAsia" w:ascii="宋体" w:eastAsia="宋体"/>
                <w:sz w:val="20"/>
              </w:rPr>
            </w:pPr>
            <w:r>
              <w:rPr>
                <w:rFonts w:hint="eastAsia" w:ascii="宋体" w:eastAsia="宋体"/>
                <w:sz w:val="20"/>
              </w:rPr>
              <w:t>罗静</w:t>
            </w:r>
          </w:p>
        </w:tc>
        <w:tc>
          <w:tcPr>
            <w:tcW w:w="1041" w:type="dxa"/>
          </w:tcPr>
          <w:p>
            <w:pPr>
              <w:pStyle w:val="7"/>
              <w:ind w:right="57"/>
              <w:rPr>
                <w:sz w:val="20"/>
              </w:rPr>
            </w:pPr>
            <w:r>
              <w:rPr>
                <w:sz w:val="20"/>
              </w:rPr>
              <w:t>383</w:t>
            </w:r>
          </w:p>
        </w:tc>
        <w:tc>
          <w:tcPr>
            <w:tcW w:w="994" w:type="dxa"/>
          </w:tcPr>
          <w:p>
            <w:pPr>
              <w:pStyle w:val="7"/>
              <w:ind w:left="30" w:right="51"/>
              <w:rPr>
                <w:sz w:val="20"/>
              </w:rPr>
            </w:pPr>
            <w:r>
              <w:rPr>
                <w:sz w:val="20"/>
              </w:rPr>
              <w:t>72.67</w:t>
            </w:r>
          </w:p>
        </w:tc>
        <w:tc>
          <w:tcPr>
            <w:tcW w:w="931" w:type="dxa"/>
          </w:tcPr>
          <w:p>
            <w:pPr>
              <w:pStyle w:val="7"/>
              <w:ind w:left="114" w:right="119"/>
              <w:rPr>
                <w:sz w:val="20"/>
              </w:rPr>
            </w:pPr>
            <w:r>
              <w:rPr>
                <w:sz w:val="20"/>
              </w:rPr>
              <w:t>75.42</w:t>
            </w:r>
          </w:p>
        </w:tc>
        <w:tc>
          <w:tcPr>
            <w:tcW w:w="1246" w:type="dxa"/>
          </w:tcPr>
          <w:p>
            <w:pPr>
              <w:pStyle w:val="7"/>
              <w:spacing w:line="240" w:lineRule="auto"/>
              <w:ind w:left="0"/>
              <w:jc w:val="left"/>
              <w:rPr>
                <w:rFonts w:ascii="Times New Roman"/>
                <w:sz w:val="16"/>
              </w:rPr>
            </w:pPr>
          </w:p>
        </w:tc>
      </w:tr>
      <w:tr>
        <w:tblPrEx>
          <w:tblBorders>
            <w:top w:val="single" w:color="000000" w:sz="8" w:space="0"/>
            <w:left w:val="single" w:color="000000" w:sz="8" w:space="0"/>
            <w:bottom w:val="single" w:color="000000" w:sz="8" w:space="0"/>
            <w:right w:val="single" w:color="000000" w:sz="8" w:space="0"/>
            <w:insideH w:val="single" w:color="000000" w:sz="8" w:space="0"/>
            <w:insideV w:val="single" w:color="000000" w:sz="8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27" w:hRule="atLeast"/>
        </w:trPr>
        <w:tc>
          <w:tcPr>
            <w:tcW w:w="600" w:type="dxa"/>
          </w:tcPr>
          <w:p>
            <w:pPr>
              <w:pStyle w:val="7"/>
              <w:ind w:left="82" w:right="44"/>
              <w:rPr>
                <w:sz w:val="20"/>
              </w:rPr>
            </w:pPr>
            <w:r>
              <w:rPr>
                <w:sz w:val="20"/>
              </w:rPr>
              <w:t>58</w:t>
            </w:r>
          </w:p>
        </w:tc>
        <w:tc>
          <w:tcPr>
            <w:tcW w:w="1041" w:type="dxa"/>
          </w:tcPr>
          <w:p>
            <w:pPr>
              <w:pStyle w:val="7"/>
              <w:ind w:right="63"/>
              <w:rPr>
                <w:sz w:val="20"/>
              </w:rPr>
            </w:pPr>
            <w:r>
              <w:rPr>
                <w:sz w:val="20"/>
              </w:rPr>
              <w:t>055200</w:t>
            </w:r>
          </w:p>
        </w:tc>
        <w:tc>
          <w:tcPr>
            <w:tcW w:w="1687" w:type="dxa"/>
          </w:tcPr>
          <w:p>
            <w:pPr>
              <w:pStyle w:val="7"/>
              <w:ind w:left="39"/>
              <w:jc w:val="left"/>
              <w:rPr>
                <w:rFonts w:hint="eastAsia" w:ascii="宋体" w:eastAsia="宋体"/>
                <w:sz w:val="20"/>
              </w:rPr>
            </w:pPr>
            <w:r>
              <w:rPr>
                <w:rFonts w:hint="eastAsia" w:ascii="宋体" w:eastAsia="宋体"/>
                <w:sz w:val="20"/>
              </w:rPr>
              <w:t>新闻与传播</w:t>
            </w:r>
          </w:p>
        </w:tc>
        <w:tc>
          <w:tcPr>
            <w:tcW w:w="1845" w:type="dxa"/>
          </w:tcPr>
          <w:p>
            <w:pPr>
              <w:pStyle w:val="7"/>
              <w:ind w:left="40"/>
              <w:jc w:val="left"/>
              <w:rPr>
                <w:sz w:val="20"/>
              </w:rPr>
            </w:pPr>
            <w:r>
              <w:rPr>
                <w:sz w:val="20"/>
              </w:rPr>
              <w:t>110790055200053</w:t>
            </w:r>
          </w:p>
        </w:tc>
        <w:tc>
          <w:tcPr>
            <w:tcW w:w="993" w:type="dxa"/>
          </w:tcPr>
          <w:p>
            <w:pPr>
              <w:pStyle w:val="7"/>
              <w:ind w:left="81" w:right="39"/>
              <w:rPr>
                <w:rFonts w:hint="eastAsia" w:ascii="宋体" w:eastAsia="宋体"/>
                <w:sz w:val="20"/>
              </w:rPr>
            </w:pPr>
            <w:r>
              <w:rPr>
                <w:rFonts w:hint="eastAsia" w:ascii="宋体" w:eastAsia="宋体"/>
                <w:sz w:val="20"/>
              </w:rPr>
              <w:t>彭丽群</w:t>
            </w:r>
          </w:p>
        </w:tc>
        <w:tc>
          <w:tcPr>
            <w:tcW w:w="1041" w:type="dxa"/>
          </w:tcPr>
          <w:p>
            <w:pPr>
              <w:pStyle w:val="7"/>
              <w:ind w:right="57"/>
              <w:rPr>
                <w:sz w:val="20"/>
              </w:rPr>
            </w:pPr>
            <w:r>
              <w:rPr>
                <w:sz w:val="20"/>
              </w:rPr>
              <w:t>360</w:t>
            </w:r>
          </w:p>
        </w:tc>
        <w:tc>
          <w:tcPr>
            <w:tcW w:w="994" w:type="dxa"/>
          </w:tcPr>
          <w:p>
            <w:pPr>
              <w:pStyle w:val="7"/>
              <w:ind w:left="30" w:right="51"/>
              <w:rPr>
                <w:sz w:val="20"/>
              </w:rPr>
            </w:pPr>
            <w:r>
              <w:rPr>
                <w:sz w:val="20"/>
              </w:rPr>
              <w:t>71.67</w:t>
            </w:r>
          </w:p>
        </w:tc>
        <w:tc>
          <w:tcPr>
            <w:tcW w:w="931" w:type="dxa"/>
          </w:tcPr>
          <w:p>
            <w:pPr>
              <w:pStyle w:val="7"/>
              <w:ind w:left="114" w:right="119"/>
              <w:rPr>
                <w:sz w:val="20"/>
              </w:rPr>
            </w:pPr>
            <w:r>
              <w:rPr>
                <w:sz w:val="20"/>
              </w:rPr>
              <w:t>71.90</w:t>
            </w:r>
          </w:p>
        </w:tc>
        <w:tc>
          <w:tcPr>
            <w:tcW w:w="1246" w:type="dxa"/>
          </w:tcPr>
          <w:p>
            <w:pPr>
              <w:pStyle w:val="7"/>
              <w:spacing w:line="240" w:lineRule="auto"/>
              <w:ind w:left="0"/>
              <w:jc w:val="left"/>
              <w:rPr>
                <w:rFonts w:ascii="Times New Roman"/>
                <w:sz w:val="16"/>
              </w:rPr>
            </w:pPr>
          </w:p>
        </w:tc>
      </w:tr>
      <w:tr>
        <w:tblPrEx>
          <w:tblBorders>
            <w:top w:val="single" w:color="000000" w:sz="8" w:space="0"/>
            <w:left w:val="single" w:color="000000" w:sz="8" w:space="0"/>
            <w:bottom w:val="single" w:color="000000" w:sz="8" w:space="0"/>
            <w:right w:val="single" w:color="000000" w:sz="8" w:space="0"/>
            <w:insideH w:val="single" w:color="000000" w:sz="8" w:space="0"/>
            <w:insideV w:val="single" w:color="000000" w:sz="8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27" w:hRule="atLeast"/>
        </w:trPr>
        <w:tc>
          <w:tcPr>
            <w:tcW w:w="600" w:type="dxa"/>
          </w:tcPr>
          <w:p>
            <w:pPr>
              <w:pStyle w:val="7"/>
              <w:ind w:left="82" w:right="44"/>
              <w:rPr>
                <w:sz w:val="20"/>
              </w:rPr>
            </w:pPr>
            <w:r>
              <w:rPr>
                <w:sz w:val="20"/>
              </w:rPr>
              <w:t>59</w:t>
            </w:r>
          </w:p>
        </w:tc>
        <w:tc>
          <w:tcPr>
            <w:tcW w:w="1041" w:type="dxa"/>
          </w:tcPr>
          <w:p>
            <w:pPr>
              <w:pStyle w:val="7"/>
              <w:ind w:right="63"/>
              <w:rPr>
                <w:sz w:val="20"/>
              </w:rPr>
            </w:pPr>
            <w:r>
              <w:rPr>
                <w:sz w:val="20"/>
              </w:rPr>
              <w:t>085600</w:t>
            </w:r>
          </w:p>
        </w:tc>
        <w:tc>
          <w:tcPr>
            <w:tcW w:w="1687" w:type="dxa"/>
          </w:tcPr>
          <w:p>
            <w:pPr>
              <w:pStyle w:val="7"/>
              <w:ind w:left="39"/>
              <w:jc w:val="left"/>
              <w:rPr>
                <w:rFonts w:hint="eastAsia" w:ascii="宋体" w:eastAsia="宋体"/>
                <w:sz w:val="20"/>
              </w:rPr>
            </w:pPr>
            <w:r>
              <w:rPr>
                <w:rFonts w:hint="eastAsia" w:ascii="宋体" w:eastAsia="宋体"/>
                <w:sz w:val="20"/>
              </w:rPr>
              <w:t>材料与化工</w:t>
            </w:r>
          </w:p>
        </w:tc>
        <w:tc>
          <w:tcPr>
            <w:tcW w:w="1845" w:type="dxa"/>
          </w:tcPr>
          <w:p>
            <w:pPr>
              <w:pStyle w:val="7"/>
              <w:ind w:left="40"/>
              <w:jc w:val="left"/>
              <w:rPr>
                <w:sz w:val="20"/>
              </w:rPr>
            </w:pPr>
            <w:r>
              <w:rPr>
                <w:sz w:val="20"/>
              </w:rPr>
              <w:t>110790085600011</w:t>
            </w:r>
          </w:p>
        </w:tc>
        <w:tc>
          <w:tcPr>
            <w:tcW w:w="993" w:type="dxa"/>
          </w:tcPr>
          <w:p>
            <w:pPr>
              <w:pStyle w:val="7"/>
              <w:ind w:left="81" w:right="36"/>
              <w:rPr>
                <w:rFonts w:hint="eastAsia" w:ascii="宋体" w:eastAsia="宋体"/>
                <w:sz w:val="20"/>
              </w:rPr>
            </w:pPr>
            <w:r>
              <w:rPr>
                <w:rFonts w:hint="eastAsia" w:ascii="宋体" w:eastAsia="宋体"/>
                <w:sz w:val="20"/>
              </w:rPr>
              <w:t>康帅</w:t>
            </w:r>
          </w:p>
        </w:tc>
        <w:tc>
          <w:tcPr>
            <w:tcW w:w="1041" w:type="dxa"/>
          </w:tcPr>
          <w:p>
            <w:pPr>
              <w:pStyle w:val="7"/>
              <w:ind w:right="57"/>
              <w:rPr>
                <w:sz w:val="20"/>
              </w:rPr>
            </w:pPr>
            <w:r>
              <w:rPr>
                <w:sz w:val="20"/>
              </w:rPr>
              <w:t>375</w:t>
            </w:r>
          </w:p>
        </w:tc>
        <w:tc>
          <w:tcPr>
            <w:tcW w:w="994" w:type="dxa"/>
          </w:tcPr>
          <w:p>
            <w:pPr>
              <w:pStyle w:val="7"/>
              <w:ind w:left="30" w:right="51"/>
              <w:rPr>
                <w:sz w:val="20"/>
              </w:rPr>
            </w:pPr>
            <w:r>
              <w:rPr>
                <w:sz w:val="20"/>
              </w:rPr>
              <w:t>86.67</w:t>
            </w:r>
          </w:p>
        </w:tc>
        <w:tc>
          <w:tcPr>
            <w:tcW w:w="931" w:type="dxa"/>
          </w:tcPr>
          <w:p>
            <w:pPr>
              <w:pStyle w:val="7"/>
              <w:ind w:left="114" w:right="119"/>
              <w:rPr>
                <w:sz w:val="20"/>
              </w:rPr>
            </w:pPr>
            <w:r>
              <w:rPr>
                <w:sz w:val="20"/>
              </w:rPr>
              <w:t>78.50</w:t>
            </w:r>
          </w:p>
        </w:tc>
        <w:tc>
          <w:tcPr>
            <w:tcW w:w="1246" w:type="dxa"/>
          </w:tcPr>
          <w:p>
            <w:pPr>
              <w:pStyle w:val="7"/>
              <w:spacing w:line="240" w:lineRule="auto"/>
              <w:ind w:left="0"/>
              <w:jc w:val="left"/>
              <w:rPr>
                <w:rFonts w:ascii="Times New Roman"/>
                <w:sz w:val="16"/>
              </w:rPr>
            </w:pPr>
          </w:p>
        </w:tc>
      </w:tr>
      <w:tr>
        <w:tblPrEx>
          <w:tblBorders>
            <w:top w:val="single" w:color="000000" w:sz="8" w:space="0"/>
            <w:left w:val="single" w:color="000000" w:sz="8" w:space="0"/>
            <w:bottom w:val="single" w:color="000000" w:sz="8" w:space="0"/>
            <w:right w:val="single" w:color="000000" w:sz="8" w:space="0"/>
            <w:insideH w:val="single" w:color="000000" w:sz="8" w:space="0"/>
            <w:insideV w:val="single" w:color="000000" w:sz="8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27" w:hRule="atLeast"/>
        </w:trPr>
        <w:tc>
          <w:tcPr>
            <w:tcW w:w="600" w:type="dxa"/>
          </w:tcPr>
          <w:p>
            <w:pPr>
              <w:pStyle w:val="7"/>
              <w:ind w:left="82" w:right="44"/>
              <w:rPr>
                <w:sz w:val="20"/>
              </w:rPr>
            </w:pPr>
            <w:r>
              <w:rPr>
                <w:sz w:val="20"/>
              </w:rPr>
              <w:t>60</w:t>
            </w:r>
          </w:p>
        </w:tc>
        <w:tc>
          <w:tcPr>
            <w:tcW w:w="1041" w:type="dxa"/>
          </w:tcPr>
          <w:p>
            <w:pPr>
              <w:pStyle w:val="7"/>
              <w:ind w:right="63"/>
              <w:rPr>
                <w:sz w:val="20"/>
              </w:rPr>
            </w:pPr>
            <w:r>
              <w:rPr>
                <w:sz w:val="20"/>
              </w:rPr>
              <w:t>085600</w:t>
            </w:r>
          </w:p>
        </w:tc>
        <w:tc>
          <w:tcPr>
            <w:tcW w:w="1687" w:type="dxa"/>
          </w:tcPr>
          <w:p>
            <w:pPr>
              <w:pStyle w:val="7"/>
              <w:ind w:left="39"/>
              <w:jc w:val="left"/>
              <w:rPr>
                <w:rFonts w:hint="eastAsia" w:ascii="宋体" w:eastAsia="宋体"/>
                <w:sz w:val="20"/>
              </w:rPr>
            </w:pPr>
            <w:r>
              <w:rPr>
                <w:rFonts w:hint="eastAsia" w:ascii="宋体" w:eastAsia="宋体"/>
                <w:sz w:val="20"/>
              </w:rPr>
              <w:t>材料与化工</w:t>
            </w:r>
          </w:p>
        </w:tc>
        <w:tc>
          <w:tcPr>
            <w:tcW w:w="1845" w:type="dxa"/>
          </w:tcPr>
          <w:p>
            <w:pPr>
              <w:pStyle w:val="7"/>
              <w:ind w:left="40"/>
              <w:jc w:val="left"/>
              <w:rPr>
                <w:sz w:val="20"/>
              </w:rPr>
            </w:pPr>
            <w:r>
              <w:rPr>
                <w:sz w:val="20"/>
              </w:rPr>
              <w:t>110790085600007</w:t>
            </w:r>
          </w:p>
        </w:tc>
        <w:tc>
          <w:tcPr>
            <w:tcW w:w="993" w:type="dxa"/>
          </w:tcPr>
          <w:p>
            <w:pPr>
              <w:pStyle w:val="7"/>
              <w:ind w:left="81" w:right="39"/>
              <w:rPr>
                <w:rFonts w:hint="eastAsia" w:ascii="宋体" w:eastAsia="宋体"/>
                <w:sz w:val="20"/>
              </w:rPr>
            </w:pPr>
            <w:r>
              <w:rPr>
                <w:rFonts w:hint="eastAsia" w:ascii="宋体" w:eastAsia="宋体"/>
                <w:sz w:val="20"/>
              </w:rPr>
              <w:t>吴道文</w:t>
            </w:r>
          </w:p>
        </w:tc>
        <w:tc>
          <w:tcPr>
            <w:tcW w:w="1041" w:type="dxa"/>
          </w:tcPr>
          <w:p>
            <w:pPr>
              <w:pStyle w:val="7"/>
              <w:ind w:right="57"/>
              <w:rPr>
                <w:sz w:val="20"/>
              </w:rPr>
            </w:pPr>
            <w:r>
              <w:rPr>
                <w:sz w:val="20"/>
              </w:rPr>
              <w:t>353</w:t>
            </w:r>
          </w:p>
        </w:tc>
        <w:tc>
          <w:tcPr>
            <w:tcW w:w="994" w:type="dxa"/>
          </w:tcPr>
          <w:p>
            <w:pPr>
              <w:pStyle w:val="7"/>
              <w:ind w:left="30" w:right="51"/>
              <w:rPr>
                <w:sz w:val="20"/>
              </w:rPr>
            </w:pPr>
            <w:r>
              <w:rPr>
                <w:sz w:val="20"/>
              </w:rPr>
              <w:t>90.67</w:t>
            </w:r>
          </w:p>
        </w:tc>
        <w:tc>
          <w:tcPr>
            <w:tcW w:w="931" w:type="dxa"/>
          </w:tcPr>
          <w:p>
            <w:pPr>
              <w:pStyle w:val="7"/>
              <w:ind w:left="114" w:right="119"/>
              <w:rPr>
                <w:sz w:val="20"/>
              </w:rPr>
            </w:pPr>
            <w:r>
              <w:rPr>
                <w:sz w:val="20"/>
              </w:rPr>
              <w:t>76.62</w:t>
            </w:r>
          </w:p>
        </w:tc>
        <w:tc>
          <w:tcPr>
            <w:tcW w:w="1246" w:type="dxa"/>
          </w:tcPr>
          <w:p>
            <w:pPr>
              <w:pStyle w:val="7"/>
              <w:spacing w:line="240" w:lineRule="auto"/>
              <w:ind w:left="0"/>
              <w:jc w:val="left"/>
              <w:rPr>
                <w:rFonts w:ascii="Times New Roman"/>
                <w:sz w:val="16"/>
              </w:rPr>
            </w:pPr>
          </w:p>
        </w:tc>
      </w:tr>
      <w:tr>
        <w:tblPrEx>
          <w:tblBorders>
            <w:top w:val="single" w:color="000000" w:sz="8" w:space="0"/>
            <w:left w:val="single" w:color="000000" w:sz="8" w:space="0"/>
            <w:bottom w:val="single" w:color="000000" w:sz="8" w:space="0"/>
            <w:right w:val="single" w:color="000000" w:sz="8" w:space="0"/>
            <w:insideH w:val="single" w:color="000000" w:sz="8" w:space="0"/>
            <w:insideV w:val="single" w:color="000000" w:sz="8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27" w:hRule="atLeast"/>
        </w:trPr>
        <w:tc>
          <w:tcPr>
            <w:tcW w:w="600" w:type="dxa"/>
          </w:tcPr>
          <w:p>
            <w:pPr>
              <w:pStyle w:val="7"/>
              <w:ind w:left="82" w:right="44"/>
              <w:rPr>
                <w:sz w:val="20"/>
              </w:rPr>
            </w:pPr>
            <w:r>
              <w:rPr>
                <w:sz w:val="20"/>
              </w:rPr>
              <w:t>61</w:t>
            </w:r>
          </w:p>
        </w:tc>
        <w:tc>
          <w:tcPr>
            <w:tcW w:w="1041" w:type="dxa"/>
          </w:tcPr>
          <w:p>
            <w:pPr>
              <w:pStyle w:val="7"/>
              <w:ind w:right="63"/>
              <w:rPr>
                <w:sz w:val="20"/>
              </w:rPr>
            </w:pPr>
            <w:r>
              <w:rPr>
                <w:sz w:val="20"/>
              </w:rPr>
              <w:t>085600</w:t>
            </w:r>
          </w:p>
        </w:tc>
        <w:tc>
          <w:tcPr>
            <w:tcW w:w="1687" w:type="dxa"/>
          </w:tcPr>
          <w:p>
            <w:pPr>
              <w:pStyle w:val="7"/>
              <w:ind w:left="39"/>
              <w:jc w:val="left"/>
              <w:rPr>
                <w:rFonts w:hint="eastAsia" w:ascii="宋体" w:eastAsia="宋体"/>
                <w:sz w:val="20"/>
              </w:rPr>
            </w:pPr>
            <w:r>
              <w:rPr>
                <w:rFonts w:hint="eastAsia" w:ascii="宋体" w:eastAsia="宋体"/>
                <w:sz w:val="20"/>
              </w:rPr>
              <w:t>材料与化工</w:t>
            </w:r>
          </w:p>
        </w:tc>
        <w:tc>
          <w:tcPr>
            <w:tcW w:w="1845" w:type="dxa"/>
          </w:tcPr>
          <w:p>
            <w:pPr>
              <w:pStyle w:val="7"/>
              <w:ind w:left="40"/>
              <w:jc w:val="left"/>
              <w:rPr>
                <w:sz w:val="20"/>
              </w:rPr>
            </w:pPr>
            <w:r>
              <w:rPr>
                <w:sz w:val="20"/>
              </w:rPr>
              <w:t>110790085600014</w:t>
            </w:r>
          </w:p>
        </w:tc>
        <w:tc>
          <w:tcPr>
            <w:tcW w:w="993" w:type="dxa"/>
          </w:tcPr>
          <w:p>
            <w:pPr>
              <w:pStyle w:val="7"/>
              <w:ind w:left="81" w:right="39"/>
              <w:rPr>
                <w:rFonts w:hint="eastAsia" w:ascii="宋体" w:eastAsia="宋体"/>
                <w:sz w:val="20"/>
              </w:rPr>
            </w:pPr>
            <w:r>
              <w:rPr>
                <w:rFonts w:hint="eastAsia" w:ascii="宋体" w:eastAsia="宋体"/>
                <w:sz w:val="20"/>
              </w:rPr>
              <w:t>赵伟名</w:t>
            </w:r>
          </w:p>
        </w:tc>
        <w:tc>
          <w:tcPr>
            <w:tcW w:w="1041" w:type="dxa"/>
          </w:tcPr>
          <w:p>
            <w:pPr>
              <w:pStyle w:val="7"/>
              <w:ind w:right="57"/>
              <w:rPr>
                <w:sz w:val="20"/>
              </w:rPr>
            </w:pPr>
            <w:r>
              <w:rPr>
                <w:sz w:val="20"/>
              </w:rPr>
              <w:t>355</w:t>
            </w:r>
          </w:p>
        </w:tc>
        <w:tc>
          <w:tcPr>
            <w:tcW w:w="994" w:type="dxa"/>
          </w:tcPr>
          <w:p>
            <w:pPr>
              <w:pStyle w:val="7"/>
              <w:ind w:left="30" w:right="51"/>
              <w:rPr>
                <w:sz w:val="20"/>
              </w:rPr>
            </w:pPr>
            <w:r>
              <w:rPr>
                <w:sz w:val="20"/>
              </w:rPr>
              <w:t>85.33</w:t>
            </w:r>
          </w:p>
        </w:tc>
        <w:tc>
          <w:tcPr>
            <w:tcW w:w="931" w:type="dxa"/>
          </w:tcPr>
          <w:p>
            <w:pPr>
              <w:pStyle w:val="7"/>
              <w:ind w:left="114" w:right="119"/>
              <w:rPr>
                <w:sz w:val="20"/>
              </w:rPr>
            </w:pPr>
            <w:r>
              <w:rPr>
                <w:sz w:val="20"/>
              </w:rPr>
              <w:t>75.30</w:t>
            </w:r>
          </w:p>
        </w:tc>
        <w:tc>
          <w:tcPr>
            <w:tcW w:w="1246" w:type="dxa"/>
          </w:tcPr>
          <w:p>
            <w:pPr>
              <w:pStyle w:val="7"/>
              <w:spacing w:line="240" w:lineRule="auto"/>
              <w:ind w:left="0"/>
              <w:jc w:val="left"/>
              <w:rPr>
                <w:rFonts w:ascii="Times New Roman"/>
                <w:sz w:val="16"/>
              </w:rPr>
            </w:pPr>
          </w:p>
        </w:tc>
      </w:tr>
      <w:tr>
        <w:tblPrEx>
          <w:tblBorders>
            <w:top w:val="single" w:color="000000" w:sz="8" w:space="0"/>
            <w:left w:val="single" w:color="000000" w:sz="8" w:space="0"/>
            <w:bottom w:val="single" w:color="000000" w:sz="8" w:space="0"/>
            <w:right w:val="single" w:color="000000" w:sz="8" w:space="0"/>
            <w:insideH w:val="single" w:color="000000" w:sz="8" w:space="0"/>
            <w:insideV w:val="single" w:color="000000" w:sz="8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27" w:hRule="atLeast"/>
        </w:trPr>
        <w:tc>
          <w:tcPr>
            <w:tcW w:w="600" w:type="dxa"/>
          </w:tcPr>
          <w:p>
            <w:pPr>
              <w:pStyle w:val="7"/>
              <w:ind w:left="82" w:right="44"/>
              <w:rPr>
                <w:sz w:val="20"/>
              </w:rPr>
            </w:pPr>
            <w:r>
              <w:rPr>
                <w:sz w:val="20"/>
              </w:rPr>
              <w:t>62</w:t>
            </w:r>
          </w:p>
        </w:tc>
        <w:tc>
          <w:tcPr>
            <w:tcW w:w="1041" w:type="dxa"/>
          </w:tcPr>
          <w:p>
            <w:pPr>
              <w:pStyle w:val="7"/>
              <w:ind w:right="63"/>
              <w:rPr>
                <w:sz w:val="20"/>
              </w:rPr>
            </w:pPr>
            <w:r>
              <w:rPr>
                <w:sz w:val="20"/>
              </w:rPr>
              <w:t>085600</w:t>
            </w:r>
          </w:p>
        </w:tc>
        <w:tc>
          <w:tcPr>
            <w:tcW w:w="1687" w:type="dxa"/>
          </w:tcPr>
          <w:p>
            <w:pPr>
              <w:pStyle w:val="7"/>
              <w:ind w:left="39"/>
              <w:jc w:val="left"/>
              <w:rPr>
                <w:rFonts w:hint="eastAsia" w:ascii="宋体" w:eastAsia="宋体"/>
                <w:sz w:val="20"/>
              </w:rPr>
            </w:pPr>
            <w:r>
              <w:rPr>
                <w:rFonts w:hint="eastAsia" w:ascii="宋体" w:eastAsia="宋体"/>
                <w:sz w:val="20"/>
              </w:rPr>
              <w:t>材料与化工</w:t>
            </w:r>
          </w:p>
        </w:tc>
        <w:tc>
          <w:tcPr>
            <w:tcW w:w="1845" w:type="dxa"/>
          </w:tcPr>
          <w:p>
            <w:pPr>
              <w:pStyle w:val="7"/>
              <w:ind w:left="40"/>
              <w:jc w:val="left"/>
              <w:rPr>
                <w:sz w:val="20"/>
              </w:rPr>
            </w:pPr>
            <w:r>
              <w:rPr>
                <w:sz w:val="20"/>
              </w:rPr>
              <w:t>110790085600025</w:t>
            </w:r>
          </w:p>
        </w:tc>
        <w:tc>
          <w:tcPr>
            <w:tcW w:w="993" w:type="dxa"/>
          </w:tcPr>
          <w:p>
            <w:pPr>
              <w:pStyle w:val="7"/>
              <w:ind w:left="81" w:right="36"/>
              <w:rPr>
                <w:rFonts w:hint="eastAsia" w:ascii="宋体" w:eastAsia="宋体"/>
                <w:sz w:val="20"/>
              </w:rPr>
            </w:pPr>
            <w:r>
              <w:rPr>
                <w:rFonts w:hint="eastAsia" w:ascii="宋体" w:eastAsia="宋体"/>
                <w:sz w:val="20"/>
              </w:rPr>
              <w:t>邓貌</w:t>
            </w:r>
          </w:p>
        </w:tc>
        <w:tc>
          <w:tcPr>
            <w:tcW w:w="1041" w:type="dxa"/>
          </w:tcPr>
          <w:p>
            <w:pPr>
              <w:pStyle w:val="7"/>
              <w:ind w:right="57"/>
              <w:rPr>
                <w:sz w:val="20"/>
              </w:rPr>
            </w:pPr>
            <w:r>
              <w:rPr>
                <w:sz w:val="20"/>
              </w:rPr>
              <w:t>346</w:t>
            </w:r>
          </w:p>
        </w:tc>
        <w:tc>
          <w:tcPr>
            <w:tcW w:w="994" w:type="dxa"/>
          </w:tcPr>
          <w:p>
            <w:pPr>
              <w:pStyle w:val="7"/>
              <w:ind w:left="30" w:right="51"/>
              <w:rPr>
                <w:sz w:val="20"/>
              </w:rPr>
            </w:pPr>
            <w:r>
              <w:rPr>
                <w:sz w:val="20"/>
              </w:rPr>
              <w:t>86.00</w:t>
            </w:r>
          </w:p>
        </w:tc>
        <w:tc>
          <w:tcPr>
            <w:tcW w:w="931" w:type="dxa"/>
          </w:tcPr>
          <w:p>
            <w:pPr>
              <w:pStyle w:val="7"/>
              <w:ind w:left="114" w:right="119"/>
              <w:rPr>
                <w:sz w:val="20"/>
              </w:rPr>
            </w:pPr>
            <w:r>
              <w:rPr>
                <w:sz w:val="20"/>
              </w:rPr>
              <w:t>74.24</w:t>
            </w:r>
          </w:p>
        </w:tc>
        <w:tc>
          <w:tcPr>
            <w:tcW w:w="1246" w:type="dxa"/>
          </w:tcPr>
          <w:p>
            <w:pPr>
              <w:pStyle w:val="7"/>
              <w:spacing w:line="240" w:lineRule="auto"/>
              <w:ind w:left="0"/>
              <w:jc w:val="left"/>
              <w:rPr>
                <w:rFonts w:ascii="Times New Roman"/>
                <w:sz w:val="16"/>
              </w:rPr>
            </w:pPr>
          </w:p>
        </w:tc>
      </w:tr>
      <w:tr>
        <w:tblPrEx>
          <w:tblBorders>
            <w:top w:val="single" w:color="000000" w:sz="8" w:space="0"/>
            <w:left w:val="single" w:color="000000" w:sz="8" w:space="0"/>
            <w:bottom w:val="single" w:color="000000" w:sz="8" w:space="0"/>
            <w:right w:val="single" w:color="000000" w:sz="8" w:space="0"/>
            <w:insideH w:val="single" w:color="000000" w:sz="8" w:space="0"/>
            <w:insideV w:val="single" w:color="000000" w:sz="8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27" w:hRule="atLeast"/>
        </w:trPr>
        <w:tc>
          <w:tcPr>
            <w:tcW w:w="600" w:type="dxa"/>
          </w:tcPr>
          <w:p>
            <w:pPr>
              <w:pStyle w:val="7"/>
              <w:ind w:left="82" w:right="44"/>
              <w:rPr>
                <w:sz w:val="20"/>
              </w:rPr>
            </w:pPr>
            <w:r>
              <w:rPr>
                <w:sz w:val="20"/>
              </w:rPr>
              <w:t>63</w:t>
            </w:r>
          </w:p>
        </w:tc>
        <w:tc>
          <w:tcPr>
            <w:tcW w:w="1041" w:type="dxa"/>
          </w:tcPr>
          <w:p>
            <w:pPr>
              <w:pStyle w:val="7"/>
              <w:ind w:right="63"/>
              <w:rPr>
                <w:sz w:val="20"/>
              </w:rPr>
            </w:pPr>
            <w:r>
              <w:rPr>
                <w:sz w:val="20"/>
              </w:rPr>
              <w:t>085600</w:t>
            </w:r>
          </w:p>
        </w:tc>
        <w:tc>
          <w:tcPr>
            <w:tcW w:w="1687" w:type="dxa"/>
          </w:tcPr>
          <w:p>
            <w:pPr>
              <w:pStyle w:val="7"/>
              <w:ind w:left="39"/>
              <w:jc w:val="left"/>
              <w:rPr>
                <w:rFonts w:hint="eastAsia" w:ascii="宋体" w:eastAsia="宋体"/>
                <w:sz w:val="20"/>
              </w:rPr>
            </w:pPr>
            <w:r>
              <w:rPr>
                <w:rFonts w:hint="eastAsia" w:ascii="宋体" w:eastAsia="宋体"/>
                <w:sz w:val="20"/>
              </w:rPr>
              <w:t>材料与化工</w:t>
            </w:r>
          </w:p>
        </w:tc>
        <w:tc>
          <w:tcPr>
            <w:tcW w:w="1845" w:type="dxa"/>
          </w:tcPr>
          <w:p>
            <w:pPr>
              <w:pStyle w:val="7"/>
              <w:ind w:left="40"/>
              <w:jc w:val="left"/>
              <w:rPr>
                <w:sz w:val="20"/>
              </w:rPr>
            </w:pPr>
            <w:r>
              <w:rPr>
                <w:sz w:val="20"/>
              </w:rPr>
              <w:t>110790085600035</w:t>
            </w:r>
          </w:p>
        </w:tc>
        <w:tc>
          <w:tcPr>
            <w:tcW w:w="993" w:type="dxa"/>
          </w:tcPr>
          <w:p>
            <w:pPr>
              <w:pStyle w:val="7"/>
              <w:ind w:left="81" w:right="39"/>
              <w:rPr>
                <w:rFonts w:hint="eastAsia" w:ascii="宋体" w:eastAsia="宋体"/>
                <w:sz w:val="20"/>
              </w:rPr>
            </w:pPr>
            <w:r>
              <w:rPr>
                <w:rFonts w:hint="eastAsia" w:ascii="宋体" w:eastAsia="宋体"/>
                <w:sz w:val="20"/>
              </w:rPr>
              <w:t>吴修龙</w:t>
            </w:r>
          </w:p>
        </w:tc>
        <w:tc>
          <w:tcPr>
            <w:tcW w:w="1041" w:type="dxa"/>
          </w:tcPr>
          <w:p>
            <w:pPr>
              <w:pStyle w:val="7"/>
              <w:ind w:right="57"/>
              <w:rPr>
                <w:sz w:val="20"/>
              </w:rPr>
            </w:pPr>
            <w:r>
              <w:rPr>
                <w:sz w:val="20"/>
              </w:rPr>
              <w:t>353</w:t>
            </w:r>
          </w:p>
        </w:tc>
        <w:tc>
          <w:tcPr>
            <w:tcW w:w="994" w:type="dxa"/>
          </w:tcPr>
          <w:p>
            <w:pPr>
              <w:pStyle w:val="7"/>
              <w:ind w:left="30" w:right="51"/>
              <w:rPr>
                <w:sz w:val="20"/>
              </w:rPr>
            </w:pPr>
            <w:r>
              <w:rPr>
                <w:sz w:val="20"/>
              </w:rPr>
              <w:t>81.33</w:t>
            </w:r>
          </w:p>
        </w:tc>
        <w:tc>
          <w:tcPr>
            <w:tcW w:w="931" w:type="dxa"/>
          </w:tcPr>
          <w:p>
            <w:pPr>
              <w:pStyle w:val="7"/>
              <w:ind w:left="114" w:right="119"/>
              <w:rPr>
                <w:sz w:val="20"/>
              </w:rPr>
            </w:pPr>
            <w:r>
              <w:rPr>
                <w:sz w:val="20"/>
              </w:rPr>
              <w:t>73.82</w:t>
            </w:r>
          </w:p>
        </w:tc>
        <w:tc>
          <w:tcPr>
            <w:tcW w:w="1246" w:type="dxa"/>
          </w:tcPr>
          <w:p>
            <w:pPr>
              <w:pStyle w:val="7"/>
              <w:spacing w:line="240" w:lineRule="auto"/>
              <w:ind w:left="0"/>
              <w:jc w:val="left"/>
              <w:rPr>
                <w:rFonts w:ascii="Times New Roman"/>
                <w:sz w:val="16"/>
              </w:rPr>
            </w:pPr>
          </w:p>
        </w:tc>
      </w:tr>
      <w:tr>
        <w:tblPrEx>
          <w:tblBorders>
            <w:top w:val="single" w:color="000000" w:sz="8" w:space="0"/>
            <w:left w:val="single" w:color="000000" w:sz="8" w:space="0"/>
            <w:bottom w:val="single" w:color="000000" w:sz="8" w:space="0"/>
            <w:right w:val="single" w:color="000000" w:sz="8" w:space="0"/>
            <w:insideH w:val="single" w:color="000000" w:sz="8" w:space="0"/>
            <w:insideV w:val="single" w:color="000000" w:sz="8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27" w:hRule="atLeast"/>
        </w:trPr>
        <w:tc>
          <w:tcPr>
            <w:tcW w:w="600" w:type="dxa"/>
          </w:tcPr>
          <w:p>
            <w:pPr>
              <w:pStyle w:val="7"/>
              <w:ind w:left="82" w:right="44"/>
              <w:rPr>
                <w:sz w:val="20"/>
              </w:rPr>
            </w:pPr>
            <w:r>
              <w:rPr>
                <w:sz w:val="20"/>
              </w:rPr>
              <w:t>64</w:t>
            </w:r>
          </w:p>
        </w:tc>
        <w:tc>
          <w:tcPr>
            <w:tcW w:w="1041" w:type="dxa"/>
          </w:tcPr>
          <w:p>
            <w:pPr>
              <w:pStyle w:val="7"/>
              <w:ind w:right="63"/>
              <w:rPr>
                <w:sz w:val="20"/>
              </w:rPr>
            </w:pPr>
            <w:r>
              <w:rPr>
                <w:sz w:val="20"/>
              </w:rPr>
              <w:t>085600</w:t>
            </w:r>
          </w:p>
        </w:tc>
        <w:tc>
          <w:tcPr>
            <w:tcW w:w="1687" w:type="dxa"/>
          </w:tcPr>
          <w:p>
            <w:pPr>
              <w:pStyle w:val="7"/>
              <w:ind w:left="39"/>
              <w:jc w:val="left"/>
              <w:rPr>
                <w:rFonts w:hint="eastAsia" w:ascii="宋体" w:eastAsia="宋体"/>
                <w:sz w:val="20"/>
              </w:rPr>
            </w:pPr>
            <w:r>
              <w:rPr>
                <w:rFonts w:hint="eastAsia" w:ascii="宋体" w:eastAsia="宋体"/>
                <w:sz w:val="20"/>
              </w:rPr>
              <w:t>材料与化工</w:t>
            </w:r>
          </w:p>
        </w:tc>
        <w:tc>
          <w:tcPr>
            <w:tcW w:w="1845" w:type="dxa"/>
          </w:tcPr>
          <w:p>
            <w:pPr>
              <w:pStyle w:val="7"/>
              <w:ind w:left="40"/>
              <w:jc w:val="left"/>
              <w:rPr>
                <w:sz w:val="20"/>
              </w:rPr>
            </w:pPr>
            <w:r>
              <w:rPr>
                <w:sz w:val="20"/>
              </w:rPr>
              <w:t>110790085600002</w:t>
            </w:r>
          </w:p>
        </w:tc>
        <w:tc>
          <w:tcPr>
            <w:tcW w:w="993" w:type="dxa"/>
          </w:tcPr>
          <w:p>
            <w:pPr>
              <w:pStyle w:val="7"/>
              <w:ind w:left="81" w:right="39"/>
              <w:rPr>
                <w:rFonts w:hint="eastAsia" w:ascii="宋体" w:eastAsia="宋体"/>
                <w:sz w:val="20"/>
              </w:rPr>
            </w:pPr>
            <w:r>
              <w:rPr>
                <w:rFonts w:hint="eastAsia" w:ascii="宋体" w:eastAsia="宋体"/>
                <w:sz w:val="20"/>
              </w:rPr>
              <w:t>罗德彪</w:t>
            </w:r>
          </w:p>
        </w:tc>
        <w:tc>
          <w:tcPr>
            <w:tcW w:w="1041" w:type="dxa"/>
          </w:tcPr>
          <w:p>
            <w:pPr>
              <w:pStyle w:val="7"/>
              <w:ind w:right="57"/>
              <w:rPr>
                <w:sz w:val="20"/>
              </w:rPr>
            </w:pPr>
            <w:r>
              <w:rPr>
                <w:sz w:val="20"/>
              </w:rPr>
              <w:t>351</w:t>
            </w:r>
          </w:p>
        </w:tc>
        <w:tc>
          <w:tcPr>
            <w:tcW w:w="994" w:type="dxa"/>
          </w:tcPr>
          <w:p>
            <w:pPr>
              <w:pStyle w:val="7"/>
              <w:ind w:left="30" w:right="51"/>
              <w:rPr>
                <w:sz w:val="20"/>
              </w:rPr>
            </w:pPr>
            <w:r>
              <w:rPr>
                <w:sz w:val="20"/>
              </w:rPr>
              <w:t>81.67</w:t>
            </w:r>
          </w:p>
        </w:tc>
        <w:tc>
          <w:tcPr>
            <w:tcW w:w="931" w:type="dxa"/>
          </w:tcPr>
          <w:p>
            <w:pPr>
              <w:pStyle w:val="7"/>
              <w:ind w:left="114" w:right="119"/>
              <w:rPr>
                <w:sz w:val="20"/>
              </w:rPr>
            </w:pPr>
            <w:r>
              <w:rPr>
                <w:sz w:val="20"/>
              </w:rPr>
              <w:t>73.64</w:t>
            </w:r>
          </w:p>
        </w:tc>
        <w:tc>
          <w:tcPr>
            <w:tcW w:w="1246" w:type="dxa"/>
          </w:tcPr>
          <w:p>
            <w:pPr>
              <w:pStyle w:val="7"/>
              <w:spacing w:line="240" w:lineRule="auto"/>
              <w:ind w:left="0"/>
              <w:jc w:val="left"/>
              <w:rPr>
                <w:rFonts w:ascii="Times New Roman"/>
                <w:sz w:val="16"/>
              </w:rPr>
            </w:pPr>
          </w:p>
        </w:tc>
      </w:tr>
      <w:tr>
        <w:tblPrEx>
          <w:tblBorders>
            <w:top w:val="single" w:color="000000" w:sz="8" w:space="0"/>
            <w:left w:val="single" w:color="000000" w:sz="8" w:space="0"/>
            <w:bottom w:val="single" w:color="000000" w:sz="8" w:space="0"/>
            <w:right w:val="single" w:color="000000" w:sz="8" w:space="0"/>
            <w:insideH w:val="single" w:color="000000" w:sz="8" w:space="0"/>
            <w:insideV w:val="single" w:color="000000" w:sz="8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27" w:hRule="atLeast"/>
        </w:trPr>
        <w:tc>
          <w:tcPr>
            <w:tcW w:w="600" w:type="dxa"/>
          </w:tcPr>
          <w:p>
            <w:pPr>
              <w:pStyle w:val="7"/>
              <w:ind w:left="82" w:right="44"/>
              <w:rPr>
                <w:sz w:val="20"/>
              </w:rPr>
            </w:pPr>
            <w:r>
              <w:rPr>
                <w:sz w:val="20"/>
              </w:rPr>
              <w:t>65</w:t>
            </w:r>
          </w:p>
        </w:tc>
        <w:tc>
          <w:tcPr>
            <w:tcW w:w="1041" w:type="dxa"/>
          </w:tcPr>
          <w:p>
            <w:pPr>
              <w:pStyle w:val="7"/>
              <w:ind w:right="63"/>
              <w:rPr>
                <w:sz w:val="20"/>
              </w:rPr>
            </w:pPr>
            <w:r>
              <w:rPr>
                <w:sz w:val="20"/>
              </w:rPr>
              <w:t>085600</w:t>
            </w:r>
          </w:p>
        </w:tc>
        <w:tc>
          <w:tcPr>
            <w:tcW w:w="1687" w:type="dxa"/>
          </w:tcPr>
          <w:p>
            <w:pPr>
              <w:pStyle w:val="7"/>
              <w:ind w:left="39"/>
              <w:jc w:val="left"/>
              <w:rPr>
                <w:rFonts w:hint="eastAsia" w:ascii="宋体" w:eastAsia="宋体"/>
                <w:sz w:val="20"/>
              </w:rPr>
            </w:pPr>
            <w:r>
              <w:rPr>
                <w:rFonts w:hint="eastAsia" w:ascii="宋体" w:eastAsia="宋体"/>
                <w:sz w:val="20"/>
              </w:rPr>
              <w:t>材料与化工</w:t>
            </w:r>
          </w:p>
        </w:tc>
        <w:tc>
          <w:tcPr>
            <w:tcW w:w="1845" w:type="dxa"/>
          </w:tcPr>
          <w:p>
            <w:pPr>
              <w:pStyle w:val="7"/>
              <w:ind w:left="40"/>
              <w:jc w:val="left"/>
              <w:rPr>
                <w:sz w:val="20"/>
              </w:rPr>
            </w:pPr>
            <w:r>
              <w:rPr>
                <w:sz w:val="20"/>
              </w:rPr>
              <w:t>110790085600027</w:t>
            </w:r>
          </w:p>
        </w:tc>
        <w:tc>
          <w:tcPr>
            <w:tcW w:w="993" w:type="dxa"/>
          </w:tcPr>
          <w:p>
            <w:pPr>
              <w:pStyle w:val="7"/>
              <w:ind w:left="81" w:right="39"/>
              <w:rPr>
                <w:rFonts w:hint="eastAsia" w:ascii="宋体" w:eastAsia="宋体"/>
                <w:sz w:val="20"/>
              </w:rPr>
            </w:pPr>
            <w:r>
              <w:rPr>
                <w:rFonts w:hint="eastAsia" w:ascii="宋体" w:eastAsia="宋体"/>
                <w:sz w:val="20"/>
              </w:rPr>
              <w:t>雷文武</w:t>
            </w:r>
          </w:p>
        </w:tc>
        <w:tc>
          <w:tcPr>
            <w:tcW w:w="1041" w:type="dxa"/>
          </w:tcPr>
          <w:p>
            <w:pPr>
              <w:pStyle w:val="7"/>
              <w:ind w:right="57"/>
              <w:rPr>
                <w:sz w:val="20"/>
              </w:rPr>
            </w:pPr>
            <w:r>
              <w:rPr>
                <w:sz w:val="20"/>
              </w:rPr>
              <w:t>348</w:t>
            </w:r>
          </w:p>
        </w:tc>
        <w:tc>
          <w:tcPr>
            <w:tcW w:w="994" w:type="dxa"/>
          </w:tcPr>
          <w:p>
            <w:pPr>
              <w:pStyle w:val="7"/>
              <w:ind w:left="30" w:right="51"/>
              <w:rPr>
                <w:sz w:val="20"/>
              </w:rPr>
            </w:pPr>
            <w:r>
              <w:rPr>
                <w:sz w:val="20"/>
              </w:rPr>
              <w:t>81.67</w:t>
            </w:r>
          </w:p>
        </w:tc>
        <w:tc>
          <w:tcPr>
            <w:tcW w:w="931" w:type="dxa"/>
          </w:tcPr>
          <w:p>
            <w:pPr>
              <w:pStyle w:val="7"/>
              <w:ind w:left="114" w:right="119"/>
              <w:rPr>
                <w:sz w:val="20"/>
              </w:rPr>
            </w:pPr>
            <w:r>
              <w:rPr>
                <w:sz w:val="20"/>
              </w:rPr>
              <w:t>73.22</w:t>
            </w:r>
          </w:p>
        </w:tc>
        <w:tc>
          <w:tcPr>
            <w:tcW w:w="1246" w:type="dxa"/>
          </w:tcPr>
          <w:p>
            <w:pPr>
              <w:pStyle w:val="7"/>
              <w:spacing w:line="240" w:lineRule="auto"/>
              <w:ind w:left="0"/>
              <w:jc w:val="left"/>
              <w:rPr>
                <w:rFonts w:ascii="Times New Roman"/>
                <w:sz w:val="16"/>
              </w:rPr>
            </w:pPr>
          </w:p>
        </w:tc>
      </w:tr>
      <w:tr>
        <w:tblPrEx>
          <w:tblBorders>
            <w:top w:val="single" w:color="000000" w:sz="8" w:space="0"/>
            <w:left w:val="single" w:color="000000" w:sz="8" w:space="0"/>
            <w:bottom w:val="single" w:color="000000" w:sz="8" w:space="0"/>
            <w:right w:val="single" w:color="000000" w:sz="8" w:space="0"/>
            <w:insideH w:val="single" w:color="000000" w:sz="8" w:space="0"/>
            <w:insideV w:val="single" w:color="000000" w:sz="8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27" w:hRule="atLeast"/>
        </w:trPr>
        <w:tc>
          <w:tcPr>
            <w:tcW w:w="600" w:type="dxa"/>
          </w:tcPr>
          <w:p>
            <w:pPr>
              <w:pStyle w:val="7"/>
              <w:ind w:left="82" w:right="44"/>
              <w:rPr>
                <w:sz w:val="20"/>
              </w:rPr>
            </w:pPr>
            <w:r>
              <w:rPr>
                <w:sz w:val="20"/>
              </w:rPr>
              <w:t>66</w:t>
            </w:r>
          </w:p>
        </w:tc>
        <w:tc>
          <w:tcPr>
            <w:tcW w:w="1041" w:type="dxa"/>
          </w:tcPr>
          <w:p>
            <w:pPr>
              <w:pStyle w:val="7"/>
              <w:ind w:right="63"/>
              <w:rPr>
                <w:sz w:val="20"/>
              </w:rPr>
            </w:pPr>
            <w:r>
              <w:rPr>
                <w:sz w:val="20"/>
              </w:rPr>
              <w:t>085600</w:t>
            </w:r>
          </w:p>
        </w:tc>
        <w:tc>
          <w:tcPr>
            <w:tcW w:w="1687" w:type="dxa"/>
          </w:tcPr>
          <w:p>
            <w:pPr>
              <w:pStyle w:val="7"/>
              <w:ind w:left="39"/>
              <w:jc w:val="left"/>
              <w:rPr>
                <w:rFonts w:hint="eastAsia" w:ascii="宋体" w:eastAsia="宋体"/>
                <w:sz w:val="20"/>
              </w:rPr>
            </w:pPr>
            <w:r>
              <w:rPr>
                <w:rFonts w:hint="eastAsia" w:ascii="宋体" w:eastAsia="宋体"/>
                <w:sz w:val="20"/>
              </w:rPr>
              <w:t>材料与化工</w:t>
            </w:r>
          </w:p>
        </w:tc>
        <w:tc>
          <w:tcPr>
            <w:tcW w:w="1845" w:type="dxa"/>
          </w:tcPr>
          <w:p>
            <w:pPr>
              <w:pStyle w:val="7"/>
              <w:ind w:left="40"/>
              <w:jc w:val="left"/>
              <w:rPr>
                <w:sz w:val="20"/>
              </w:rPr>
            </w:pPr>
            <w:r>
              <w:rPr>
                <w:sz w:val="20"/>
              </w:rPr>
              <w:t>110790085600030</w:t>
            </w:r>
          </w:p>
        </w:tc>
        <w:tc>
          <w:tcPr>
            <w:tcW w:w="993" w:type="dxa"/>
          </w:tcPr>
          <w:p>
            <w:pPr>
              <w:pStyle w:val="7"/>
              <w:ind w:left="81" w:right="36"/>
              <w:rPr>
                <w:rFonts w:hint="eastAsia" w:ascii="宋体" w:eastAsia="宋体"/>
                <w:sz w:val="20"/>
              </w:rPr>
            </w:pPr>
            <w:r>
              <w:rPr>
                <w:rFonts w:hint="eastAsia" w:ascii="宋体" w:eastAsia="宋体"/>
                <w:sz w:val="20"/>
              </w:rPr>
              <w:t>喻林</w:t>
            </w:r>
          </w:p>
        </w:tc>
        <w:tc>
          <w:tcPr>
            <w:tcW w:w="1041" w:type="dxa"/>
          </w:tcPr>
          <w:p>
            <w:pPr>
              <w:pStyle w:val="7"/>
              <w:ind w:right="57"/>
              <w:rPr>
                <w:sz w:val="20"/>
              </w:rPr>
            </w:pPr>
            <w:r>
              <w:rPr>
                <w:sz w:val="20"/>
              </w:rPr>
              <w:t>317</w:t>
            </w:r>
          </w:p>
        </w:tc>
        <w:tc>
          <w:tcPr>
            <w:tcW w:w="994" w:type="dxa"/>
          </w:tcPr>
          <w:p>
            <w:pPr>
              <w:pStyle w:val="7"/>
              <w:ind w:left="30" w:right="51"/>
              <w:rPr>
                <w:sz w:val="20"/>
              </w:rPr>
            </w:pPr>
            <w:r>
              <w:rPr>
                <w:sz w:val="20"/>
              </w:rPr>
              <w:t>93.00</w:t>
            </w:r>
          </w:p>
        </w:tc>
        <w:tc>
          <w:tcPr>
            <w:tcW w:w="931" w:type="dxa"/>
          </w:tcPr>
          <w:p>
            <w:pPr>
              <w:pStyle w:val="7"/>
              <w:ind w:left="114" w:right="119"/>
              <w:rPr>
                <w:sz w:val="20"/>
              </w:rPr>
            </w:pPr>
            <w:r>
              <w:rPr>
                <w:sz w:val="20"/>
              </w:rPr>
              <w:t>72.28</w:t>
            </w:r>
          </w:p>
        </w:tc>
        <w:tc>
          <w:tcPr>
            <w:tcW w:w="1246" w:type="dxa"/>
          </w:tcPr>
          <w:p>
            <w:pPr>
              <w:pStyle w:val="7"/>
              <w:spacing w:line="240" w:lineRule="auto"/>
              <w:ind w:left="0"/>
              <w:jc w:val="left"/>
              <w:rPr>
                <w:rFonts w:ascii="Times New Roman"/>
                <w:sz w:val="16"/>
              </w:rPr>
            </w:pPr>
          </w:p>
        </w:tc>
      </w:tr>
      <w:tr>
        <w:tblPrEx>
          <w:tblBorders>
            <w:top w:val="single" w:color="000000" w:sz="8" w:space="0"/>
            <w:left w:val="single" w:color="000000" w:sz="8" w:space="0"/>
            <w:bottom w:val="single" w:color="000000" w:sz="8" w:space="0"/>
            <w:right w:val="single" w:color="000000" w:sz="8" w:space="0"/>
            <w:insideH w:val="single" w:color="000000" w:sz="8" w:space="0"/>
            <w:insideV w:val="single" w:color="000000" w:sz="8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27" w:hRule="atLeast"/>
        </w:trPr>
        <w:tc>
          <w:tcPr>
            <w:tcW w:w="600" w:type="dxa"/>
          </w:tcPr>
          <w:p>
            <w:pPr>
              <w:pStyle w:val="7"/>
              <w:ind w:left="82" w:right="44"/>
              <w:rPr>
                <w:sz w:val="20"/>
              </w:rPr>
            </w:pPr>
            <w:r>
              <w:rPr>
                <w:sz w:val="20"/>
              </w:rPr>
              <w:t>67</w:t>
            </w:r>
          </w:p>
        </w:tc>
        <w:tc>
          <w:tcPr>
            <w:tcW w:w="1041" w:type="dxa"/>
          </w:tcPr>
          <w:p>
            <w:pPr>
              <w:pStyle w:val="7"/>
              <w:ind w:right="63"/>
              <w:rPr>
                <w:sz w:val="20"/>
              </w:rPr>
            </w:pPr>
            <w:r>
              <w:rPr>
                <w:sz w:val="20"/>
              </w:rPr>
              <w:t>085600</w:t>
            </w:r>
          </w:p>
        </w:tc>
        <w:tc>
          <w:tcPr>
            <w:tcW w:w="1687" w:type="dxa"/>
          </w:tcPr>
          <w:p>
            <w:pPr>
              <w:pStyle w:val="7"/>
              <w:ind w:left="39"/>
              <w:jc w:val="left"/>
              <w:rPr>
                <w:rFonts w:hint="eastAsia" w:ascii="宋体" w:eastAsia="宋体"/>
                <w:sz w:val="20"/>
              </w:rPr>
            </w:pPr>
            <w:r>
              <w:rPr>
                <w:rFonts w:hint="eastAsia" w:ascii="宋体" w:eastAsia="宋体"/>
                <w:sz w:val="20"/>
              </w:rPr>
              <w:t>材料与化工</w:t>
            </w:r>
          </w:p>
        </w:tc>
        <w:tc>
          <w:tcPr>
            <w:tcW w:w="1845" w:type="dxa"/>
          </w:tcPr>
          <w:p>
            <w:pPr>
              <w:pStyle w:val="7"/>
              <w:ind w:left="40"/>
              <w:jc w:val="left"/>
              <w:rPr>
                <w:sz w:val="20"/>
              </w:rPr>
            </w:pPr>
            <w:r>
              <w:rPr>
                <w:sz w:val="20"/>
              </w:rPr>
              <w:t>110790085600036</w:t>
            </w:r>
          </w:p>
        </w:tc>
        <w:tc>
          <w:tcPr>
            <w:tcW w:w="993" w:type="dxa"/>
          </w:tcPr>
          <w:p>
            <w:pPr>
              <w:pStyle w:val="7"/>
              <w:ind w:left="81" w:right="39"/>
              <w:rPr>
                <w:rFonts w:hint="eastAsia" w:ascii="宋体" w:eastAsia="宋体"/>
                <w:sz w:val="20"/>
              </w:rPr>
            </w:pPr>
            <w:r>
              <w:rPr>
                <w:rFonts w:hint="eastAsia" w:ascii="宋体" w:eastAsia="宋体"/>
                <w:sz w:val="20"/>
              </w:rPr>
              <w:t>郑乔天</w:t>
            </w:r>
          </w:p>
        </w:tc>
        <w:tc>
          <w:tcPr>
            <w:tcW w:w="1041" w:type="dxa"/>
          </w:tcPr>
          <w:p>
            <w:pPr>
              <w:pStyle w:val="7"/>
              <w:ind w:right="57"/>
              <w:rPr>
                <w:sz w:val="20"/>
              </w:rPr>
            </w:pPr>
            <w:r>
              <w:rPr>
                <w:sz w:val="20"/>
              </w:rPr>
              <w:t>326</w:t>
            </w:r>
          </w:p>
        </w:tc>
        <w:tc>
          <w:tcPr>
            <w:tcW w:w="994" w:type="dxa"/>
          </w:tcPr>
          <w:p>
            <w:pPr>
              <w:pStyle w:val="7"/>
              <w:ind w:left="30" w:right="51"/>
              <w:rPr>
                <w:sz w:val="20"/>
              </w:rPr>
            </w:pPr>
            <w:r>
              <w:rPr>
                <w:sz w:val="20"/>
              </w:rPr>
              <w:t>87.33</w:t>
            </w:r>
          </w:p>
        </w:tc>
        <w:tc>
          <w:tcPr>
            <w:tcW w:w="931" w:type="dxa"/>
          </w:tcPr>
          <w:p>
            <w:pPr>
              <w:pStyle w:val="7"/>
              <w:ind w:left="114" w:right="119"/>
              <w:rPr>
                <w:sz w:val="20"/>
              </w:rPr>
            </w:pPr>
            <w:r>
              <w:rPr>
                <w:sz w:val="20"/>
              </w:rPr>
              <w:t>71.84</w:t>
            </w:r>
          </w:p>
        </w:tc>
        <w:tc>
          <w:tcPr>
            <w:tcW w:w="1246" w:type="dxa"/>
          </w:tcPr>
          <w:p>
            <w:pPr>
              <w:pStyle w:val="7"/>
              <w:spacing w:line="240" w:lineRule="auto"/>
              <w:ind w:left="0"/>
              <w:jc w:val="left"/>
              <w:rPr>
                <w:rFonts w:ascii="Times New Roman"/>
                <w:sz w:val="16"/>
              </w:rPr>
            </w:pPr>
          </w:p>
        </w:tc>
      </w:tr>
      <w:tr>
        <w:tblPrEx>
          <w:tblBorders>
            <w:top w:val="single" w:color="000000" w:sz="8" w:space="0"/>
            <w:left w:val="single" w:color="000000" w:sz="8" w:space="0"/>
            <w:bottom w:val="single" w:color="000000" w:sz="8" w:space="0"/>
            <w:right w:val="single" w:color="000000" w:sz="8" w:space="0"/>
            <w:insideH w:val="single" w:color="000000" w:sz="8" w:space="0"/>
            <w:insideV w:val="single" w:color="000000" w:sz="8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27" w:hRule="atLeast"/>
        </w:trPr>
        <w:tc>
          <w:tcPr>
            <w:tcW w:w="600" w:type="dxa"/>
          </w:tcPr>
          <w:p>
            <w:pPr>
              <w:pStyle w:val="7"/>
              <w:spacing w:line="208" w:lineRule="exact"/>
              <w:ind w:left="82" w:right="44"/>
              <w:rPr>
                <w:sz w:val="20"/>
              </w:rPr>
            </w:pPr>
            <w:r>
              <w:rPr>
                <w:sz w:val="20"/>
              </w:rPr>
              <w:t>68</w:t>
            </w:r>
          </w:p>
        </w:tc>
        <w:tc>
          <w:tcPr>
            <w:tcW w:w="1041" w:type="dxa"/>
          </w:tcPr>
          <w:p>
            <w:pPr>
              <w:pStyle w:val="7"/>
              <w:spacing w:line="208" w:lineRule="exact"/>
              <w:ind w:right="63"/>
              <w:rPr>
                <w:sz w:val="20"/>
              </w:rPr>
            </w:pPr>
            <w:r>
              <w:rPr>
                <w:sz w:val="20"/>
              </w:rPr>
              <w:t>085600</w:t>
            </w:r>
          </w:p>
        </w:tc>
        <w:tc>
          <w:tcPr>
            <w:tcW w:w="1687" w:type="dxa"/>
          </w:tcPr>
          <w:p>
            <w:pPr>
              <w:pStyle w:val="7"/>
              <w:spacing w:line="208" w:lineRule="exact"/>
              <w:ind w:left="39"/>
              <w:jc w:val="left"/>
              <w:rPr>
                <w:rFonts w:hint="eastAsia" w:ascii="宋体" w:eastAsia="宋体"/>
                <w:sz w:val="20"/>
              </w:rPr>
            </w:pPr>
            <w:r>
              <w:rPr>
                <w:rFonts w:hint="eastAsia" w:ascii="宋体" w:eastAsia="宋体"/>
                <w:sz w:val="20"/>
              </w:rPr>
              <w:t>材料与化工</w:t>
            </w:r>
          </w:p>
        </w:tc>
        <w:tc>
          <w:tcPr>
            <w:tcW w:w="1845" w:type="dxa"/>
          </w:tcPr>
          <w:p>
            <w:pPr>
              <w:pStyle w:val="7"/>
              <w:spacing w:line="208" w:lineRule="exact"/>
              <w:ind w:left="40"/>
              <w:jc w:val="left"/>
              <w:rPr>
                <w:sz w:val="20"/>
              </w:rPr>
            </w:pPr>
            <w:r>
              <w:rPr>
                <w:sz w:val="20"/>
              </w:rPr>
              <w:t>110790085600006</w:t>
            </w:r>
          </w:p>
        </w:tc>
        <w:tc>
          <w:tcPr>
            <w:tcW w:w="993" w:type="dxa"/>
          </w:tcPr>
          <w:p>
            <w:pPr>
              <w:pStyle w:val="7"/>
              <w:spacing w:line="208" w:lineRule="exact"/>
              <w:ind w:left="81" w:right="36"/>
              <w:rPr>
                <w:rFonts w:hint="eastAsia" w:ascii="宋体" w:eastAsia="宋体"/>
                <w:sz w:val="20"/>
              </w:rPr>
            </w:pPr>
            <w:r>
              <w:rPr>
                <w:rFonts w:hint="eastAsia" w:ascii="宋体" w:eastAsia="宋体"/>
                <w:sz w:val="20"/>
              </w:rPr>
              <w:t>黄港</w:t>
            </w:r>
          </w:p>
        </w:tc>
        <w:tc>
          <w:tcPr>
            <w:tcW w:w="1041" w:type="dxa"/>
          </w:tcPr>
          <w:p>
            <w:pPr>
              <w:pStyle w:val="7"/>
              <w:spacing w:line="208" w:lineRule="exact"/>
              <w:ind w:right="57"/>
              <w:rPr>
                <w:sz w:val="20"/>
              </w:rPr>
            </w:pPr>
            <w:r>
              <w:rPr>
                <w:sz w:val="20"/>
              </w:rPr>
              <w:t>333</w:t>
            </w:r>
          </w:p>
        </w:tc>
        <w:tc>
          <w:tcPr>
            <w:tcW w:w="994" w:type="dxa"/>
          </w:tcPr>
          <w:p>
            <w:pPr>
              <w:pStyle w:val="7"/>
              <w:spacing w:line="208" w:lineRule="exact"/>
              <w:ind w:left="30" w:right="51"/>
              <w:rPr>
                <w:sz w:val="20"/>
              </w:rPr>
            </w:pPr>
            <w:r>
              <w:rPr>
                <w:sz w:val="20"/>
              </w:rPr>
              <w:t>80.67</w:t>
            </w:r>
          </w:p>
        </w:tc>
        <w:tc>
          <w:tcPr>
            <w:tcW w:w="931" w:type="dxa"/>
          </w:tcPr>
          <w:p>
            <w:pPr>
              <w:pStyle w:val="7"/>
              <w:spacing w:line="208" w:lineRule="exact"/>
              <w:ind w:left="114" w:right="119"/>
              <w:rPr>
                <w:sz w:val="20"/>
              </w:rPr>
            </w:pPr>
            <w:r>
              <w:rPr>
                <w:sz w:val="20"/>
              </w:rPr>
              <w:t>70.82</w:t>
            </w:r>
          </w:p>
        </w:tc>
        <w:tc>
          <w:tcPr>
            <w:tcW w:w="1246" w:type="dxa"/>
          </w:tcPr>
          <w:p>
            <w:pPr>
              <w:pStyle w:val="7"/>
              <w:spacing w:line="240" w:lineRule="auto"/>
              <w:ind w:left="0"/>
              <w:jc w:val="left"/>
              <w:rPr>
                <w:rFonts w:ascii="Times New Roman"/>
                <w:sz w:val="16"/>
              </w:rPr>
            </w:pPr>
          </w:p>
        </w:tc>
      </w:tr>
      <w:tr>
        <w:tblPrEx>
          <w:tblBorders>
            <w:top w:val="single" w:color="000000" w:sz="8" w:space="0"/>
            <w:left w:val="single" w:color="000000" w:sz="8" w:space="0"/>
            <w:bottom w:val="single" w:color="000000" w:sz="8" w:space="0"/>
            <w:right w:val="single" w:color="000000" w:sz="8" w:space="0"/>
            <w:insideH w:val="single" w:color="000000" w:sz="8" w:space="0"/>
            <w:insideV w:val="single" w:color="000000" w:sz="8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27" w:hRule="atLeast"/>
        </w:trPr>
        <w:tc>
          <w:tcPr>
            <w:tcW w:w="600" w:type="dxa"/>
          </w:tcPr>
          <w:p>
            <w:pPr>
              <w:pStyle w:val="7"/>
              <w:ind w:left="82" w:right="44"/>
              <w:rPr>
                <w:sz w:val="20"/>
              </w:rPr>
            </w:pPr>
            <w:r>
              <w:rPr>
                <w:sz w:val="20"/>
              </w:rPr>
              <w:t>69</w:t>
            </w:r>
          </w:p>
        </w:tc>
        <w:tc>
          <w:tcPr>
            <w:tcW w:w="1041" w:type="dxa"/>
          </w:tcPr>
          <w:p>
            <w:pPr>
              <w:pStyle w:val="7"/>
              <w:ind w:right="63"/>
              <w:rPr>
                <w:sz w:val="20"/>
              </w:rPr>
            </w:pPr>
            <w:r>
              <w:rPr>
                <w:sz w:val="20"/>
              </w:rPr>
              <w:t>085600</w:t>
            </w:r>
          </w:p>
        </w:tc>
        <w:tc>
          <w:tcPr>
            <w:tcW w:w="1687" w:type="dxa"/>
          </w:tcPr>
          <w:p>
            <w:pPr>
              <w:pStyle w:val="7"/>
              <w:ind w:left="39"/>
              <w:jc w:val="left"/>
              <w:rPr>
                <w:rFonts w:hint="eastAsia" w:ascii="宋体" w:eastAsia="宋体"/>
                <w:sz w:val="20"/>
              </w:rPr>
            </w:pPr>
            <w:r>
              <w:rPr>
                <w:rFonts w:hint="eastAsia" w:ascii="宋体" w:eastAsia="宋体"/>
                <w:sz w:val="20"/>
              </w:rPr>
              <w:t>材料与化工</w:t>
            </w:r>
          </w:p>
        </w:tc>
        <w:tc>
          <w:tcPr>
            <w:tcW w:w="1845" w:type="dxa"/>
          </w:tcPr>
          <w:p>
            <w:pPr>
              <w:pStyle w:val="7"/>
              <w:ind w:left="40"/>
              <w:jc w:val="left"/>
              <w:rPr>
                <w:sz w:val="20"/>
              </w:rPr>
            </w:pPr>
            <w:r>
              <w:rPr>
                <w:sz w:val="20"/>
              </w:rPr>
              <w:t>110790085600009</w:t>
            </w:r>
          </w:p>
        </w:tc>
        <w:tc>
          <w:tcPr>
            <w:tcW w:w="993" w:type="dxa"/>
          </w:tcPr>
          <w:p>
            <w:pPr>
              <w:pStyle w:val="7"/>
              <w:ind w:left="81" w:right="39"/>
              <w:rPr>
                <w:rFonts w:hint="eastAsia" w:ascii="宋体" w:eastAsia="宋体"/>
                <w:sz w:val="20"/>
              </w:rPr>
            </w:pPr>
            <w:r>
              <w:rPr>
                <w:rFonts w:hint="eastAsia" w:ascii="宋体" w:eastAsia="宋体"/>
                <w:sz w:val="20"/>
              </w:rPr>
              <w:t>王靖文</w:t>
            </w:r>
          </w:p>
        </w:tc>
        <w:tc>
          <w:tcPr>
            <w:tcW w:w="1041" w:type="dxa"/>
          </w:tcPr>
          <w:p>
            <w:pPr>
              <w:pStyle w:val="7"/>
              <w:ind w:right="57"/>
              <w:rPr>
                <w:sz w:val="20"/>
              </w:rPr>
            </w:pPr>
            <w:r>
              <w:rPr>
                <w:sz w:val="20"/>
              </w:rPr>
              <w:t>314</w:t>
            </w:r>
          </w:p>
        </w:tc>
        <w:tc>
          <w:tcPr>
            <w:tcW w:w="994" w:type="dxa"/>
          </w:tcPr>
          <w:p>
            <w:pPr>
              <w:pStyle w:val="7"/>
              <w:ind w:left="30" w:right="51"/>
              <w:rPr>
                <w:sz w:val="20"/>
              </w:rPr>
            </w:pPr>
            <w:r>
              <w:rPr>
                <w:sz w:val="20"/>
              </w:rPr>
              <w:t>85.00</w:t>
            </w:r>
          </w:p>
        </w:tc>
        <w:tc>
          <w:tcPr>
            <w:tcW w:w="931" w:type="dxa"/>
          </w:tcPr>
          <w:p>
            <w:pPr>
              <w:pStyle w:val="7"/>
              <w:ind w:left="114" w:right="119"/>
              <w:rPr>
                <w:sz w:val="20"/>
              </w:rPr>
            </w:pPr>
            <w:r>
              <w:rPr>
                <w:sz w:val="20"/>
              </w:rPr>
              <w:t>69.46</w:t>
            </w:r>
          </w:p>
        </w:tc>
        <w:tc>
          <w:tcPr>
            <w:tcW w:w="1246" w:type="dxa"/>
          </w:tcPr>
          <w:p>
            <w:pPr>
              <w:pStyle w:val="7"/>
              <w:spacing w:line="240" w:lineRule="auto"/>
              <w:ind w:left="0"/>
              <w:jc w:val="left"/>
              <w:rPr>
                <w:rFonts w:ascii="Times New Roman"/>
                <w:sz w:val="16"/>
              </w:rPr>
            </w:pPr>
          </w:p>
        </w:tc>
      </w:tr>
      <w:tr>
        <w:tblPrEx>
          <w:tblBorders>
            <w:top w:val="single" w:color="000000" w:sz="8" w:space="0"/>
            <w:left w:val="single" w:color="000000" w:sz="8" w:space="0"/>
            <w:bottom w:val="single" w:color="000000" w:sz="8" w:space="0"/>
            <w:right w:val="single" w:color="000000" w:sz="8" w:space="0"/>
            <w:insideH w:val="single" w:color="000000" w:sz="8" w:space="0"/>
            <w:insideV w:val="single" w:color="000000" w:sz="8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27" w:hRule="atLeast"/>
        </w:trPr>
        <w:tc>
          <w:tcPr>
            <w:tcW w:w="600" w:type="dxa"/>
          </w:tcPr>
          <w:p>
            <w:pPr>
              <w:pStyle w:val="7"/>
              <w:ind w:left="82" w:right="44"/>
              <w:rPr>
                <w:sz w:val="20"/>
              </w:rPr>
            </w:pPr>
            <w:r>
              <w:rPr>
                <w:sz w:val="20"/>
              </w:rPr>
              <w:t>70</w:t>
            </w:r>
          </w:p>
        </w:tc>
        <w:tc>
          <w:tcPr>
            <w:tcW w:w="1041" w:type="dxa"/>
          </w:tcPr>
          <w:p>
            <w:pPr>
              <w:pStyle w:val="7"/>
              <w:ind w:right="63"/>
              <w:rPr>
                <w:sz w:val="20"/>
              </w:rPr>
            </w:pPr>
            <w:r>
              <w:rPr>
                <w:sz w:val="20"/>
              </w:rPr>
              <w:t>085600</w:t>
            </w:r>
          </w:p>
        </w:tc>
        <w:tc>
          <w:tcPr>
            <w:tcW w:w="1687" w:type="dxa"/>
          </w:tcPr>
          <w:p>
            <w:pPr>
              <w:pStyle w:val="7"/>
              <w:ind w:left="39"/>
              <w:jc w:val="left"/>
              <w:rPr>
                <w:rFonts w:hint="eastAsia" w:ascii="宋体" w:eastAsia="宋体"/>
                <w:sz w:val="20"/>
              </w:rPr>
            </w:pPr>
            <w:r>
              <w:rPr>
                <w:rFonts w:hint="eastAsia" w:ascii="宋体" w:eastAsia="宋体"/>
                <w:sz w:val="20"/>
              </w:rPr>
              <w:t>材料与化工</w:t>
            </w:r>
          </w:p>
        </w:tc>
        <w:tc>
          <w:tcPr>
            <w:tcW w:w="1845" w:type="dxa"/>
          </w:tcPr>
          <w:p>
            <w:pPr>
              <w:pStyle w:val="7"/>
              <w:ind w:left="40"/>
              <w:jc w:val="left"/>
              <w:rPr>
                <w:sz w:val="20"/>
              </w:rPr>
            </w:pPr>
            <w:r>
              <w:rPr>
                <w:sz w:val="20"/>
              </w:rPr>
              <w:t>110790085600033</w:t>
            </w:r>
          </w:p>
        </w:tc>
        <w:tc>
          <w:tcPr>
            <w:tcW w:w="993" w:type="dxa"/>
          </w:tcPr>
          <w:p>
            <w:pPr>
              <w:pStyle w:val="7"/>
              <w:ind w:left="81" w:right="36"/>
              <w:rPr>
                <w:rFonts w:hint="eastAsia" w:ascii="宋体" w:eastAsia="宋体"/>
                <w:sz w:val="20"/>
              </w:rPr>
            </w:pPr>
            <w:r>
              <w:rPr>
                <w:rFonts w:hint="eastAsia" w:ascii="宋体" w:eastAsia="宋体"/>
                <w:sz w:val="20"/>
              </w:rPr>
              <w:t>刘海</w:t>
            </w:r>
          </w:p>
        </w:tc>
        <w:tc>
          <w:tcPr>
            <w:tcW w:w="1041" w:type="dxa"/>
          </w:tcPr>
          <w:p>
            <w:pPr>
              <w:pStyle w:val="7"/>
              <w:ind w:right="57"/>
              <w:rPr>
                <w:sz w:val="20"/>
              </w:rPr>
            </w:pPr>
            <w:r>
              <w:rPr>
                <w:sz w:val="20"/>
              </w:rPr>
              <w:t>306</w:t>
            </w:r>
          </w:p>
        </w:tc>
        <w:tc>
          <w:tcPr>
            <w:tcW w:w="994" w:type="dxa"/>
          </w:tcPr>
          <w:p>
            <w:pPr>
              <w:pStyle w:val="7"/>
              <w:ind w:left="30" w:right="51"/>
              <w:rPr>
                <w:sz w:val="20"/>
              </w:rPr>
            </w:pPr>
            <w:r>
              <w:rPr>
                <w:sz w:val="20"/>
              </w:rPr>
              <w:t>82.33</w:t>
            </w:r>
          </w:p>
        </w:tc>
        <w:tc>
          <w:tcPr>
            <w:tcW w:w="931" w:type="dxa"/>
          </w:tcPr>
          <w:p>
            <w:pPr>
              <w:pStyle w:val="7"/>
              <w:ind w:left="114" w:right="119"/>
              <w:rPr>
                <w:sz w:val="20"/>
              </w:rPr>
            </w:pPr>
            <w:r>
              <w:rPr>
                <w:sz w:val="20"/>
              </w:rPr>
              <w:t>67.54</w:t>
            </w:r>
          </w:p>
        </w:tc>
        <w:tc>
          <w:tcPr>
            <w:tcW w:w="1246" w:type="dxa"/>
          </w:tcPr>
          <w:p>
            <w:pPr>
              <w:pStyle w:val="7"/>
              <w:spacing w:line="240" w:lineRule="auto"/>
              <w:ind w:left="0"/>
              <w:jc w:val="left"/>
              <w:rPr>
                <w:rFonts w:ascii="Times New Roman"/>
                <w:sz w:val="16"/>
              </w:rPr>
            </w:pPr>
          </w:p>
        </w:tc>
      </w:tr>
      <w:tr>
        <w:tblPrEx>
          <w:tblBorders>
            <w:top w:val="single" w:color="000000" w:sz="8" w:space="0"/>
            <w:left w:val="single" w:color="000000" w:sz="8" w:space="0"/>
            <w:bottom w:val="single" w:color="000000" w:sz="8" w:space="0"/>
            <w:right w:val="single" w:color="000000" w:sz="8" w:space="0"/>
            <w:insideH w:val="single" w:color="000000" w:sz="8" w:space="0"/>
            <w:insideV w:val="single" w:color="000000" w:sz="8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27" w:hRule="atLeast"/>
        </w:trPr>
        <w:tc>
          <w:tcPr>
            <w:tcW w:w="600" w:type="dxa"/>
          </w:tcPr>
          <w:p>
            <w:pPr>
              <w:pStyle w:val="7"/>
              <w:ind w:left="82" w:right="44"/>
              <w:rPr>
                <w:sz w:val="20"/>
              </w:rPr>
            </w:pPr>
            <w:r>
              <w:rPr>
                <w:sz w:val="20"/>
              </w:rPr>
              <w:t>71</w:t>
            </w:r>
          </w:p>
        </w:tc>
        <w:tc>
          <w:tcPr>
            <w:tcW w:w="1041" w:type="dxa"/>
          </w:tcPr>
          <w:p>
            <w:pPr>
              <w:pStyle w:val="7"/>
              <w:ind w:right="63"/>
              <w:rPr>
                <w:sz w:val="20"/>
              </w:rPr>
            </w:pPr>
            <w:r>
              <w:rPr>
                <w:sz w:val="20"/>
              </w:rPr>
              <w:t>085600</w:t>
            </w:r>
          </w:p>
        </w:tc>
        <w:tc>
          <w:tcPr>
            <w:tcW w:w="1687" w:type="dxa"/>
          </w:tcPr>
          <w:p>
            <w:pPr>
              <w:pStyle w:val="7"/>
              <w:ind w:left="39"/>
              <w:jc w:val="left"/>
              <w:rPr>
                <w:rFonts w:hint="eastAsia" w:ascii="宋体" w:eastAsia="宋体"/>
                <w:sz w:val="20"/>
              </w:rPr>
            </w:pPr>
            <w:r>
              <w:rPr>
                <w:rFonts w:hint="eastAsia" w:ascii="宋体" w:eastAsia="宋体"/>
                <w:sz w:val="20"/>
              </w:rPr>
              <w:t>材料与化工</w:t>
            </w:r>
          </w:p>
        </w:tc>
        <w:tc>
          <w:tcPr>
            <w:tcW w:w="1845" w:type="dxa"/>
          </w:tcPr>
          <w:p>
            <w:pPr>
              <w:pStyle w:val="7"/>
              <w:ind w:left="40"/>
              <w:jc w:val="left"/>
              <w:rPr>
                <w:sz w:val="20"/>
              </w:rPr>
            </w:pPr>
            <w:r>
              <w:rPr>
                <w:sz w:val="20"/>
              </w:rPr>
              <w:t>110790085600010</w:t>
            </w:r>
          </w:p>
        </w:tc>
        <w:tc>
          <w:tcPr>
            <w:tcW w:w="993" w:type="dxa"/>
          </w:tcPr>
          <w:p>
            <w:pPr>
              <w:pStyle w:val="7"/>
              <w:ind w:left="81" w:right="39"/>
              <w:rPr>
                <w:rFonts w:hint="eastAsia" w:ascii="宋体" w:eastAsia="宋体"/>
                <w:sz w:val="20"/>
              </w:rPr>
            </w:pPr>
            <w:r>
              <w:rPr>
                <w:rFonts w:hint="eastAsia" w:ascii="宋体" w:eastAsia="宋体"/>
                <w:sz w:val="20"/>
              </w:rPr>
              <w:t>郭永强</w:t>
            </w:r>
          </w:p>
        </w:tc>
        <w:tc>
          <w:tcPr>
            <w:tcW w:w="1041" w:type="dxa"/>
          </w:tcPr>
          <w:p>
            <w:pPr>
              <w:pStyle w:val="7"/>
              <w:ind w:right="57"/>
              <w:rPr>
                <w:sz w:val="20"/>
              </w:rPr>
            </w:pPr>
            <w:r>
              <w:rPr>
                <w:sz w:val="20"/>
              </w:rPr>
              <w:t>300</w:t>
            </w:r>
          </w:p>
        </w:tc>
        <w:tc>
          <w:tcPr>
            <w:tcW w:w="994" w:type="dxa"/>
          </w:tcPr>
          <w:p>
            <w:pPr>
              <w:pStyle w:val="7"/>
              <w:ind w:left="30" w:right="51"/>
              <w:rPr>
                <w:sz w:val="20"/>
              </w:rPr>
            </w:pPr>
            <w:r>
              <w:rPr>
                <w:sz w:val="20"/>
              </w:rPr>
              <w:t>84.33</w:t>
            </w:r>
          </w:p>
        </w:tc>
        <w:tc>
          <w:tcPr>
            <w:tcW w:w="931" w:type="dxa"/>
          </w:tcPr>
          <w:p>
            <w:pPr>
              <w:pStyle w:val="7"/>
              <w:ind w:left="114" w:right="119"/>
              <w:rPr>
                <w:sz w:val="20"/>
              </w:rPr>
            </w:pPr>
            <w:r>
              <w:rPr>
                <w:sz w:val="20"/>
              </w:rPr>
              <w:t>67.30</w:t>
            </w:r>
          </w:p>
        </w:tc>
        <w:tc>
          <w:tcPr>
            <w:tcW w:w="1246" w:type="dxa"/>
          </w:tcPr>
          <w:p>
            <w:pPr>
              <w:pStyle w:val="7"/>
              <w:spacing w:line="240" w:lineRule="auto"/>
              <w:ind w:left="0"/>
              <w:jc w:val="left"/>
              <w:rPr>
                <w:rFonts w:ascii="Times New Roman"/>
                <w:sz w:val="16"/>
              </w:rPr>
            </w:pPr>
          </w:p>
        </w:tc>
      </w:tr>
      <w:tr>
        <w:tblPrEx>
          <w:tblBorders>
            <w:top w:val="single" w:color="000000" w:sz="8" w:space="0"/>
            <w:left w:val="single" w:color="000000" w:sz="8" w:space="0"/>
            <w:bottom w:val="single" w:color="000000" w:sz="8" w:space="0"/>
            <w:right w:val="single" w:color="000000" w:sz="8" w:space="0"/>
            <w:insideH w:val="single" w:color="000000" w:sz="8" w:space="0"/>
            <w:insideV w:val="single" w:color="000000" w:sz="8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27" w:hRule="atLeast"/>
        </w:trPr>
        <w:tc>
          <w:tcPr>
            <w:tcW w:w="600" w:type="dxa"/>
          </w:tcPr>
          <w:p>
            <w:pPr>
              <w:pStyle w:val="7"/>
              <w:ind w:left="82" w:right="44"/>
              <w:rPr>
                <w:sz w:val="20"/>
              </w:rPr>
            </w:pPr>
            <w:r>
              <w:rPr>
                <w:sz w:val="20"/>
              </w:rPr>
              <w:t>72</w:t>
            </w:r>
          </w:p>
        </w:tc>
        <w:tc>
          <w:tcPr>
            <w:tcW w:w="1041" w:type="dxa"/>
          </w:tcPr>
          <w:p>
            <w:pPr>
              <w:pStyle w:val="7"/>
              <w:ind w:right="63"/>
              <w:rPr>
                <w:sz w:val="20"/>
              </w:rPr>
            </w:pPr>
            <w:r>
              <w:rPr>
                <w:sz w:val="20"/>
              </w:rPr>
              <w:t>085600</w:t>
            </w:r>
          </w:p>
        </w:tc>
        <w:tc>
          <w:tcPr>
            <w:tcW w:w="1687" w:type="dxa"/>
          </w:tcPr>
          <w:p>
            <w:pPr>
              <w:pStyle w:val="7"/>
              <w:ind w:left="39"/>
              <w:jc w:val="left"/>
              <w:rPr>
                <w:rFonts w:hint="eastAsia" w:ascii="宋体" w:eastAsia="宋体"/>
                <w:sz w:val="20"/>
              </w:rPr>
            </w:pPr>
            <w:r>
              <w:rPr>
                <w:rFonts w:hint="eastAsia" w:ascii="宋体" w:eastAsia="宋体"/>
                <w:sz w:val="20"/>
              </w:rPr>
              <w:t>材料与化工</w:t>
            </w:r>
          </w:p>
        </w:tc>
        <w:tc>
          <w:tcPr>
            <w:tcW w:w="1845" w:type="dxa"/>
          </w:tcPr>
          <w:p>
            <w:pPr>
              <w:pStyle w:val="7"/>
              <w:ind w:left="40"/>
              <w:jc w:val="left"/>
              <w:rPr>
                <w:sz w:val="20"/>
              </w:rPr>
            </w:pPr>
            <w:r>
              <w:rPr>
                <w:sz w:val="20"/>
              </w:rPr>
              <w:t>110790085600028</w:t>
            </w:r>
          </w:p>
        </w:tc>
        <w:tc>
          <w:tcPr>
            <w:tcW w:w="993" w:type="dxa"/>
          </w:tcPr>
          <w:p>
            <w:pPr>
              <w:pStyle w:val="7"/>
              <w:ind w:left="81" w:right="39"/>
              <w:rPr>
                <w:rFonts w:hint="eastAsia" w:ascii="宋体" w:eastAsia="宋体"/>
                <w:sz w:val="20"/>
              </w:rPr>
            </w:pPr>
            <w:r>
              <w:rPr>
                <w:rFonts w:hint="eastAsia" w:ascii="宋体" w:eastAsia="宋体"/>
                <w:sz w:val="20"/>
              </w:rPr>
              <w:t>杜鸣皓</w:t>
            </w:r>
          </w:p>
        </w:tc>
        <w:tc>
          <w:tcPr>
            <w:tcW w:w="1041" w:type="dxa"/>
          </w:tcPr>
          <w:p>
            <w:pPr>
              <w:pStyle w:val="7"/>
              <w:ind w:right="57"/>
              <w:rPr>
                <w:sz w:val="20"/>
              </w:rPr>
            </w:pPr>
            <w:r>
              <w:rPr>
                <w:sz w:val="20"/>
              </w:rPr>
              <w:t>318</w:t>
            </w:r>
          </w:p>
        </w:tc>
        <w:tc>
          <w:tcPr>
            <w:tcW w:w="994" w:type="dxa"/>
          </w:tcPr>
          <w:p>
            <w:pPr>
              <w:pStyle w:val="7"/>
              <w:ind w:left="30" w:right="51"/>
              <w:rPr>
                <w:sz w:val="20"/>
              </w:rPr>
            </w:pPr>
            <w:r>
              <w:rPr>
                <w:sz w:val="20"/>
              </w:rPr>
              <w:t>74.67</w:t>
            </w:r>
          </w:p>
        </w:tc>
        <w:tc>
          <w:tcPr>
            <w:tcW w:w="931" w:type="dxa"/>
          </w:tcPr>
          <w:p>
            <w:pPr>
              <w:pStyle w:val="7"/>
              <w:ind w:left="114" w:right="119"/>
              <w:rPr>
                <w:sz w:val="20"/>
              </w:rPr>
            </w:pPr>
            <w:r>
              <w:rPr>
                <w:sz w:val="20"/>
              </w:rPr>
              <w:t>66.92</w:t>
            </w:r>
          </w:p>
        </w:tc>
        <w:tc>
          <w:tcPr>
            <w:tcW w:w="1246" w:type="dxa"/>
          </w:tcPr>
          <w:p>
            <w:pPr>
              <w:pStyle w:val="7"/>
              <w:spacing w:line="240" w:lineRule="auto"/>
              <w:ind w:left="0"/>
              <w:jc w:val="left"/>
              <w:rPr>
                <w:rFonts w:ascii="Times New Roman"/>
                <w:sz w:val="16"/>
              </w:rPr>
            </w:pPr>
          </w:p>
        </w:tc>
      </w:tr>
      <w:tr>
        <w:tblPrEx>
          <w:tblBorders>
            <w:top w:val="single" w:color="000000" w:sz="8" w:space="0"/>
            <w:left w:val="single" w:color="000000" w:sz="8" w:space="0"/>
            <w:bottom w:val="single" w:color="000000" w:sz="8" w:space="0"/>
            <w:right w:val="single" w:color="000000" w:sz="8" w:space="0"/>
            <w:insideH w:val="single" w:color="000000" w:sz="8" w:space="0"/>
            <w:insideV w:val="single" w:color="000000" w:sz="8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27" w:hRule="atLeast"/>
        </w:trPr>
        <w:tc>
          <w:tcPr>
            <w:tcW w:w="600" w:type="dxa"/>
          </w:tcPr>
          <w:p>
            <w:pPr>
              <w:pStyle w:val="7"/>
              <w:ind w:left="82" w:right="44"/>
              <w:rPr>
                <w:sz w:val="20"/>
              </w:rPr>
            </w:pPr>
            <w:r>
              <w:rPr>
                <w:sz w:val="20"/>
              </w:rPr>
              <w:t>73</w:t>
            </w:r>
          </w:p>
        </w:tc>
        <w:tc>
          <w:tcPr>
            <w:tcW w:w="1041" w:type="dxa"/>
          </w:tcPr>
          <w:p>
            <w:pPr>
              <w:pStyle w:val="7"/>
              <w:ind w:right="63"/>
              <w:rPr>
                <w:sz w:val="20"/>
              </w:rPr>
            </w:pPr>
            <w:r>
              <w:rPr>
                <w:sz w:val="20"/>
              </w:rPr>
              <w:t>085600</w:t>
            </w:r>
          </w:p>
        </w:tc>
        <w:tc>
          <w:tcPr>
            <w:tcW w:w="1687" w:type="dxa"/>
          </w:tcPr>
          <w:p>
            <w:pPr>
              <w:pStyle w:val="7"/>
              <w:ind w:left="39"/>
              <w:jc w:val="left"/>
              <w:rPr>
                <w:rFonts w:hint="eastAsia" w:ascii="宋体" w:eastAsia="宋体"/>
                <w:sz w:val="20"/>
              </w:rPr>
            </w:pPr>
            <w:r>
              <w:rPr>
                <w:rFonts w:hint="eastAsia" w:ascii="宋体" w:eastAsia="宋体"/>
                <w:sz w:val="20"/>
              </w:rPr>
              <w:t>材料与化工</w:t>
            </w:r>
          </w:p>
        </w:tc>
        <w:tc>
          <w:tcPr>
            <w:tcW w:w="1845" w:type="dxa"/>
          </w:tcPr>
          <w:p>
            <w:pPr>
              <w:pStyle w:val="7"/>
              <w:ind w:left="40"/>
              <w:jc w:val="left"/>
              <w:rPr>
                <w:sz w:val="20"/>
              </w:rPr>
            </w:pPr>
            <w:r>
              <w:rPr>
                <w:sz w:val="20"/>
              </w:rPr>
              <w:t>110790085600008</w:t>
            </w:r>
          </w:p>
        </w:tc>
        <w:tc>
          <w:tcPr>
            <w:tcW w:w="993" w:type="dxa"/>
          </w:tcPr>
          <w:p>
            <w:pPr>
              <w:pStyle w:val="7"/>
              <w:ind w:left="81" w:right="36"/>
              <w:rPr>
                <w:rFonts w:hint="eastAsia" w:ascii="宋体" w:eastAsia="宋体"/>
                <w:sz w:val="20"/>
              </w:rPr>
            </w:pPr>
            <w:r>
              <w:rPr>
                <w:rFonts w:hint="eastAsia" w:ascii="宋体" w:eastAsia="宋体"/>
                <w:sz w:val="20"/>
              </w:rPr>
              <w:t>苟瑞</w:t>
            </w:r>
          </w:p>
        </w:tc>
        <w:tc>
          <w:tcPr>
            <w:tcW w:w="1041" w:type="dxa"/>
          </w:tcPr>
          <w:p>
            <w:pPr>
              <w:pStyle w:val="7"/>
              <w:ind w:right="57"/>
              <w:rPr>
                <w:sz w:val="20"/>
              </w:rPr>
            </w:pPr>
            <w:r>
              <w:rPr>
                <w:sz w:val="20"/>
              </w:rPr>
              <w:t>306</w:t>
            </w:r>
          </w:p>
        </w:tc>
        <w:tc>
          <w:tcPr>
            <w:tcW w:w="994" w:type="dxa"/>
          </w:tcPr>
          <w:p>
            <w:pPr>
              <w:pStyle w:val="7"/>
              <w:ind w:left="30" w:right="51"/>
              <w:rPr>
                <w:sz w:val="20"/>
              </w:rPr>
            </w:pPr>
            <w:r>
              <w:rPr>
                <w:sz w:val="20"/>
              </w:rPr>
              <w:t>80.00</w:t>
            </w:r>
          </w:p>
        </w:tc>
        <w:tc>
          <w:tcPr>
            <w:tcW w:w="931" w:type="dxa"/>
          </w:tcPr>
          <w:p>
            <w:pPr>
              <w:pStyle w:val="7"/>
              <w:ind w:left="114" w:right="119"/>
              <w:rPr>
                <w:sz w:val="20"/>
              </w:rPr>
            </w:pPr>
            <w:r>
              <w:rPr>
                <w:sz w:val="20"/>
              </w:rPr>
              <w:t>66.84</w:t>
            </w:r>
          </w:p>
        </w:tc>
        <w:tc>
          <w:tcPr>
            <w:tcW w:w="1246" w:type="dxa"/>
          </w:tcPr>
          <w:p>
            <w:pPr>
              <w:pStyle w:val="7"/>
              <w:spacing w:line="240" w:lineRule="auto"/>
              <w:ind w:left="0"/>
              <w:jc w:val="left"/>
              <w:rPr>
                <w:rFonts w:ascii="Times New Roman"/>
                <w:sz w:val="16"/>
              </w:rPr>
            </w:pPr>
          </w:p>
        </w:tc>
      </w:tr>
      <w:tr>
        <w:tblPrEx>
          <w:tblBorders>
            <w:top w:val="single" w:color="000000" w:sz="8" w:space="0"/>
            <w:left w:val="single" w:color="000000" w:sz="8" w:space="0"/>
            <w:bottom w:val="single" w:color="000000" w:sz="8" w:space="0"/>
            <w:right w:val="single" w:color="000000" w:sz="8" w:space="0"/>
            <w:insideH w:val="single" w:color="000000" w:sz="8" w:space="0"/>
            <w:insideV w:val="single" w:color="000000" w:sz="8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27" w:hRule="atLeast"/>
        </w:trPr>
        <w:tc>
          <w:tcPr>
            <w:tcW w:w="600" w:type="dxa"/>
          </w:tcPr>
          <w:p>
            <w:pPr>
              <w:pStyle w:val="7"/>
              <w:ind w:left="82" w:right="44"/>
              <w:rPr>
                <w:sz w:val="20"/>
              </w:rPr>
            </w:pPr>
            <w:r>
              <w:rPr>
                <w:sz w:val="20"/>
              </w:rPr>
              <w:t>74</w:t>
            </w:r>
          </w:p>
        </w:tc>
        <w:tc>
          <w:tcPr>
            <w:tcW w:w="1041" w:type="dxa"/>
          </w:tcPr>
          <w:p>
            <w:pPr>
              <w:pStyle w:val="7"/>
              <w:ind w:right="63"/>
              <w:rPr>
                <w:sz w:val="20"/>
              </w:rPr>
            </w:pPr>
            <w:r>
              <w:rPr>
                <w:sz w:val="20"/>
              </w:rPr>
              <w:t>095135</w:t>
            </w:r>
          </w:p>
        </w:tc>
        <w:tc>
          <w:tcPr>
            <w:tcW w:w="1687" w:type="dxa"/>
          </w:tcPr>
          <w:p>
            <w:pPr>
              <w:pStyle w:val="7"/>
              <w:ind w:left="39"/>
              <w:jc w:val="left"/>
              <w:rPr>
                <w:rFonts w:hint="eastAsia" w:ascii="宋体" w:eastAsia="宋体"/>
                <w:sz w:val="20"/>
              </w:rPr>
            </w:pPr>
            <w:r>
              <w:rPr>
                <w:rFonts w:hint="eastAsia" w:ascii="宋体" w:eastAsia="宋体"/>
                <w:sz w:val="20"/>
              </w:rPr>
              <w:t>食品加工与安全</w:t>
            </w:r>
          </w:p>
        </w:tc>
        <w:tc>
          <w:tcPr>
            <w:tcW w:w="1845" w:type="dxa"/>
          </w:tcPr>
          <w:p>
            <w:pPr>
              <w:pStyle w:val="7"/>
              <w:ind w:left="40"/>
              <w:jc w:val="left"/>
              <w:rPr>
                <w:sz w:val="20"/>
              </w:rPr>
            </w:pPr>
            <w:r>
              <w:rPr>
                <w:sz w:val="20"/>
              </w:rPr>
              <w:t>110790095100042</w:t>
            </w:r>
          </w:p>
        </w:tc>
        <w:tc>
          <w:tcPr>
            <w:tcW w:w="993" w:type="dxa"/>
          </w:tcPr>
          <w:p>
            <w:pPr>
              <w:pStyle w:val="7"/>
              <w:ind w:left="81" w:right="39"/>
              <w:rPr>
                <w:rFonts w:hint="eastAsia" w:ascii="宋体" w:eastAsia="宋体"/>
                <w:sz w:val="20"/>
              </w:rPr>
            </w:pPr>
            <w:r>
              <w:rPr>
                <w:rFonts w:hint="eastAsia" w:ascii="宋体" w:eastAsia="宋体"/>
                <w:sz w:val="20"/>
              </w:rPr>
              <w:t>幸红霞</w:t>
            </w:r>
          </w:p>
        </w:tc>
        <w:tc>
          <w:tcPr>
            <w:tcW w:w="1041" w:type="dxa"/>
          </w:tcPr>
          <w:p>
            <w:pPr>
              <w:pStyle w:val="7"/>
              <w:ind w:right="57"/>
              <w:rPr>
                <w:sz w:val="20"/>
              </w:rPr>
            </w:pPr>
            <w:r>
              <w:rPr>
                <w:sz w:val="20"/>
              </w:rPr>
              <w:t>370</w:t>
            </w:r>
          </w:p>
        </w:tc>
        <w:tc>
          <w:tcPr>
            <w:tcW w:w="994" w:type="dxa"/>
          </w:tcPr>
          <w:p>
            <w:pPr>
              <w:pStyle w:val="7"/>
              <w:ind w:left="30" w:right="51"/>
              <w:rPr>
                <w:sz w:val="20"/>
              </w:rPr>
            </w:pPr>
            <w:r>
              <w:rPr>
                <w:sz w:val="20"/>
              </w:rPr>
              <w:t>84.00</w:t>
            </w:r>
          </w:p>
        </w:tc>
        <w:tc>
          <w:tcPr>
            <w:tcW w:w="931" w:type="dxa"/>
          </w:tcPr>
          <w:p>
            <w:pPr>
              <w:pStyle w:val="7"/>
              <w:ind w:left="114" w:right="119"/>
              <w:rPr>
                <w:sz w:val="20"/>
              </w:rPr>
            </w:pPr>
            <w:r>
              <w:rPr>
                <w:sz w:val="20"/>
              </w:rPr>
              <w:t>77.00</w:t>
            </w:r>
          </w:p>
        </w:tc>
        <w:tc>
          <w:tcPr>
            <w:tcW w:w="1246" w:type="dxa"/>
          </w:tcPr>
          <w:p>
            <w:pPr>
              <w:pStyle w:val="7"/>
              <w:spacing w:line="240" w:lineRule="auto"/>
              <w:ind w:left="0"/>
              <w:jc w:val="left"/>
              <w:rPr>
                <w:rFonts w:ascii="Times New Roman"/>
                <w:sz w:val="16"/>
              </w:rPr>
            </w:pPr>
          </w:p>
        </w:tc>
      </w:tr>
      <w:tr>
        <w:tblPrEx>
          <w:tblBorders>
            <w:top w:val="single" w:color="000000" w:sz="8" w:space="0"/>
            <w:left w:val="single" w:color="000000" w:sz="8" w:space="0"/>
            <w:bottom w:val="single" w:color="000000" w:sz="8" w:space="0"/>
            <w:right w:val="single" w:color="000000" w:sz="8" w:space="0"/>
            <w:insideH w:val="single" w:color="000000" w:sz="8" w:space="0"/>
            <w:insideV w:val="single" w:color="000000" w:sz="8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27" w:hRule="atLeast"/>
        </w:trPr>
        <w:tc>
          <w:tcPr>
            <w:tcW w:w="600" w:type="dxa"/>
          </w:tcPr>
          <w:p>
            <w:pPr>
              <w:pStyle w:val="7"/>
              <w:ind w:left="82" w:right="44"/>
              <w:rPr>
                <w:sz w:val="20"/>
              </w:rPr>
            </w:pPr>
            <w:r>
              <w:rPr>
                <w:sz w:val="20"/>
              </w:rPr>
              <w:t>75</w:t>
            </w:r>
          </w:p>
        </w:tc>
        <w:tc>
          <w:tcPr>
            <w:tcW w:w="1041" w:type="dxa"/>
          </w:tcPr>
          <w:p>
            <w:pPr>
              <w:pStyle w:val="7"/>
              <w:ind w:right="63"/>
              <w:rPr>
                <w:sz w:val="20"/>
              </w:rPr>
            </w:pPr>
            <w:r>
              <w:rPr>
                <w:sz w:val="20"/>
              </w:rPr>
              <w:t>095135</w:t>
            </w:r>
          </w:p>
        </w:tc>
        <w:tc>
          <w:tcPr>
            <w:tcW w:w="1687" w:type="dxa"/>
          </w:tcPr>
          <w:p>
            <w:pPr>
              <w:pStyle w:val="7"/>
              <w:ind w:left="39"/>
              <w:jc w:val="left"/>
              <w:rPr>
                <w:rFonts w:hint="eastAsia" w:ascii="宋体" w:eastAsia="宋体"/>
                <w:sz w:val="20"/>
              </w:rPr>
            </w:pPr>
            <w:r>
              <w:rPr>
                <w:rFonts w:hint="eastAsia" w:ascii="宋体" w:eastAsia="宋体"/>
                <w:sz w:val="20"/>
              </w:rPr>
              <w:t>食品加工与安全</w:t>
            </w:r>
          </w:p>
        </w:tc>
        <w:tc>
          <w:tcPr>
            <w:tcW w:w="1845" w:type="dxa"/>
          </w:tcPr>
          <w:p>
            <w:pPr>
              <w:pStyle w:val="7"/>
              <w:ind w:left="40"/>
              <w:jc w:val="left"/>
              <w:rPr>
                <w:sz w:val="20"/>
              </w:rPr>
            </w:pPr>
            <w:r>
              <w:rPr>
                <w:sz w:val="20"/>
              </w:rPr>
              <w:t>110790095100022</w:t>
            </w:r>
          </w:p>
        </w:tc>
        <w:tc>
          <w:tcPr>
            <w:tcW w:w="993" w:type="dxa"/>
          </w:tcPr>
          <w:p>
            <w:pPr>
              <w:pStyle w:val="7"/>
              <w:ind w:left="81" w:right="36"/>
              <w:rPr>
                <w:rFonts w:hint="eastAsia" w:ascii="宋体" w:eastAsia="宋体"/>
                <w:sz w:val="20"/>
              </w:rPr>
            </w:pPr>
            <w:r>
              <w:rPr>
                <w:rFonts w:hint="eastAsia" w:ascii="宋体" w:eastAsia="宋体"/>
                <w:sz w:val="20"/>
              </w:rPr>
              <w:t>巫敏</w:t>
            </w:r>
          </w:p>
        </w:tc>
        <w:tc>
          <w:tcPr>
            <w:tcW w:w="1041" w:type="dxa"/>
          </w:tcPr>
          <w:p>
            <w:pPr>
              <w:pStyle w:val="7"/>
              <w:ind w:right="57"/>
              <w:rPr>
                <w:sz w:val="20"/>
              </w:rPr>
            </w:pPr>
            <w:r>
              <w:rPr>
                <w:sz w:val="20"/>
              </w:rPr>
              <w:t>376</w:t>
            </w:r>
          </w:p>
        </w:tc>
        <w:tc>
          <w:tcPr>
            <w:tcW w:w="994" w:type="dxa"/>
          </w:tcPr>
          <w:p>
            <w:pPr>
              <w:pStyle w:val="7"/>
              <w:ind w:left="30" w:right="51"/>
              <w:rPr>
                <w:sz w:val="20"/>
              </w:rPr>
            </w:pPr>
            <w:r>
              <w:rPr>
                <w:sz w:val="20"/>
              </w:rPr>
              <w:t>79.00</w:t>
            </w:r>
          </w:p>
        </w:tc>
        <w:tc>
          <w:tcPr>
            <w:tcW w:w="931" w:type="dxa"/>
          </w:tcPr>
          <w:p>
            <w:pPr>
              <w:pStyle w:val="7"/>
              <w:ind w:left="114" w:right="119"/>
              <w:rPr>
                <w:sz w:val="20"/>
              </w:rPr>
            </w:pPr>
            <w:r>
              <w:rPr>
                <w:sz w:val="20"/>
              </w:rPr>
              <w:t>76.34</w:t>
            </w:r>
          </w:p>
        </w:tc>
        <w:tc>
          <w:tcPr>
            <w:tcW w:w="1246" w:type="dxa"/>
          </w:tcPr>
          <w:p>
            <w:pPr>
              <w:pStyle w:val="7"/>
              <w:spacing w:line="240" w:lineRule="auto"/>
              <w:ind w:left="0"/>
              <w:jc w:val="left"/>
              <w:rPr>
                <w:rFonts w:ascii="Times New Roman"/>
                <w:sz w:val="16"/>
              </w:rPr>
            </w:pPr>
          </w:p>
        </w:tc>
      </w:tr>
      <w:tr>
        <w:tblPrEx>
          <w:tblBorders>
            <w:top w:val="single" w:color="000000" w:sz="8" w:space="0"/>
            <w:left w:val="single" w:color="000000" w:sz="8" w:space="0"/>
            <w:bottom w:val="single" w:color="000000" w:sz="8" w:space="0"/>
            <w:right w:val="single" w:color="000000" w:sz="8" w:space="0"/>
            <w:insideH w:val="single" w:color="000000" w:sz="8" w:space="0"/>
            <w:insideV w:val="single" w:color="000000" w:sz="8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27" w:hRule="atLeast"/>
        </w:trPr>
        <w:tc>
          <w:tcPr>
            <w:tcW w:w="600" w:type="dxa"/>
          </w:tcPr>
          <w:p>
            <w:pPr>
              <w:pStyle w:val="7"/>
              <w:ind w:left="82" w:right="44"/>
              <w:rPr>
                <w:sz w:val="20"/>
              </w:rPr>
            </w:pPr>
            <w:r>
              <w:rPr>
                <w:sz w:val="20"/>
              </w:rPr>
              <w:t>76</w:t>
            </w:r>
          </w:p>
        </w:tc>
        <w:tc>
          <w:tcPr>
            <w:tcW w:w="1041" w:type="dxa"/>
          </w:tcPr>
          <w:p>
            <w:pPr>
              <w:pStyle w:val="7"/>
              <w:ind w:right="63"/>
              <w:rPr>
                <w:sz w:val="20"/>
              </w:rPr>
            </w:pPr>
            <w:r>
              <w:rPr>
                <w:sz w:val="20"/>
              </w:rPr>
              <w:t>095135</w:t>
            </w:r>
          </w:p>
        </w:tc>
        <w:tc>
          <w:tcPr>
            <w:tcW w:w="1687" w:type="dxa"/>
          </w:tcPr>
          <w:p>
            <w:pPr>
              <w:pStyle w:val="7"/>
              <w:ind w:left="39"/>
              <w:jc w:val="left"/>
              <w:rPr>
                <w:rFonts w:hint="eastAsia" w:ascii="宋体" w:eastAsia="宋体"/>
                <w:sz w:val="20"/>
              </w:rPr>
            </w:pPr>
            <w:r>
              <w:rPr>
                <w:rFonts w:hint="eastAsia" w:ascii="宋体" w:eastAsia="宋体"/>
                <w:sz w:val="20"/>
              </w:rPr>
              <w:t>食品加工与安全</w:t>
            </w:r>
          </w:p>
        </w:tc>
        <w:tc>
          <w:tcPr>
            <w:tcW w:w="1845" w:type="dxa"/>
          </w:tcPr>
          <w:p>
            <w:pPr>
              <w:pStyle w:val="7"/>
              <w:ind w:left="40"/>
              <w:jc w:val="left"/>
              <w:rPr>
                <w:sz w:val="20"/>
              </w:rPr>
            </w:pPr>
            <w:r>
              <w:rPr>
                <w:sz w:val="20"/>
              </w:rPr>
              <w:t>110790095100070</w:t>
            </w:r>
          </w:p>
        </w:tc>
        <w:tc>
          <w:tcPr>
            <w:tcW w:w="993" w:type="dxa"/>
          </w:tcPr>
          <w:p>
            <w:pPr>
              <w:pStyle w:val="7"/>
              <w:ind w:left="81" w:right="36"/>
              <w:rPr>
                <w:rFonts w:hint="eastAsia" w:ascii="宋体" w:eastAsia="宋体"/>
                <w:sz w:val="20"/>
              </w:rPr>
            </w:pPr>
            <w:r>
              <w:rPr>
                <w:rFonts w:hint="eastAsia" w:ascii="宋体" w:eastAsia="宋体"/>
                <w:sz w:val="20"/>
              </w:rPr>
              <w:t>杨婷</w:t>
            </w:r>
          </w:p>
        </w:tc>
        <w:tc>
          <w:tcPr>
            <w:tcW w:w="1041" w:type="dxa"/>
          </w:tcPr>
          <w:p>
            <w:pPr>
              <w:pStyle w:val="7"/>
              <w:ind w:right="57"/>
              <w:rPr>
                <w:sz w:val="20"/>
              </w:rPr>
            </w:pPr>
            <w:r>
              <w:rPr>
                <w:sz w:val="20"/>
              </w:rPr>
              <w:t>364</w:t>
            </w:r>
          </w:p>
        </w:tc>
        <w:tc>
          <w:tcPr>
            <w:tcW w:w="994" w:type="dxa"/>
          </w:tcPr>
          <w:p>
            <w:pPr>
              <w:pStyle w:val="7"/>
              <w:ind w:left="30" w:right="51"/>
              <w:rPr>
                <w:sz w:val="20"/>
              </w:rPr>
            </w:pPr>
            <w:r>
              <w:rPr>
                <w:sz w:val="20"/>
              </w:rPr>
              <w:t>83.33</w:t>
            </w:r>
          </w:p>
        </w:tc>
        <w:tc>
          <w:tcPr>
            <w:tcW w:w="931" w:type="dxa"/>
          </w:tcPr>
          <w:p>
            <w:pPr>
              <w:pStyle w:val="7"/>
              <w:ind w:left="114" w:right="119"/>
              <w:rPr>
                <w:sz w:val="20"/>
              </w:rPr>
            </w:pPr>
            <w:r>
              <w:rPr>
                <w:sz w:val="20"/>
              </w:rPr>
              <w:t>75.96</w:t>
            </w:r>
          </w:p>
        </w:tc>
        <w:tc>
          <w:tcPr>
            <w:tcW w:w="1246" w:type="dxa"/>
          </w:tcPr>
          <w:p>
            <w:pPr>
              <w:pStyle w:val="7"/>
              <w:spacing w:line="240" w:lineRule="auto"/>
              <w:ind w:left="0"/>
              <w:jc w:val="left"/>
              <w:rPr>
                <w:rFonts w:ascii="Times New Roman"/>
                <w:sz w:val="16"/>
              </w:rPr>
            </w:pPr>
          </w:p>
        </w:tc>
      </w:tr>
      <w:tr>
        <w:tblPrEx>
          <w:tblBorders>
            <w:top w:val="single" w:color="000000" w:sz="8" w:space="0"/>
            <w:left w:val="single" w:color="000000" w:sz="8" w:space="0"/>
            <w:bottom w:val="single" w:color="000000" w:sz="8" w:space="0"/>
            <w:right w:val="single" w:color="000000" w:sz="8" w:space="0"/>
            <w:insideH w:val="single" w:color="000000" w:sz="8" w:space="0"/>
            <w:insideV w:val="single" w:color="000000" w:sz="8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27" w:hRule="atLeast"/>
        </w:trPr>
        <w:tc>
          <w:tcPr>
            <w:tcW w:w="600" w:type="dxa"/>
          </w:tcPr>
          <w:p>
            <w:pPr>
              <w:pStyle w:val="7"/>
              <w:ind w:left="82" w:right="44"/>
              <w:rPr>
                <w:sz w:val="20"/>
              </w:rPr>
            </w:pPr>
            <w:r>
              <w:rPr>
                <w:sz w:val="20"/>
              </w:rPr>
              <w:t>77</w:t>
            </w:r>
          </w:p>
        </w:tc>
        <w:tc>
          <w:tcPr>
            <w:tcW w:w="1041" w:type="dxa"/>
          </w:tcPr>
          <w:p>
            <w:pPr>
              <w:pStyle w:val="7"/>
              <w:ind w:right="63"/>
              <w:rPr>
                <w:sz w:val="20"/>
              </w:rPr>
            </w:pPr>
            <w:r>
              <w:rPr>
                <w:sz w:val="20"/>
              </w:rPr>
              <w:t>095135</w:t>
            </w:r>
          </w:p>
        </w:tc>
        <w:tc>
          <w:tcPr>
            <w:tcW w:w="1687" w:type="dxa"/>
          </w:tcPr>
          <w:p>
            <w:pPr>
              <w:pStyle w:val="7"/>
              <w:ind w:left="39"/>
              <w:jc w:val="left"/>
              <w:rPr>
                <w:rFonts w:hint="eastAsia" w:ascii="宋体" w:eastAsia="宋体"/>
                <w:sz w:val="20"/>
              </w:rPr>
            </w:pPr>
            <w:r>
              <w:rPr>
                <w:rFonts w:hint="eastAsia" w:ascii="宋体" w:eastAsia="宋体"/>
                <w:sz w:val="20"/>
              </w:rPr>
              <w:t>食品加工与安全</w:t>
            </w:r>
          </w:p>
        </w:tc>
        <w:tc>
          <w:tcPr>
            <w:tcW w:w="1845" w:type="dxa"/>
          </w:tcPr>
          <w:p>
            <w:pPr>
              <w:pStyle w:val="7"/>
              <w:ind w:left="40"/>
              <w:jc w:val="left"/>
              <w:rPr>
                <w:sz w:val="20"/>
              </w:rPr>
            </w:pPr>
            <w:r>
              <w:rPr>
                <w:sz w:val="20"/>
              </w:rPr>
              <w:t>110790095100014</w:t>
            </w:r>
          </w:p>
        </w:tc>
        <w:tc>
          <w:tcPr>
            <w:tcW w:w="993" w:type="dxa"/>
          </w:tcPr>
          <w:p>
            <w:pPr>
              <w:pStyle w:val="7"/>
              <w:ind w:left="81" w:right="39"/>
              <w:rPr>
                <w:rFonts w:hint="eastAsia" w:ascii="宋体" w:eastAsia="宋体"/>
                <w:sz w:val="20"/>
              </w:rPr>
            </w:pPr>
            <w:r>
              <w:rPr>
                <w:rFonts w:hint="eastAsia" w:ascii="宋体" w:eastAsia="宋体"/>
                <w:sz w:val="20"/>
              </w:rPr>
              <w:t>彭海川</w:t>
            </w:r>
          </w:p>
        </w:tc>
        <w:tc>
          <w:tcPr>
            <w:tcW w:w="1041" w:type="dxa"/>
          </w:tcPr>
          <w:p>
            <w:pPr>
              <w:pStyle w:val="7"/>
              <w:ind w:right="57"/>
              <w:rPr>
                <w:sz w:val="20"/>
              </w:rPr>
            </w:pPr>
            <w:r>
              <w:rPr>
                <w:sz w:val="20"/>
              </w:rPr>
              <w:t>368</w:t>
            </w:r>
          </w:p>
        </w:tc>
        <w:tc>
          <w:tcPr>
            <w:tcW w:w="994" w:type="dxa"/>
          </w:tcPr>
          <w:p>
            <w:pPr>
              <w:pStyle w:val="7"/>
              <w:ind w:left="30" w:right="51"/>
              <w:rPr>
                <w:sz w:val="20"/>
              </w:rPr>
            </w:pPr>
            <w:r>
              <w:rPr>
                <w:sz w:val="20"/>
              </w:rPr>
              <w:t>80.67</w:t>
            </w:r>
          </w:p>
        </w:tc>
        <w:tc>
          <w:tcPr>
            <w:tcW w:w="931" w:type="dxa"/>
          </w:tcPr>
          <w:p>
            <w:pPr>
              <w:pStyle w:val="7"/>
              <w:ind w:left="114" w:right="119"/>
              <w:rPr>
                <w:sz w:val="20"/>
              </w:rPr>
            </w:pPr>
            <w:r>
              <w:rPr>
                <w:sz w:val="20"/>
              </w:rPr>
              <w:t>75.72</w:t>
            </w:r>
          </w:p>
        </w:tc>
        <w:tc>
          <w:tcPr>
            <w:tcW w:w="1246" w:type="dxa"/>
          </w:tcPr>
          <w:p>
            <w:pPr>
              <w:pStyle w:val="7"/>
              <w:spacing w:line="240" w:lineRule="auto"/>
              <w:ind w:left="0"/>
              <w:jc w:val="left"/>
              <w:rPr>
                <w:rFonts w:ascii="Times New Roman"/>
                <w:sz w:val="16"/>
              </w:rPr>
            </w:pPr>
          </w:p>
        </w:tc>
      </w:tr>
      <w:tr>
        <w:tblPrEx>
          <w:tblBorders>
            <w:top w:val="single" w:color="000000" w:sz="8" w:space="0"/>
            <w:left w:val="single" w:color="000000" w:sz="8" w:space="0"/>
            <w:bottom w:val="single" w:color="000000" w:sz="8" w:space="0"/>
            <w:right w:val="single" w:color="000000" w:sz="8" w:space="0"/>
            <w:insideH w:val="single" w:color="000000" w:sz="8" w:space="0"/>
            <w:insideV w:val="single" w:color="000000" w:sz="8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27" w:hRule="atLeast"/>
        </w:trPr>
        <w:tc>
          <w:tcPr>
            <w:tcW w:w="600" w:type="dxa"/>
          </w:tcPr>
          <w:p>
            <w:pPr>
              <w:pStyle w:val="7"/>
              <w:ind w:left="82" w:right="44"/>
              <w:rPr>
                <w:sz w:val="20"/>
              </w:rPr>
            </w:pPr>
            <w:r>
              <w:rPr>
                <w:sz w:val="20"/>
              </w:rPr>
              <w:t>78</w:t>
            </w:r>
          </w:p>
        </w:tc>
        <w:tc>
          <w:tcPr>
            <w:tcW w:w="1041" w:type="dxa"/>
          </w:tcPr>
          <w:p>
            <w:pPr>
              <w:pStyle w:val="7"/>
              <w:ind w:right="63"/>
              <w:rPr>
                <w:sz w:val="20"/>
              </w:rPr>
            </w:pPr>
            <w:r>
              <w:rPr>
                <w:sz w:val="20"/>
              </w:rPr>
              <w:t>095135</w:t>
            </w:r>
          </w:p>
        </w:tc>
        <w:tc>
          <w:tcPr>
            <w:tcW w:w="1687" w:type="dxa"/>
          </w:tcPr>
          <w:p>
            <w:pPr>
              <w:pStyle w:val="7"/>
              <w:ind w:left="39"/>
              <w:jc w:val="left"/>
              <w:rPr>
                <w:rFonts w:hint="eastAsia" w:ascii="宋体" w:eastAsia="宋体"/>
                <w:sz w:val="20"/>
              </w:rPr>
            </w:pPr>
            <w:r>
              <w:rPr>
                <w:rFonts w:hint="eastAsia" w:ascii="宋体" w:eastAsia="宋体"/>
                <w:sz w:val="20"/>
              </w:rPr>
              <w:t>食品加工与安全</w:t>
            </w:r>
          </w:p>
        </w:tc>
        <w:tc>
          <w:tcPr>
            <w:tcW w:w="1845" w:type="dxa"/>
          </w:tcPr>
          <w:p>
            <w:pPr>
              <w:pStyle w:val="7"/>
              <w:ind w:left="40"/>
              <w:jc w:val="left"/>
              <w:rPr>
                <w:sz w:val="20"/>
              </w:rPr>
            </w:pPr>
            <w:r>
              <w:rPr>
                <w:sz w:val="20"/>
              </w:rPr>
              <w:t>110790095100062</w:t>
            </w:r>
          </w:p>
        </w:tc>
        <w:tc>
          <w:tcPr>
            <w:tcW w:w="993" w:type="dxa"/>
          </w:tcPr>
          <w:p>
            <w:pPr>
              <w:pStyle w:val="7"/>
              <w:ind w:left="81" w:right="39"/>
              <w:rPr>
                <w:rFonts w:hint="eastAsia" w:ascii="宋体" w:eastAsia="宋体"/>
                <w:sz w:val="20"/>
              </w:rPr>
            </w:pPr>
            <w:r>
              <w:rPr>
                <w:rFonts w:hint="eastAsia" w:ascii="宋体" w:eastAsia="宋体"/>
                <w:sz w:val="20"/>
              </w:rPr>
              <w:t>田湖莲</w:t>
            </w:r>
          </w:p>
        </w:tc>
        <w:tc>
          <w:tcPr>
            <w:tcW w:w="1041" w:type="dxa"/>
          </w:tcPr>
          <w:p>
            <w:pPr>
              <w:pStyle w:val="7"/>
              <w:ind w:right="57"/>
              <w:rPr>
                <w:sz w:val="20"/>
              </w:rPr>
            </w:pPr>
            <w:r>
              <w:rPr>
                <w:sz w:val="20"/>
              </w:rPr>
              <w:t>365</w:t>
            </w:r>
          </w:p>
        </w:tc>
        <w:tc>
          <w:tcPr>
            <w:tcW w:w="994" w:type="dxa"/>
          </w:tcPr>
          <w:p>
            <w:pPr>
              <w:pStyle w:val="7"/>
              <w:ind w:left="30" w:right="51"/>
              <w:rPr>
                <w:sz w:val="20"/>
              </w:rPr>
            </w:pPr>
            <w:r>
              <w:rPr>
                <w:sz w:val="20"/>
              </w:rPr>
              <w:t>80.67</w:t>
            </w:r>
          </w:p>
        </w:tc>
        <w:tc>
          <w:tcPr>
            <w:tcW w:w="931" w:type="dxa"/>
          </w:tcPr>
          <w:p>
            <w:pPr>
              <w:pStyle w:val="7"/>
              <w:ind w:left="114" w:right="119"/>
              <w:rPr>
                <w:sz w:val="20"/>
              </w:rPr>
            </w:pPr>
            <w:r>
              <w:rPr>
                <w:sz w:val="20"/>
              </w:rPr>
              <w:t>75.30</w:t>
            </w:r>
          </w:p>
        </w:tc>
        <w:tc>
          <w:tcPr>
            <w:tcW w:w="1246" w:type="dxa"/>
          </w:tcPr>
          <w:p>
            <w:pPr>
              <w:pStyle w:val="7"/>
              <w:spacing w:line="240" w:lineRule="auto"/>
              <w:ind w:left="0"/>
              <w:jc w:val="left"/>
              <w:rPr>
                <w:rFonts w:ascii="Times New Roman"/>
                <w:sz w:val="16"/>
              </w:rPr>
            </w:pPr>
          </w:p>
        </w:tc>
      </w:tr>
      <w:tr>
        <w:tblPrEx>
          <w:tblBorders>
            <w:top w:val="single" w:color="000000" w:sz="8" w:space="0"/>
            <w:left w:val="single" w:color="000000" w:sz="8" w:space="0"/>
            <w:bottom w:val="single" w:color="000000" w:sz="8" w:space="0"/>
            <w:right w:val="single" w:color="000000" w:sz="8" w:space="0"/>
            <w:insideH w:val="single" w:color="000000" w:sz="8" w:space="0"/>
            <w:insideV w:val="single" w:color="000000" w:sz="8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27" w:hRule="atLeast"/>
        </w:trPr>
        <w:tc>
          <w:tcPr>
            <w:tcW w:w="600" w:type="dxa"/>
          </w:tcPr>
          <w:p>
            <w:pPr>
              <w:pStyle w:val="7"/>
              <w:ind w:left="82" w:right="44"/>
              <w:rPr>
                <w:sz w:val="20"/>
              </w:rPr>
            </w:pPr>
            <w:r>
              <w:rPr>
                <w:sz w:val="20"/>
              </w:rPr>
              <w:t>79</w:t>
            </w:r>
          </w:p>
        </w:tc>
        <w:tc>
          <w:tcPr>
            <w:tcW w:w="1041" w:type="dxa"/>
          </w:tcPr>
          <w:p>
            <w:pPr>
              <w:pStyle w:val="7"/>
              <w:ind w:right="63"/>
              <w:rPr>
                <w:sz w:val="20"/>
              </w:rPr>
            </w:pPr>
            <w:r>
              <w:rPr>
                <w:sz w:val="20"/>
              </w:rPr>
              <w:t>095135</w:t>
            </w:r>
          </w:p>
        </w:tc>
        <w:tc>
          <w:tcPr>
            <w:tcW w:w="1687" w:type="dxa"/>
          </w:tcPr>
          <w:p>
            <w:pPr>
              <w:pStyle w:val="7"/>
              <w:ind w:left="39"/>
              <w:jc w:val="left"/>
              <w:rPr>
                <w:rFonts w:hint="eastAsia" w:ascii="宋体" w:eastAsia="宋体"/>
                <w:sz w:val="20"/>
              </w:rPr>
            </w:pPr>
            <w:r>
              <w:rPr>
                <w:rFonts w:hint="eastAsia" w:ascii="宋体" w:eastAsia="宋体"/>
                <w:sz w:val="20"/>
              </w:rPr>
              <w:t>食品加工与安全</w:t>
            </w:r>
          </w:p>
        </w:tc>
        <w:tc>
          <w:tcPr>
            <w:tcW w:w="1845" w:type="dxa"/>
          </w:tcPr>
          <w:p>
            <w:pPr>
              <w:pStyle w:val="7"/>
              <w:ind w:left="40"/>
              <w:jc w:val="left"/>
              <w:rPr>
                <w:sz w:val="20"/>
              </w:rPr>
            </w:pPr>
            <w:r>
              <w:rPr>
                <w:sz w:val="20"/>
              </w:rPr>
              <w:t>110790095100049</w:t>
            </w:r>
          </w:p>
        </w:tc>
        <w:tc>
          <w:tcPr>
            <w:tcW w:w="993" w:type="dxa"/>
          </w:tcPr>
          <w:p>
            <w:pPr>
              <w:pStyle w:val="7"/>
              <w:ind w:left="81" w:right="36"/>
              <w:rPr>
                <w:rFonts w:hint="eastAsia" w:ascii="宋体" w:eastAsia="宋体"/>
                <w:sz w:val="20"/>
              </w:rPr>
            </w:pPr>
            <w:r>
              <w:rPr>
                <w:rFonts w:hint="eastAsia" w:ascii="宋体" w:eastAsia="宋体"/>
                <w:sz w:val="20"/>
              </w:rPr>
              <w:t>王灿</w:t>
            </w:r>
          </w:p>
        </w:tc>
        <w:tc>
          <w:tcPr>
            <w:tcW w:w="1041" w:type="dxa"/>
          </w:tcPr>
          <w:p>
            <w:pPr>
              <w:pStyle w:val="7"/>
              <w:ind w:right="57"/>
              <w:rPr>
                <w:sz w:val="20"/>
              </w:rPr>
            </w:pPr>
            <w:r>
              <w:rPr>
                <w:sz w:val="20"/>
              </w:rPr>
              <w:t>356</w:t>
            </w:r>
          </w:p>
        </w:tc>
        <w:tc>
          <w:tcPr>
            <w:tcW w:w="994" w:type="dxa"/>
          </w:tcPr>
          <w:p>
            <w:pPr>
              <w:pStyle w:val="7"/>
              <w:ind w:left="30" w:right="51"/>
              <w:rPr>
                <w:sz w:val="20"/>
              </w:rPr>
            </w:pPr>
            <w:r>
              <w:rPr>
                <w:sz w:val="20"/>
              </w:rPr>
              <w:t>82.00</w:t>
            </w:r>
          </w:p>
        </w:tc>
        <w:tc>
          <w:tcPr>
            <w:tcW w:w="931" w:type="dxa"/>
          </w:tcPr>
          <w:p>
            <w:pPr>
              <w:pStyle w:val="7"/>
              <w:ind w:left="114" w:right="119"/>
              <w:rPr>
                <w:sz w:val="20"/>
              </w:rPr>
            </w:pPr>
            <w:r>
              <w:rPr>
                <w:sz w:val="20"/>
              </w:rPr>
              <w:t>74.44</w:t>
            </w:r>
          </w:p>
        </w:tc>
        <w:tc>
          <w:tcPr>
            <w:tcW w:w="1246" w:type="dxa"/>
          </w:tcPr>
          <w:p>
            <w:pPr>
              <w:pStyle w:val="7"/>
              <w:spacing w:line="240" w:lineRule="auto"/>
              <w:ind w:left="0"/>
              <w:jc w:val="left"/>
              <w:rPr>
                <w:rFonts w:ascii="Times New Roman"/>
                <w:sz w:val="16"/>
              </w:rPr>
            </w:pPr>
          </w:p>
        </w:tc>
      </w:tr>
      <w:tr>
        <w:tblPrEx>
          <w:tblBorders>
            <w:top w:val="single" w:color="000000" w:sz="8" w:space="0"/>
            <w:left w:val="single" w:color="000000" w:sz="8" w:space="0"/>
            <w:bottom w:val="single" w:color="000000" w:sz="8" w:space="0"/>
            <w:right w:val="single" w:color="000000" w:sz="8" w:space="0"/>
            <w:insideH w:val="single" w:color="000000" w:sz="8" w:space="0"/>
            <w:insideV w:val="single" w:color="000000" w:sz="8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27" w:hRule="atLeast"/>
        </w:trPr>
        <w:tc>
          <w:tcPr>
            <w:tcW w:w="600" w:type="dxa"/>
          </w:tcPr>
          <w:p>
            <w:pPr>
              <w:pStyle w:val="7"/>
              <w:ind w:left="82" w:right="44"/>
              <w:rPr>
                <w:sz w:val="20"/>
              </w:rPr>
            </w:pPr>
            <w:r>
              <w:rPr>
                <w:sz w:val="20"/>
              </w:rPr>
              <w:t>80</w:t>
            </w:r>
          </w:p>
        </w:tc>
        <w:tc>
          <w:tcPr>
            <w:tcW w:w="1041" w:type="dxa"/>
          </w:tcPr>
          <w:p>
            <w:pPr>
              <w:pStyle w:val="7"/>
              <w:ind w:right="63"/>
              <w:rPr>
                <w:sz w:val="20"/>
              </w:rPr>
            </w:pPr>
            <w:r>
              <w:rPr>
                <w:sz w:val="20"/>
              </w:rPr>
              <w:t>095135</w:t>
            </w:r>
          </w:p>
        </w:tc>
        <w:tc>
          <w:tcPr>
            <w:tcW w:w="1687" w:type="dxa"/>
          </w:tcPr>
          <w:p>
            <w:pPr>
              <w:pStyle w:val="7"/>
              <w:ind w:left="39"/>
              <w:jc w:val="left"/>
              <w:rPr>
                <w:rFonts w:hint="eastAsia" w:ascii="宋体" w:eastAsia="宋体"/>
                <w:sz w:val="20"/>
              </w:rPr>
            </w:pPr>
            <w:r>
              <w:rPr>
                <w:rFonts w:hint="eastAsia" w:ascii="宋体" w:eastAsia="宋体"/>
                <w:sz w:val="20"/>
              </w:rPr>
              <w:t>食品加工与安全</w:t>
            </w:r>
          </w:p>
        </w:tc>
        <w:tc>
          <w:tcPr>
            <w:tcW w:w="1845" w:type="dxa"/>
          </w:tcPr>
          <w:p>
            <w:pPr>
              <w:pStyle w:val="7"/>
              <w:ind w:left="40"/>
              <w:jc w:val="left"/>
              <w:rPr>
                <w:sz w:val="20"/>
              </w:rPr>
            </w:pPr>
            <w:r>
              <w:rPr>
                <w:sz w:val="20"/>
              </w:rPr>
              <w:t>110790095100078</w:t>
            </w:r>
          </w:p>
        </w:tc>
        <w:tc>
          <w:tcPr>
            <w:tcW w:w="993" w:type="dxa"/>
          </w:tcPr>
          <w:p>
            <w:pPr>
              <w:pStyle w:val="7"/>
              <w:ind w:left="81" w:right="39"/>
              <w:rPr>
                <w:rFonts w:hint="eastAsia" w:ascii="宋体" w:eastAsia="宋体"/>
                <w:sz w:val="20"/>
              </w:rPr>
            </w:pPr>
            <w:r>
              <w:rPr>
                <w:rFonts w:hint="eastAsia" w:ascii="宋体" w:eastAsia="宋体"/>
                <w:sz w:val="20"/>
              </w:rPr>
              <w:t>苟祯珍</w:t>
            </w:r>
          </w:p>
        </w:tc>
        <w:tc>
          <w:tcPr>
            <w:tcW w:w="1041" w:type="dxa"/>
          </w:tcPr>
          <w:p>
            <w:pPr>
              <w:pStyle w:val="7"/>
              <w:ind w:right="57"/>
              <w:rPr>
                <w:sz w:val="20"/>
              </w:rPr>
            </w:pPr>
            <w:r>
              <w:rPr>
                <w:sz w:val="20"/>
              </w:rPr>
              <w:t>344</w:t>
            </w:r>
          </w:p>
        </w:tc>
        <w:tc>
          <w:tcPr>
            <w:tcW w:w="994" w:type="dxa"/>
          </w:tcPr>
          <w:p>
            <w:pPr>
              <w:pStyle w:val="7"/>
              <w:ind w:left="30" w:right="51"/>
              <w:rPr>
                <w:sz w:val="20"/>
              </w:rPr>
            </w:pPr>
            <w:r>
              <w:rPr>
                <w:sz w:val="20"/>
              </w:rPr>
              <w:t>86.33</w:t>
            </w:r>
          </w:p>
        </w:tc>
        <w:tc>
          <w:tcPr>
            <w:tcW w:w="931" w:type="dxa"/>
          </w:tcPr>
          <w:p>
            <w:pPr>
              <w:pStyle w:val="7"/>
              <w:ind w:left="114" w:right="119"/>
              <w:rPr>
                <w:sz w:val="20"/>
              </w:rPr>
            </w:pPr>
            <w:r>
              <w:rPr>
                <w:sz w:val="20"/>
              </w:rPr>
              <w:t>74.06</w:t>
            </w:r>
          </w:p>
        </w:tc>
        <w:tc>
          <w:tcPr>
            <w:tcW w:w="1246" w:type="dxa"/>
          </w:tcPr>
          <w:p>
            <w:pPr>
              <w:pStyle w:val="7"/>
              <w:spacing w:line="240" w:lineRule="auto"/>
              <w:ind w:left="0"/>
              <w:jc w:val="left"/>
              <w:rPr>
                <w:rFonts w:ascii="Times New Roman"/>
                <w:sz w:val="16"/>
              </w:rPr>
            </w:pP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27" w:hRule="atLeast"/>
        </w:trPr>
        <w:tc>
          <w:tcPr>
            <w:tcW w:w="600" w:type="dxa"/>
          </w:tcPr>
          <w:p>
            <w:pPr>
              <w:pStyle w:val="7"/>
              <w:ind w:left="82" w:right="44"/>
              <w:rPr>
                <w:sz w:val="20"/>
              </w:rPr>
            </w:pPr>
            <w:r>
              <w:rPr>
                <w:sz w:val="20"/>
              </w:rPr>
              <w:t>81</w:t>
            </w:r>
          </w:p>
        </w:tc>
        <w:tc>
          <w:tcPr>
            <w:tcW w:w="1041" w:type="dxa"/>
          </w:tcPr>
          <w:p>
            <w:pPr>
              <w:pStyle w:val="7"/>
              <w:ind w:right="63"/>
              <w:rPr>
                <w:sz w:val="20"/>
              </w:rPr>
            </w:pPr>
            <w:r>
              <w:rPr>
                <w:sz w:val="20"/>
              </w:rPr>
              <w:t>095135</w:t>
            </w:r>
          </w:p>
        </w:tc>
        <w:tc>
          <w:tcPr>
            <w:tcW w:w="1687" w:type="dxa"/>
          </w:tcPr>
          <w:p>
            <w:pPr>
              <w:pStyle w:val="7"/>
              <w:ind w:left="39"/>
              <w:jc w:val="left"/>
              <w:rPr>
                <w:rFonts w:hint="eastAsia" w:ascii="宋体" w:eastAsia="宋体"/>
                <w:sz w:val="20"/>
              </w:rPr>
            </w:pPr>
            <w:r>
              <w:rPr>
                <w:rFonts w:hint="eastAsia" w:ascii="宋体" w:eastAsia="宋体"/>
                <w:sz w:val="20"/>
              </w:rPr>
              <w:t>食品加工与安全</w:t>
            </w:r>
          </w:p>
        </w:tc>
        <w:tc>
          <w:tcPr>
            <w:tcW w:w="1845" w:type="dxa"/>
          </w:tcPr>
          <w:p>
            <w:pPr>
              <w:pStyle w:val="7"/>
              <w:ind w:left="40"/>
              <w:jc w:val="left"/>
              <w:rPr>
                <w:sz w:val="20"/>
              </w:rPr>
            </w:pPr>
            <w:r>
              <w:rPr>
                <w:sz w:val="20"/>
              </w:rPr>
              <w:t>110790095100020</w:t>
            </w:r>
          </w:p>
        </w:tc>
        <w:tc>
          <w:tcPr>
            <w:tcW w:w="993" w:type="dxa"/>
          </w:tcPr>
          <w:p>
            <w:pPr>
              <w:pStyle w:val="7"/>
              <w:ind w:left="81" w:right="39"/>
              <w:rPr>
                <w:rFonts w:hint="eastAsia" w:ascii="宋体" w:eastAsia="宋体"/>
                <w:sz w:val="20"/>
              </w:rPr>
            </w:pPr>
            <w:r>
              <w:rPr>
                <w:rFonts w:hint="eastAsia" w:ascii="宋体" w:eastAsia="宋体"/>
                <w:sz w:val="20"/>
              </w:rPr>
              <w:t>杨明星</w:t>
            </w:r>
          </w:p>
        </w:tc>
        <w:tc>
          <w:tcPr>
            <w:tcW w:w="1041" w:type="dxa"/>
          </w:tcPr>
          <w:p>
            <w:pPr>
              <w:pStyle w:val="7"/>
              <w:ind w:right="57"/>
              <w:rPr>
                <w:sz w:val="20"/>
              </w:rPr>
            </w:pPr>
            <w:r>
              <w:rPr>
                <w:sz w:val="20"/>
              </w:rPr>
              <w:t>352</w:t>
            </w:r>
          </w:p>
        </w:tc>
        <w:tc>
          <w:tcPr>
            <w:tcW w:w="994" w:type="dxa"/>
          </w:tcPr>
          <w:p>
            <w:pPr>
              <w:pStyle w:val="7"/>
              <w:ind w:left="30" w:right="51"/>
              <w:rPr>
                <w:sz w:val="20"/>
              </w:rPr>
            </w:pPr>
            <w:r>
              <w:rPr>
                <w:sz w:val="20"/>
              </w:rPr>
              <w:t>82.00</w:t>
            </w:r>
          </w:p>
        </w:tc>
        <w:tc>
          <w:tcPr>
            <w:tcW w:w="931" w:type="dxa"/>
          </w:tcPr>
          <w:p>
            <w:pPr>
              <w:pStyle w:val="7"/>
              <w:ind w:left="114" w:right="119"/>
              <w:rPr>
                <w:sz w:val="20"/>
              </w:rPr>
            </w:pPr>
            <w:r>
              <w:rPr>
                <w:sz w:val="20"/>
              </w:rPr>
              <w:t>73.88</w:t>
            </w:r>
          </w:p>
        </w:tc>
        <w:tc>
          <w:tcPr>
            <w:tcW w:w="1246" w:type="dxa"/>
          </w:tcPr>
          <w:p>
            <w:pPr>
              <w:pStyle w:val="7"/>
              <w:spacing w:line="240" w:lineRule="auto"/>
              <w:ind w:left="0"/>
              <w:jc w:val="left"/>
              <w:rPr>
                <w:rFonts w:ascii="Times New Roman"/>
                <w:sz w:val="16"/>
              </w:rPr>
            </w:pPr>
          </w:p>
        </w:tc>
      </w:tr>
      <w:tr>
        <w:tblPrEx>
          <w:tblBorders>
            <w:top w:val="single" w:color="000000" w:sz="8" w:space="0"/>
            <w:left w:val="single" w:color="000000" w:sz="8" w:space="0"/>
            <w:bottom w:val="single" w:color="000000" w:sz="8" w:space="0"/>
            <w:right w:val="single" w:color="000000" w:sz="8" w:space="0"/>
            <w:insideH w:val="single" w:color="000000" w:sz="8" w:space="0"/>
            <w:insideV w:val="single" w:color="000000" w:sz="8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27" w:hRule="atLeast"/>
        </w:trPr>
        <w:tc>
          <w:tcPr>
            <w:tcW w:w="600" w:type="dxa"/>
          </w:tcPr>
          <w:p>
            <w:pPr>
              <w:pStyle w:val="7"/>
              <w:spacing w:line="208" w:lineRule="exact"/>
              <w:ind w:left="82" w:right="44"/>
              <w:rPr>
                <w:sz w:val="20"/>
              </w:rPr>
            </w:pPr>
            <w:r>
              <w:rPr>
                <w:sz w:val="20"/>
              </w:rPr>
              <w:t>82</w:t>
            </w:r>
          </w:p>
        </w:tc>
        <w:tc>
          <w:tcPr>
            <w:tcW w:w="1041" w:type="dxa"/>
          </w:tcPr>
          <w:p>
            <w:pPr>
              <w:pStyle w:val="7"/>
              <w:spacing w:line="208" w:lineRule="exact"/>
              <w:ind w:right="63"/>
              <w:rPr>
                <w:sz w:val="20"/>
              </w:rPr>
            </w:pPr>
            <w:r>
              <w:rPr>
                <w:sz w:val="20"/>
              </w:rPr>
              <w:t>095135</w:t>
            </w:r>
          </w:p>
        </w:tc>
        <w:tc>
          <w:tcPr>
            <w:tcW w:w="1687" w:type="dxa"/>
          </w:tcPr>
          <w:p>
            <w:pPr>
              <w:pStyle w:val="7"/>
              <w:spacing w:line="208" w:lineRule="exact"/>
              <w:ind w:left="39"/>
              <w:jc w:val="left"/>
              <w:rPr>
                <w:rFonts w:hint="eastAsia" w:ascii="宋体" w:eastAsia="宋体"/>
                <w:sz w:val="20"/>
              </w:rPr>
            </w:pPr>
            <w:r>
              <w:rPr>
                <w:rFonts w:hint="eastAsia" w:ascii="宋体" w:eastAsia="宋体"/>
                <w:sz w:val="20"/>
              </w:rPr>
              <w:t>食品加工与安全</w:t>
            </w:r>
          </w:p>
        </w:tc>
        <w:tc>
          <w:tcPr>
            <w:tcW w:w="1845" w:type="dxa"/>
          </w:tcPr>
          <w:p>
            <w:pPr>
              <w:pStyle w:val="7"/>
              <w:spacing w:line="208" w:lineRule="exact"/>
              <w:ind w:left="40"/>
              <w:jc w:val="left"/>
              <w:rPr>
                <w:sz w:val="20"/>
              </w:rPr>
            </w:pPr>
            <w:r>
              <w:rPr>
                <w:sz w:val="20"/>
              </w:rPr>
              <w:t>110790095100012</w:t>
            </w:r>
          </w:p>
        </w:tc>
        <w:tc>
          <w:tcPr>
            <w:tcW w:w="993" w:type="dxa"/>
          </w:tcPr>
          <w:p>
            <w:pPr>
              <w:pStyle w:val="7"/>
              <w:spacing w:line="208" w:lineRule="exact"/>
              <w:ind w:left="81" w:right="39"/>
              <w:rPr>
                <w:rFonts w:hint="eastAsia" w:ascii="宋体" w:eastAsia="宋体"/>
                <w:sz w:val="20"/>
              </w:rPr>
            </w:pPr>
            <w:r>
              <w:rPr>
                <w:rFonts w:hint="eastAsia" w:ascii="宋体" w:eastAsia="宋体"/>
                <w:sz w:val="20"/>
              </w:rPr>
              <w:t>龚朴双</w:t>
            </w:r>
          </w:p>
        </w:tc>
        <w:tc>
          <w:tcPr>
            <w:tcW w:w="1041" w:type="dxa"/>
          </w:tcPr>
          <w:p>
            <w:pPr>
              <w:pStyle w:val="7"/>
              <w:spacing w:line="208" w:lineRule="exact"/>
              <w:ind w:right="57"/>
              <w:rPr>
                <w:sz w:val="20"/>
              </w:rPr>
            </w:pPr>
            <w:r>
              <w:rPr>
                <w:sz w:val="20"/>
              </w:rPr>
              <w:t>353</w:t>
            </w:r>
          </w:p>
        </w:tc>
        <w:tc>
          <w:tcPr>
            <w:tcW w:w="994" w:type="dxa"/>
          </w:tcPr>
          <w:p>
            <w:pPr>
              <w:pStyle w:val="7"/>
              <w:spacing w:line="208" w:lineRule="exact"/>
              <w:ind w:left="30" w:right="51"/>
              <w:rPr>
                <w:sz w:val="20"/>
              </w:rPr>
            </w:pPr>
            <w:r>
              <w:rPr>
                <w:sz w:val="20"/>
              </w:rPr>
              <w:t>81.33</w:t>
            </w:r>
          </w:p>
        </w:tc>
        <w:tc>
          <w:tcPr>
            <w:tcW w:w="931" w:type="dxa"/>
          </w:tcPr>
          <w:p>
            <w:pPr>
              <w:pStyle w:val="7"/>
              <w:spacing w:line="208" w:lineRule="exact"/>
              <w:ind w:left="114" w:right="119"/>
              <w:rPr>
                <w:sz w:val="20"/>
              </w:rPr>
            </w:pPr>
            <w:r>
              <w:rPr>
                <w:sz w:val="20"/>
              </w:rPr>
              <w:t>73.82</w:t>
            </w:r>
          </w:p>
        </w:tc>
        <w:tc>
          <w:tcPr>
            <w:tcW w:w="1246" w:type="dxa"/>
          </w:tcPr>
          <w:p>
            <w:pPr>
              <w:pStyle w:val="7"/>
              <w:spacing w:line="240" w:lineRule="auto"/>
              <w:ind w:left="0"/>
              <w:jc w:val="left"/>
              <w:rPr>
                <w:rFonts w:ascii="Times New Roman"/>
                <w:sz w:val="16"/>
              </w:rPr>
            </w:pPr>
          </w:p>
        </w:tc>
      </w:tr>
      <w:tr>
        <w:tblPrEx>
          <w:tblBorders>
            <w:top w:val="single" w:color="000000" w:sz="8" w:space="0"/>
            <w:left w:val="single" w:color="000000" w:sz="8" w:space="0"/>
            <w:bottom w:val="single" w:color="000000" w:sz="8" w:space="0"/>
            <w:right w:val="single" w:color="000000" w:sz="8" w:space="0"/>
            <w:insideH w:val="single" w:color="000000" w:sz="8" w:space="0"/>
            <w:insideV w:val="single" w:color="000000" w:sz="8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27" w:hRule="atLeast"/>
        </w:trPr>
        <w:tc>
          <w:tcPr>
            <w:tcW w:w="600" w:type="dxa"/>
          </w:tcPr>
          <w:p>
            <w:pPr>
              <w:pStyle w:val="7"/>
              <w:ind w:left="82" w:right="44"/>
              <w:rPr>
                <w:sz w:val="20"/>
              </w:rPr>
            </w:pPr>
            <w:r>
              <w:rPr>
                <w:sz w:val="20"/>
              </w:rPr>
              <w:t>83</w:t>
            </w:r>
          </w:p>
        </w:tc>
        <w:tc>
          <w:tcPr>
            <w:tcW w:w="1041" w:type="dxa"/>
          </w:tcPr>
          <w:p>
            <w:pPr>
              <w:pStyle w:val="7"/>
              <w:ind w:right="63"/>
              <w:rPr>
                <w:sz w:val="20"/>
              </w:rPr>
            </w:pPr>
            <w:r>
              <w:rPr>
                <w:sz w:val="20"/>
              </w:rPr>
              <w:t>095135</w:t>
            </w:r>
          </w:p>
        </w:tc>
        <w:tc>
          <w:tcPr>
            <w:tcW w:w="1687" w:type="dxa"/>
          </w:tcPr>
          <w:p>
            <w:pPr>
              <w:pStyle w:val="7"/>
              <w:ind w:left="39"/>
              <w:jc w:val="left"/>
              <w:rPr>
                <w:rFonts w:hint="eastAsia" w:ascii="宋体" w:eastAsia="宋体"/>
                <w:sz w:val="20"/>
              </w:rPr>
            </w:pPr>
            <w:r>
              <w:rPr>
                <w:rFonts w:hint="eastAsia" w:ascii="宋体" w:eastAsia="宋体"/>
                <w:sz w:val="20"/>
              </w:rPr>
              <w:t>食品加工与安全</w:t>
            </w:r>
          </w:p>
        </w:tc>
        <w:tc>
          <w:tcPr>
            <w:tcW w:w="1845" w:type="dxa"/>
          </w:tcPr>
          <w:p>
            <w:pPr>
              <w:pStyle w:val="7"/>
              <w:ind w:left="40"/>
              <w:jc w:val="left"/>
              <w:rPr>
                <w:sz w:val="20"/>
              </w:rPr>
            </w:pPr>
            <w:r>
              <w:rPr>
                <w:sz w:val="20"/>
              </w:rPr>
              <w:t>110790095100050</w:t>
            </w:r>
          </w:p>
        </w:tc>
        <w:tc>
          <w:tcPr>
            <w:tcW w:w="993" w:type="dxa"/>
          </w:tcPr>
          <w:p>
            <w:pPr>
              <w:pStyle w:val="7"/>
              <w:ind w:left="81" w:right="39"/>
              <w:rPr>
                <w:rFonts w:hint="eastAsia" w:ascii="宋体" w:eastAsia="宋体"/>
                <w:sz w:val="20"/>
              </w:rPr>
            </w:pPr>
            <w:r>
              <w:rPr>
                <w:rFonts w:hint="eastAsia" w:ascii="宋体" w:eastAsia="宋体"/>
                <w:sz w:val="20"/>
              </w:rPr>
              <w:t>贺祺涵</w:t>
            </w:r>
          </w:p>
        </w:tc>
        <w:tc>
          <w:tcPr>
            <w:tcW w:w="1041" w:type="dxa"/>
          </w:tcPr>
          <w:p>
            <w:pPr>
              <w:pStyle w:val="7"/>
              <w:ind w:right="57"/>
              <w:rPr>
                <w:sz w:val="20"/>
              </w:rPr>
            </w:pPr>
            <w:r>
              <w:rPr>
                <w:sz w:val="20"/>
              </w:rPr>
              <w:t>354</w:t>
            </w:r>
          </w:p>
        </w:tc>
        <w:tc>
          <w:tcPr>
            <w:tcW w:w="994" w:type="dxa"/>
          </w:tcPr>
          <w:p>
            <w:pPr>
              <w:pStyle w:val="7"/>
              <w:ind w:left="30" w:right="51"/>
              <w:rPr>
                <w:sz w:val="20"/>
              </w:rPr>
            </w:pPr>
            <w:r>
              <w:rPr>
                <w:sz w:val="20"/>
              </w:rPr>
              <w:t>80.67</w:t>
            </w:r>
          </w:p>
        </w:tc>
        <w:tc>
          <w:tcPr>
            <w:tcW w:w="931" w:type="dxa"/>
          </w:tcPr>
          <w:p>
            <w:pPr>
              <w:pStyle w:val="7"/>
              <w:ind w:left="114" w:right="119"/>
              <w:rPr>
                <w:sz w:val="20"/>
              </w:rPr>
            </w:pPr>
            <w:r>
              <w:rPr>
                <w:sz w:val="20"/>
              </w:rPr>
              <w:t>73.76</w:t>
            </w:r>
          </w:p>
        </w:tc>
        <w:tc>
          <w:tcPr>
            <w:tcW w:w="1246" w:type="dxa"/>
          </w:tcPr>
          <w:p>
            <w:pPr>
              <w:pStyle w:val="7"/>
              <w:spacing w:line="240" w:lineRule="auto"/>
              <w:ind w:left="0"/>
              <w:jc w:val="left"/>
              <w:rPr>
                <w:rFonts w:ascii="Times New Roman"/>
                <w:sz w:val="16"/>
              </w:rPr>
            </w:pPr>
          </w:p>
        </w:tc>
      </w:tr>
      <w:tr>
        <w:tblPrEx>
          <w:tblBorders>
            <w:top w:val="single" w:color="000000" w:sz="8" w:space="0"/>
            <w:left w:val="single" w:color="000000" w:sz="8" w:space="0"/>
            <w:bottom w:val="single" w:color="000000" w:sz="8" w:space="0"/>
            <w:right w:val="single" w:color="000000" w:sz="8" w:space="0"/>
            <w:insideH w:val="single" w:color="000000" w:sz="8" w:space="0"/>
            <w:insideV w:val="single" w:color="000000" w:sz="8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27" w:hRule="atLeast"/>
        </w:trPr>
        <w:tc>
          <w:tcPr>
            <w:tcW w:w="600" w:type="dxa"/>
          </w:tcPr>
          <w:p>
            <w:pPr>
              <w:pStyle w:val="7"/>
              <w:ind w:left="82" w:right="44"/>
              <w:rPr>
                <w:sz w:val="20"/>
              </w:rPr>
            </w:pPr>
            <w:r>
              <w:rPr>
                <w:sz w:val="20"/>
              </w:rPr>
              <w:t>84</w:t>
            </w:r>
          </w:p>
        </w:tc>
        <w:tc>
          <w:tcPr>
            <w:tcW w:w="1041" w:type="dxa"/>
          </w:tcPr>
          <w:p>
            <w:pPr>
              <w:pStyle w:val="7"/>
              <w:ind w:right="63"/>
              <w:rPr>
                <w:sz w:val="20"/>
              </w:rPr>
            </w:pPr>
            <w:r>
              <w:rPr>
                <w:sz w:val="20"/>
              </w:rPr>
              <w:t>095135</w:t>
            </w:r>
          </w:p>
        </w:tc>
        <w:tc>
          <w:tcPr>
            <w:tcW w:w="1687" w:type="dxa"/>
          </w:tcPr>
          <w:p>
            <w:pPr>
              <w:pStyle w:val="7"/>
              <w:ind w:left="39"/>
              <w:jc w:val="left"/>
              <w:rPr>
                <w:rFonts w:hint="eastAsia" w:ascii="宋体" w:eastAsia="宋体"/>
                <w:sz w:val="20"/>
              </w:rPr>
            </w:pPr>
            <w:r>
              <w:rPr>
                <w:rFonts w:hint="eastAsia" w:ascii="宋体" w:eastAsia="宋体"/>
                <w:sz w:val="20"/>
              </w:rPr>
              <w:t>食品加工与安全</w:t>
            </w:r>
          </w:p>
        </w:tc>
        <w:tc>
          <w:tcPr>
            <w:tcW w:w="1845" w:type="dxa"/>
          </w:tcPr>
          <w:p>
            <w:pPr>
              <w:pStyle w:val="7"/>
              <w:ind w:left="40"/>
              <w:jc w:val="left"/>
              <w:rPr>
                <w:sz w:val="20"/>
              </w:rPr>
            </w:pPr>
            <w:r>
              <w:rPr>
                <w:sz w:val="20"/>
              </w:rPr>
              <w:t>110790095100015</w:t>
            </w:r>
          </w:p>
        </w:tc>
        <w:tc>
          <w:tcPr>
            <w:tcW w:w="993" w:type="dxa"/>
          </w:tcPr>
          <w:p>
            <w:pPr>
              <w:pStyle w:val="7"/>
              <w:ind w:left="81" w:right="36"/>
              <w:rPr>
                <w:rFonts w:hint="eastAsia" w:ascii="宋体" w:eastAsia="宋体"/>
                <w:sz w:val="20"/>
              </w:rPr>
            </w:pPr>
            <w:r>
              <w:rPr>
                <w:rFonts w:hint="eastAsia" w:ascii="宋体" w:eastAsia="宋体"/>
                <w:sz w:val="20"/>
              </w:rPr>
              <w:t>周典</w:t>
            </w:r>
          </w:p>
        </w:tc>
        <w:tc>
          <w:tcPr>
            <w:tcW w:w="1041" w:type="dxa"/>
          </w:tcPr>
          <w:p>
            <w:pPr>
              <w:pStyle w:val="7"/>
              <w:ind w:right="57"/>
              <w:rPr>
                <w:sz w:val="20"/>
              </w:rPr>
            </w:pPr>
            <w:r>
              <w:rPr>
                <w:sz w:val="20"/>
              </w:rPr>
              <w:t>346</w:t>
            </w:r>
          </w:p>
        </w:tc>
        <w:tc>
          <w:tcPr>
            <w:tcW w:w="994" w:type="dxa"/>
          </w:tcPr>
          <w:p>
            <w:pPr>
              <w:pStyle w:val="7"/>
              <w:ind w:left="30" w:right="51"/>
              <w:rPr>
                <w:sz w:val="20"/>
              </w:rPr>
            </w:pPr>
            <w:r>
              <w:rPr>
                <w:sz w:val="20"/>
              </w:rPr>
              <w:t>84.33</w:t>
            </w:r>
          </w:p>
        </w:tc>
        <w:tc>
          <w:tcPr>
            <w:tcW w:w="931" w:type="dxa"/>
          </w:tcPr>
          <w:p>
            <w:pPr>
              <w:pStyle w:val="7"/>
              <w:ind w:left="114" w:right="119"/>
              <w:rPr>
                <w:sz w:val="20"/>
              </w:rPr>
            </w:pPr>
            <w:r>
              <w:rPr>
                <w:sz w:val="20"/>
              </w:rPr>
              <w:t>73.74</w:t>
            </w:r>
          </w:p>
        </w:tc>
        <w:tc>
          <w:tcPr>
            <w:tcW w:w="1246" w:type="dxa"/>
          </w:tcPr>
          <w:p>
            <w:pPr>
              <w:pStyle w:val="7"/>
              <w:spacing w:line="240" w:lineRule="auto"/>
              <w:ind w:left="0"/>
              <w:jc w:val="left"/>
              <w:rPr>
                <w:rFonts w:ascii="Times New Roman"/>
                <w:sz w:val="16"/>
              </w:rPr>
            </w:pPr>
          </w:p>
        </w:tc>
      </w:tr>
      <w:tr>
        <w:tblPrEx>
          <w:tblBorders>
            <w:top w:val="single" w:color="000000" w:sz="8" w:space="0"/>
            <w:left w:val="single" w:color="000000" w:sz="8" w:space="0"/>
            <w:bottom w:val="single" w:color="000000" w:sz="8" w:space="0"/>
            <w:right w:val="single" w:color="000000" w:sz="8" w:space="0"/>
            <w:insideH w:val="single" w:color="000000" w:sz="8" w:space="0"/>
            <w:insideV w:val="single" w:color="000000" w:sz="8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27" w:hRule="atLeast"/>
        </w:trPr>
        <w:tc>
          <w:tcPr>
            <w:tcW w:w="600" w:type="dxa"/>
          </w:tcPr>
          <w:p>
            <w:pPr>
              <w:pStyle w:val="7"/>
              <w:ind w:left="82" w:right="44"/>
              <w:rPr>
                <w:sz w:val="20"/>
              </w:rPr>
            </w:pPr>
            <w:r>
              <w:rPr>
                <w:sz w:val="20"/>
              </w:rPr>
              <w:t>85</w:t>
            </w:r>
          </w:p>
        </w:tc>
        <w:tc>
          <w:tcPr>
            <w:tcW w:w="1041" w:type="dxa"/>
          </w:tcPr>
          <w:p>
            <w:pPr>
              <w:pStyle w:val="7"/>
              <w:ind w:right="63"/>
              <w:rPr>
                <w:sz w:val="20"/>
              </w:rPr>
            </w:pPr>
            <w:r>
              <w:rPr>
                <w:sz w:val="20"/>
              </w:rPr>
              <w:t>095135</w:t>
            </w:r>
          </w:p>
        </w:tc>
        <w:tc>
          <w:tcPr>
            <w:tcW w:w="1687" w:type="dxa"/>
          </w:tcPr>
          <w:p>
            <w:pPr>
              <w:pStyle w:val="7"/>
              <w:ind w:left="39"/>
              <w:jc w:val="left"/>
              <w:rPr>
                <w:rFonts w:hint="eastAsia" w:ascii="宋体" w:eastAsia="宋体"/>
                <w:sz w:val="20"/>
              </w:rPr>
            </w:pPr>
            <w:r>
              <w:rPr>
                <w:rFonts w:hint="eastAsia" w:ascii="宋体" w:eastAsia="宋体"/>
                <w:sz w:val="20"/>
              </w:rPr>
              <w:t>食品加工与安全</w:t>
            </w:r>
          </w:p>
        </w:tc>
        <w:tc>
          <w:tcPr>
            <w:tcW w:w="1845" w:type="dxa"/>
          </w:tcPr>
          <w:p>
            <w:pPr>
              <w:pStyle w:val="7"/>
              <w:ind w:left="40"/>
              <w:jc w:val="left"/>
              <w:rPr>
                <w:sz w:val="20"/>
              </w:rPr>
            </w:pPr>
            <w:r>
              <w:rPr>
                <w:sz w:val="20"/>
              </w:rPr>
              <w:t>110790095100072</w:t>
            </w:r>
          </w:p>
        </w:tc>
        <w:tc>
          <w:tcPr>
            <w:tcW w:w="993" w:type="dxa"/>
          </w:tcPr>
          <w:p>
            <w:pPr>
              <w:pStyle w:val="7"/>
              <w:ind w:left="81" w:right="36"/>
              <w:rPr>
                <w:rFonts w:hint="eastAsia" w:ascii="宋体" w:eastAsia="宋体"/>
                <w:sz w:val="20"/>
              </w:rPr>
            </w:pPr>
            <w:r>
              <w:rPr>
                <w:rFonts w:hint="eastAsia" w:ascii="宋体" w:eastAsia="宋体"/>
                <w:sz w:val="20"/>
              </w:rPr>
              <w:t>付娇</w:t>
            </w:r>
          </w:p>
        </w:tc>
        <w:tc>
          <w:tcPr>
            <w:tcW w:w="1041" w:type="dxa"/>
          </w:tcPr>
          <w:p>
            <w:pPr>
              <w:pStyle w:val="7"/>
              <w:ind w:right="57"/>
              <w:rPr>
                <w:sz w:val="20"/>
              </w:rPr>
            </w:pPr>
            <w:r>
              <w:rPr>
                <w:sz w:val="20"/>
              </w:rPr>
              <w:t>346</w:t>
            </w:r>
          </w:p>
        </w:tc>
        <w:tc>
          <w:tcPr>
            <w:tcW w:w="994" w:type="dxa"/>
          </w:tcPr>
          <w:p>
            <w:pPr>
              <w:pStyle w:val="7"/>
              <w:ind w:left="30" w:right="51"/>
              <w:rPr>
                <w:sz w:val="20"/>
              </w:rPr>
            </w:pPr>
            <w:r>
              <w:rPr>
                <w:sz w:val="20"/>
              </w:rPr>
              <w:t>84.00</w:t>
            </w:r>
          </w:p>
        </w:tc>
        <w:tc>
          <w:tcPr>
            <w:tcW w:w="931" w:type="dxa"/>
          </w:tcPr>
          <w:p>
            <w:pPr>
              <w:pStyle w:val="7"/>
              <w:ind w:left="114" w:right="119"/>
              <w:rPr>
                <w:sz w:val="20"/>
              </w:rPr>
            </w:pPr>
            <w:r>
              <w:rPr>
                <w:sz w:val="20"/>
              </w:rPr>
              <w:t>73.64</w:t>
            </w:r>
          </w:p>
        </w:tc>
        <w:tc>
          <w:tcPr>
            <w:tcW w:w="1246" w:type="dxa"/>
          </w:tcPr>
          <w:p>
            <w:pPr>
              <w:pStyle w:val="7"/>
              <w:spacing w:line="240" w:lineRule="auto"/>
              <w:ind w:left="0"/>
              <w:jc w:val="left"/>
              <w:rPr>
                <w:rFonts w:ascii="Times New Roman"/>
                <w:sz w:val="16"/>
              </w:rPr>
            </w:pPr>
          </w:p>
        </w:tc>
      </w:tr>
      <w:tr>
        <w:tblPrEx>
          <w:tblBorders>
            <w:top w:val="single" w:color="000000" w:sz="8" w:space="0"/>
            <w:left w:val="single" w:color="000000" w:sz="8" w:space="0"/>
            <w:bottom w:val="single" w:color="000000" w:sz="8" w:space="0"/>
            <w:right w:val="single" w:color="000000" w:sz="8" w:space="0"/>
            <w:insideH w:val="single" w:color="000000" w:sz="8" w:space="0"/>
            <w:insideV w:val="single" w:color="000000" w:sz="8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27" w:hRule="atLeast"/>
        </w:trPr>
        <w:tc>
          <w:tcPr>
            <w:tcW w:w="600" w:type="dxa"/>
          </w:tcPr>
          <w:p>
            <w:pPr>
              <w:pStyle w:val="7"/>
              <w:ind w:left="82" w:right="44"/>
              <w:rPr>
                <w:sz w:val="20"/>
              </w:rPr>
            </w:pPr>
            <w:r>
              <w:rPr>
                <w:sz w:val="20"/>
              </w:rPr>
              <w:t>86</w:t>
            </w:r>
          </w:p>
        </w:tc>
        <w:tc>
          <w:tcPr>
            <w:tcW w:w="1041" w:type="dxa"/>
          </w:tcPr>
          <w:p>
            <w:pPr>
              <w:pStyle w:val="7"/>
              <w:ind w:right="63"/>
              <w:rPr>
                <w:sz w:val="20"/>
              </w:rPr>
            </w:pPr>
            <w:r>
              <w:rPr>
                <w:sz w:val="20"/>
              </w:rPr>
              <w:t>095135</w:t>
            </w:r>
          </w:p>
        </w:tc>
        <w:tc>
          <w:tcPr>
            <w:tcW w:w="1687" w:type="dxa"/>
          </w:tcPr>
          <w:p>
            <w:pPr>
              <w:pStyle w:val="7"/>
              <w:ind w:left="39"/>
              <w:jc w:val="left"/>
              <w:rPr>
                <w:rFonts w:hint="eastAsia" w:ascii="宋体" w:eastAsia="宋体"/>
                <w:sz w:val="20"/>
              </w:rPr>
            </w:pPr>
            <w:r>
              <w:rPr>
                <w:rFonts w:hint="eastAsia" w:ascii="宋体" w:eastAsia="宋体"/>
                <w:sz w:val="20"/>
              </w:rPr>
              <w:t>食品加工与安全</w:t>
            </w:r>
          </w:p>
        </w:tc>
        <w:tc>
          <w:tcPr>
            <w:tcW w:w="1845" w:type="dxa"/>
          </w:tcPr>
          <w:p>
            <w:pPr>
              <w:pStyle w:val="7"/>
              <w:ind w:left="40"/>
              <w:jc w:val="left"/>
              <w:rPr>
                <w:sz w:val="20"/>
              </w:rPr>
            </w:pPr>
            <w:r>
              <w:rPr>
                <w:sz w:val="20"/>
              </w:rPr>
              <w:t>110790095100051</w:t>
            </w:r>
          </w:p>
        </w:tc>
        <w:tc>
          <w:tcPr>
            <w:tcW w:w="993" w:type="dxa"/>
          </w:tcPr>
          <w:p>
            <w:pPr>
              <w:pStyle w:val="7"/>
              <w:ind w:left="81" w:right="39"/>
              <w:rPr>
                <w:rFonts w:hint="eastAsia" w:ascii="宋体" w:eastAsia="宋体"/>
                <w:sz w:val="20"/>
              </w:rPr>
            </w:pPr>
            <w:r>
              <w:rPr>
                <w:rFonts w:hint="eastAsia" w:ascii="宋体" w:eastAsia="宋体"/>
                <w:sz w:val="20"/>
              </w:rPr>
              <w:t>付梓平</w:t>
            </w:r>
          </w:p>
        </w:tc>
        <w:tc>
          <w:tcPr>
            <w:tcW w:w="1041" w:type="dxa"/>
          </w:tcPr>
          <w:p>
            <w:pPr>
              <w:pStyle w:val="7"/>
              <w:ind w:right="57"/>
              <w:rPr>
                <w:sz w:val="20"/>
              </w:rPr>
            </w:pPr>
            <w:r>
              <w:rPr>
                <w:sz w:val="20"/>
              </w:rPr>
              <w:t>353</w:t>
            </w:r>
          </w:p>
        </w:tc>
        <w:tc>
          <w:tcPr>
            <w:tcW w:w="994" w:type="dxa"/>
          </w:tcPr>
          <w:p>
            <w:pPr>
              <w:pStyle w:val="7"/>
              <w:ind w:left="30" w:right="51"/>
              <w:rPr>
                <w:sz w:val="20"/>
              </w:rPr>
            </w:pPr>
            <w:r>
              <w:rPr>
                <w:sz w:val="20"/>
              </w:rPr>
              <w:t>80.33</w:t>
            </w:r>
          </w:p>
        </w:tc>
        <w:tc>
          <w:tcPr>
            <w:tcW w:w="931" w:type="dxa"/>
          </w:tcPr>
          <w:p>
            <w:pPr>
              <w:pStyle w:val="7"/>
              <w:ind w:left="114" w:right="119"/>
              <w:rPr>
                <w:sz w:val="20"/>
              </w:rPr>
            </w:pPr>
            <w:r>
              <w:rPr>
                <w:sz w:val="20"/>
              </w:rPr>
              <w:t>73.52</w:t>
            </w:r>
          </w:p>
        </w:tc>
        <w:tc>
          <w:tcPr>
            <w:tcW w:w="1246" w:type="dxa"/>
          </w:tcPr>
          <w:p>
            <w:pPr>
              <w:pStyle w:val="7"/>
              <w:spacing w:line="240" w:lineRule="auto"/>
              <w:ind w:left="0"/>
              <w:jc w:val="left"/>
              <w:rPr>
                <w:rFonts w:ascii="Times New Roman"/>
                <w:sz w:val="16"/>
              </w:rPr>
            </w:pPr>
          </w:p>
        </w:tc>
      </w:tr>
      <w:tr>
        <w:tblPrEx>
          <w:tblBorders>
            <w:top w:val="single" w:color="000000" w:sz="8" w:space="0"/>
            <w:left w:val="single" w:color="000000" w:sz="8" w:space="0"/>
            <w:bottom w:val="single" w:color="000000" w:sz="8" w:space="0"/>
            <w:right w:val="single" w:color="000000" w:sz="8" w:space="0"/>
            <w:insideH w:val="single" w:color="000000" w:sz="8" w:space="0"/>
            <w:insideV w:val="single" w:color="000000" w:sz="8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27" w:hRule="atLeast"/>
        </w:trPr>
        <w:tc>
          <w:tcPr>
            <w:tcW w:w="600" w:type="dxa"/>
          </w:tcPr>
          <w:p>
            <w:pPr>
              <w:pStyle w:val="7"/>
              <w:ind w:left="82" w:right="44"/>
              <w:rPr>
                <w:sz w:val="20"/>
              </w:rPr>
            </w:pPr>
            <w:r>
              <w:rPr>
                <w:sz w:val="20"/>
              </w:rPr>
              <w:t>87</w:t>
            </w:r>
          </w:p>
        </w:tc>
        <w:tc>
          <w:tcPr>
            <w:tcW w:w="1041" w:type="dxa"/>
          </w:tcPr>
          <w:p>
            <w:pPr>
              <w:pStyle w:val="7"/>
              <w:ind w:right="63"/>
              <w:rPr>
                <w:sz w:val="20"/>
              </w:rPr>
            </w:pPr>
            <w:r>
              <w:rPr>
                <w:sz w:val="20"/>
              </w:rPr>
              <w:t>095135</w:t>
            </w:r>
          </w:p>
        </w:tc>
        <w:tc>
          <w:tcPr>
            <w:tcW w:w="1687" w:type="dxa"/>
          </w:tcPr>
          <w:p>
            <w:pPr>
              <w:pStyle w:val="7"/>
              <w:ind w:left="39"/>
              <w:jc w:val="left"/>
              <w:rPr>
                <w:rFonts w:hint="eastAsia" w:ascii="宋体" w:eastAsia="宋体"/>
                <w:sz w:val="20"/>
              </w:rPr>
            </w:pPr>
            <w:r>
              <w:rPr>
                <w:rFonts w:hint="eastAsia" w:ascii="宋体" w:eastAsia="宋体"/>
                <w:sz w:val="20"/>
              </w:rPr>
              <w:t>食品加工与安全</w:t>
            </w:r>
          </w:p>
        </w:tc>
        <w:tc>
          <w:tcPr>
            <w:tcW w:w="1845" w:type="dxa"/>
          </w:tcPr>
          <w:p>
            <w:pPr>
              <w:pStyle w:val="7"/>
              <w:ind w:left="40"/>
              <w:jc w:val="left"/>
              <w:rPr>
                <w:sz w:val="20"/>
              </w:rPr>
            </w:pPr>
            <w:r>
              <w:rPr>
                <w:sz w:val="20"/>
              </w:rPr>
              <w:t>110790095100073</w:t>
            </w:r>
          </w:p>
        </w:tc>
        <w:tc>
          <w:tcPr>
            <w:tcW w:w="993" w:type="dxa"/>
          </w:tcPr>
          <w:p>
            <w:pPr>
              <w:pStyle w:val="7"/>
              <w:ind w:left="81" w:right="36"/>
              <w:rPr>
                <w:rFonts w:hint="eastAsia" w:ascii="宋体" w:eastAsia="宋体"/>
                <w:sz w:val="20"/>
              </w:rPr>
            </w:pPr>
            <w:r>
              <w:rPr>
                <w:rFonts w:hint="eastAsia" w:ascii="宋体" w:eastAsia="宋体"/>
                <w:sz w:val="20"/>
              </w:rPr>
              <w:t>胡霞</w:t>
            </w:r>
          </w:p>
        </w:tc>
        <w:tc>
          <w:tcPr>
            <w:tcW w:w="1041" w:type="dxa"/>
          </w:tcPr>
          <w:p>
            <w:pPr>
              <w:pStyle w:val="7"/>
              <w:ind w:right="57"/>
              <w:rPr>
                <w:sz w:val="20"/>
              </w:rPr>
            </w:pPr>
            <w:r>
              <w:rPr>
                <w:sz w:val="20"/>
              </w:rPr>
              <w:t>345</w:t>
            </w:r>
          </w:p>
        </w:tc>
        <w:tc>
          <w:tcPr>
            <w:tcW w:w="994" w:type="dxa"/>
          </w:tcPr>
          <w:p>
            <w:pPr>
              <w:pStyle w:val="7"/>
              <w:ind w:left="30" w:right="51"/>
              <w:rPr>
                <w:sz w:val="20"/>
              </w:rPr>
            </w:pPr>
            <w:r>
              <w:rPr>
                <w:sz w:val="20"/>
              </w:rPr>
              <w:t>84.00</w:t>
            </w:r>
          </w:p>
        </w:tc>
        <w:tc>
          <w:tcPr>
            <w:tcW w:w="931" w:type="dxa"/>
          </w:tcPr>
          <w:p>
            <w:pPr>
              <w:pStyle w:val="7"/>
              <w:ind w:left="114" w:right="119"/>
              <w:rPr>
                <w:sz w:val="20"/>
              </w:rPr>
            </w:pPr>
            <w:r>
              <w:rPr>
                <w:sz w:val="20"/>
              </w:rPr>
              <w:t>73.50</w:t>
            </w:r>
          </w:p>
        </w:tc>
        <w:tc>
          <w:tcPr>
            <w:tcW w:w="1246" w:type="dxa"/>
          </w:tcPr>
          <w:p>
            <w:pPr>
              <w:pStyle w:val="7"/>
              <w:spacing w:line="240" w:lineRule="auto"/>
              <w:ind w:left="0"/>
              <w:jc w:val="left"/>
              <w:rPr>
                <w:rFonts w:ascii="Times New Roman"/>
                <w:sz w:val="16"/>
              </w:rPr>
            </w:pPr>
          </w:p>
        </w:tc>
      </w:tr>
      <w:tr>
        <w:tblPrEx>
          <w:tblBorders>
            <w:top w:val="single" w:color="000000" w:sz="8" w:space="0"/>
            <w:left w:val="single" w:color="000000" w:sz="8" w:space="0"/>
            <w:bottom w:val="single" w:color="000000" w:sz="8" w:space="0"/>
            <w:right w:val="single" w:color="000000" w:sz="8" w:space="0"/>
            <w:insideH w:val="single" w:color="000000" w:sz="8" w:space="0"/>
            <w:insideV w:val="single" w:color="000000" w:sz="8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27" w:hRule="atLeast"/>
        </w:trPr>
        <w:tc>
          <w:tcPr>
            <w:tcW w:w="600" w:type="dxa"/>
          </w:tcPr>
          <w:p>
            <w:pPr>
              <w:pStyle w:val="7"/>
              <w:ind w:left="82" w:right="44"/>
              <w:rPr>
                <w:sz w:val="20"/>
              </w:rPr>
            </w:pPr>
            <w:r>
              <w:rPr>
                <w:sz w:val="20"/>
              </w:rPr>
              <w:t>88</w:t>
            </w:r>
          </w:p>
        </w:tc>
        <w:tc>
          <w:tcPr>
            <w:tcW w:w="1041" w:type="dxa"/>
          </w:tcPr>
          <w:p>
            <w:pPr>
              <w:pStyle w:val="7"/>
              <w:ind w:right="63"/>
              <w:rPr>
                <w:sz w:val="20"/>
              </w:rPr>
            </w:pPr>
            <w:r>
              <w:rPr>
                <w:sz w:val="20"/>
              </w:rPr>
              <w:t>095135</w:t>
            </w:r>
          </w:p>
        </w:tc>
        <w:tc>
          <w:tcPr>
            <w:tcW w:w="1687" w:type="dxa"/>
          </w:tcPr>
          <w:p>
            <w:pPr>
              <w:pStyle w:val="7"/>
              <w:ind w:left="39"/>
              <w:jc w:val="left"/>
              <w:rPr>
                <w:rFonts w:hint="eastAsia" w:ascii="宋体" w:eastAsia="宋体"/>
                <w:sz w:val="20"/>
              </w:rPr>
            </w:pPr>
            <w:r>
              <w:rPr>
                <w:rFonts w:hint="eastAsia" w:ascii="宋体" w:eastAsia="宋体"/>
                <w:sz w:val="20"/>
              </w:rPr>
              <w:t>食品加工与安全</w:t>
            </w:r>
          </w:p>
        </w:tc>
        <w:tc>
          <w:tcPr>
            <w:tcW w:w="1845" w:type="dxa"/>
          </w:tcPr>
          <w:p>
            <w:pPr>
              <w:pStyle w:val="7"/>
              <w:ind w:left="40"/>
              <w:jc w:val="left"/>
              <w:rPr>
                <w:sz w:val="20"/>
              </w:rPr>
            </w:pPr>
            <w:r>
              <w:rPr>
                <w:sz w:val="20"/>
              </w:rPr>
              <w:t>110790095100052</w:t>
            </w:r>
          </w:p>
        </w:tc>
        <w:tc>
          <w:tcPr>
            <w:tcW w:w="993" w:type="dxa"/>
          </w:tcPr>
          <w:p>
            <w:pPr>
              <w:pStyle w:val="7"/>
              <w:ind w:left="81" w:right="39"/>
              <w:rPr>
                <w:rFonts w:hint="eastAsia" w:ascii="宋体" w:eastAsia="宋体"/>
                <w:sz w:val="20"/>
              </w:rPr>
            </w:pPr>
            <w:r>
              <w:rPr>
                <w:rFonts w:hint="eastAsia" w:ascii="宋体" w:eastAsia="宋体"/>
                <w:sz w:val="20"/>
              </w:rPr>
              <w:t>黄楠岚</w:t>
            </w:r>
          </w:p>
        </w:tc>
        <w:tc>
          <w:tcPr>
            <w:tcW w:w="1041" w:type="dxa"/>
          </w:tcPr>
          <w:p>
            <w:pPr>
              <w:pStyle w:val="7"/>
              <w:ind w:right="57"/>
              <w:rPr>
                <w:sz w:val="20"/>
              </w:rPr>
            </w:pPr>
            <w:r>
              <w:rPr>
                <w:sz w:val="20"/>
              </w:rPr>
              <w:t>345</w:t>
            </w:r>
          </w:p>
        </w:tc>
        <w:tc>
          <w:tcPr>
            <w:tcW w:w="994" w:type="dxa"/>
          </w:tcPr>
          <w:p>
            <w:pPr>
              <w:pStyle w:val="7"/>
              <w:ind w:left="30" w:right="51"/>
              <w:rPr>
                <w:sz w:val="20"/>
              </w:rPr>
            </w:pPr>
            <w:r>
              <w:rPr>
                <w:sz w:val="20"/>
              </w:rPr>
              <w:t>83.00</w:t>
            </w:r>
          </w:p>
        </w:tc>
        <w:tc>
          <w:tcPr>
            <w:tcW w:w="931" w:type="dxa"/>
          </w:tcPr>
          <w:p>
            <w:pPr>
              <w:pStyle w:val="7"/>
              <w:ind w:left="114" w:right="119"/>
              <w:rPr>
                <w:sz w:val="20"/>
              </w:rPr>
            </w:pPr>
            <w:r>
              <w:rPr>
                <w:sz w:val="20"/>
              </w:rPr>
              <w:t>73.20</w:t>
            </w:r>
          </w:p>
        </w:tc>
        <w:tc>
          <w:tcPr>
            <w:tcW w:w="1246" w:type="dxa"/>
          </w:tcPr>
          <w:p>
            <w:pPr>
              <w:pStyle w:val="7"/>
              <w:spacing w:line="240" w:lineRule="auto"/>
              <w:ind w:left="0"/>
              <w:jc w:val="left"/>
              <w:rPr>
                <w:rFonts w:ascii="Times New Roman"/>
                <w:sz w:val="16"/>
              </w:rPr>
            </w:pPr>
          </w:p>
        </w:tc>
      </w:tr>
      <w:tr>
        <w:tblPrEx>
          <w:tblBorders>
            <w:top w:val="single" w:color="000000" w:sz="8" w:space="0"/>
            <w:left w:val="single" w:color="000000" w:sz="8" w:space="0"/>
            <w:bottom w:val="single" w:color="000000" w:sz="8" w:space="0"/>
            <w:right w:val="single" w:color="000000" w:sz="8" w:space="0"/>
            <w:insideH w:val="single" w:color="000000" w:sz="8" w:space="0"/>
            <w:insideV w:val="single" w:color="000000" w:sz="8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27" w:hRule="atLeast"/>
        </w:trPr>
        <w:tc>
          <w:tcPr>
            <w:tcW w:w="600" w:type="dxa"/>
          </w:tcPr>
          <w:p>
            <w:pPr>
              <w:pStyle w:val="7"/>
              <w:ind w:left="82" w:right="44"/>
              <w:rPr>
                <w:sz w:val="20"/>
              </w:rPr>
            </w:pPr>
            <w:r>
              <w:rPr>
                <w:sz w:val="20"/>
              </w:rPr>
              <w:t>89</w:t>
            </w:r>
          </w:p>
        </w:tc>
        <w:tc>
          <w:tcPr>
            <w:tcW w:w="1041" w:type="dxa"/>
          </w:tcPr>
          <w:p>
            <w:pPr>
              <w:pStyle w:val="7"/>
              <w:ind w:right="63"/>
              <w:rPr>
                <w:sz w:val="20"/>
              </w:rPr>
            </w:pPr>
            <w:r>
              <w:rPr>
                <w:sz w:val="20"/>
              </w:rPr>
              <w:t>095135</w:t>
            </w:r>
          </w:p>
        </w:tc>
        <w:tc>
          <w:tcPr>
            <w:tcW w:w="1687" w:type="dxa"/>
          </w:tcPr>
          <w:p>
            <w:pPr>
              <w:pStyle w:val="7"/>
              <w:ind w:left="39"/>
              <w:jc w:val="left"/>
              <w:rPr>
                <w:rFonts w:hint="eastAsia" w:ascii="宋体" w:eastAsia="宋体"/>
                <w:sz w:val="20"/>
              </w:rPr>
            </w:pPr>
            <w:r>
              <w:rPr>
                <w:rFonts w:hint="eastAsia" w:ascii="宋体" w:eastAsia="宋体"/>
                <w:sz w:val="20"/>
              </w:rPr>
              <w:t>食品加工与安全</w:t>
            </w:r>
          </w:p>
        </w:tc>
        <w:tc>
          <w:tcPr>
            <w:tcW w:w="1845" w:type="dxa"/>
          </w:tcPr>
          <w:p>
            <w:pPr>
              <w:pStyle w:val="7"/>
              <w:ind w:left="40"/>
              <w:jc w:val="left"/>
              <w:rPr>
                <w:sz w:val="20"/>
              </w:rPr>
            </w:pPr>
            <w:r>
              <w:rPr>
                <w:sz w:val="20"/>
              </w:rPr>
              <w:t>110790095100075</w:t>
            </w:r>
          </w:p>
        </w:tc>
        <w:tc>
          <w:tcPr>
            <w:tcW w:w="993" w:type="dxa"/>
          </w:tcPr>
          <w:p>
            <w:pPr>
              <w:pStyle w:val="7"/>
              <w:ind w:left="81" w:right="39"/>
              <w:rPr>
                <w:rFonts w:hint="eastAsia" w:ascii="宋体" w:eastAsia="宋体"/>
                <w:sz w:val="20"/>
              </w:rPr>
            </w:pPr>
            <w:r>
              <w:rPr>
                <w:rFonts w:hint="eastAsia" w:ascii="宋体" w:eastAsia="宋体"/>
                <w:sz w:val="20"/>
              </w:rPr>
              <w:t>荣培秀</w:t>
            </w:r>
          </w:p>
        </w:tc>
        <w:tc>
          <w:tcPr>
            <w:tcW w:w="1041" w:type="dxa"/>
          </w:tcPr>
          <w:p>
            <w:pPr>
              <w:pStyle w:val="7"/>
              <w:ind w:right="57"/>
              <w:rPr>
                <w:sz w:val="20"/>
              </w:rPr>
            </w:pPr>
            <w:r>
              <w:rPr>
                <w:sz w:val="20"/>
              </w:rPr>
              <w:t>357</w:t>
            </w:r>
          </w:p>
        </w:tc>
        <w:tc>
          <w:tcPr>
            <w:tcW w:w="994" w:type="dxa"/>
          </w:tcPr>
          <w:p>
            <w:pPr>
              <w:pStyle w:val="7"/>
              <w:ind w:left="30" w:right="51"/>
              <w:rPr>
                <w:sz w:val="20"/>
              </w:rPr>
            </w:pPr>
            <w:r>
              <w:rPr>
                <w:sz w:val="20"/>
              </w:rPr>
              <w:t>77.33</w:t>
            </w:r>
          </w:p>
        </w:tc>
        <w:tc>
          <w:tcPr>
            <w:tcW w:w="931" w:type="dxa"/>
          </w:tcPr>
          <w:p>
            <w:pPr>
              <w:pStyle w:val="7"/>
              <w:ind w:left="114" w:right="119"/>
              <w:rPr>
                <w:sz w:val="20"/>
              </w:rPr>
            </w:pPr>
            <w:r>
              <w:rPr>
                <w:sz w:val="20"/>
              </w:rPr>
              <w:t>73.18</w:t>
            </w:r>
          </w:p>
        </w:tc>
        <w:tc>
          <w:tcPr>
            <w:tcW w:w="1246" w:type="dxa"/>
          </w:tcPr>
          <w:p>
            <w:pPr>
              <w:pStyle w:val="7"/>
              <w:spacing w:line="240" w:lineRule="auto"/>
              <w:ind w:left="0"/>
              <w:jc w:val="left"/>
              <w:rPr>
                <w:rFonts w:ascii="Times New Roman"/>
                <w:sz w:val="16"/>
              </w:rPr>
            </w:pPr>
          </w:p>
        </w:tc>
      </w:tr>
      <w:tr>
        <w:tblPrEx>
          <w:tblBorders>
            <w:top w:val="single" w:color="000000" w:sz="8" w:space="0"/>
            <w:left w:val="single" w:color="000000" w:sz="8" w:space="0"/>
            <w:bottom w:val="single" w:color="000000" w:sz="8" w:space="0"/>
            <w:right w:val="single" w:color="000000" w:sz="8" w:space="0"/>
            <w:insideH w:val="single" w:color="000000" w:sz="8" w:space="0"/>
            <w:insideV w:val="single" w:color="000000" w:sz="8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27" w:hRule="atLeast"/>
        </w:trPr>
        <w:tc>
          <w:tcPr>
            <w:tcW w:w="600" w:type="dxa"/>
          </w:tcPr>
          <w:p>
            <w:pPr>
              <w:pStyle w:val="7"/>
              <w:ind w:left="82" w:right="44"/>
              <w:rPr>
                <w:sz w:val="20"/>
              </w:rPr>
            </w:pPr>
            <w:r>
              <w:rPr>
                <w:sz w:val="20"/>
              </w:rPr>
              <w:t>90</w:t>
            </w:r>
          </w:p>
        </w:tc>
        <w:tc>
          <w:tcPr>
            <w:tcW w:w="1041" w:type="dxa"/>
          </w:tcPr>
          <w:p>
            <w:pPr>
              <w:pStyle w:val="7"/>
              <w:ind w:right="63"/>
              <w:rPr>
                <w:sz w:val="20"/>
              </w:rPr>
            </w:pPr>
            <w:r>
              <w:rPr>
                <w:sz w:val="20"/>
              </w:rPr>
              <w:t>095135</w:t>
            </w:r>
          </w:p>
        </w:tc>
        <w:tc>
          <w:tcPr>
            <w:tcW w:w="1687" w:type="dxa"/>
          </w:tcPr>
          <w:p>
            <w:pPr>
              <w:pStyle w:val="7"/>
              <w:ind w:left="39"/>
              <w:jc w:val="left"/>
              <w:rPr>
                <w:rFonts w:hint="eastAsia" w:ascii="宋体" w:eastAsia="宋体"/>
                <w:sz w:val="20"/>
              </w:rPr>
            </w:pPr>
            <w:r>
              <w:rPr>
                <w:rFonts w:hint="eastAsia" w:ascii="宋体" w:eastAsia="宋体"/>
                <w:sz w:val="20"/>
              </w:rPr>
              <w:t>食品加工与安全</w:t>
            </w:r>
          </w:p>
        </w:tc>
        <w:tc>
          <w:tcPr>
            <w:tcW w:w="1845" w:type="dxa"/>
          </w:tcPr>
          <w:p>
            <w:pPr>
              <w:pStyle w:val="7"/>
              <w:ind w:left="40"/>
              <w:jc w:val="left"/>
              <w:rPr>
                <w:sz w:val="20"/>
              </w:rPr>
            </w:pPr>
            <w:r>
              <w:rPr>
                <w:sz w:val="20"/>
              </w:rPr>
              <w:t>110790095100011</w:t>
            </w:r>
          </w:p>
        </w:tc>
        <w:tc>
          <w:tcPr>
            <w:tcW w:w="993" w:type="dxa"/>
          </w:tcPr>
          <w:p>
            <w:pPr>
              <w:pStyle w:val="7"/>
              <w:ind w:left="81" w:right="36"/>
              <w:rPr>
                <w:rFonts w:hint="eastAsia" w:ascii="宋体" w:eastAsia="宋体"/>
                <w:sz w:val="20"/>
              </w:rPr>
            </w:pPr>
            <w:r>
              <w:rPr>
                <w:rFonts w:hint="eastAsia" w:ascii="宋体" w:eastAsia="宋体"/>
                <w:sz w:val="20"/>
              </w:rPr>
              <w:t>邬松</w:t>
            </w:r>
          </w:p>
        </w:tc>
        <w:tc>
          <w:tcPr>
            <w:tcW w:w="1041" w:type="dxa"/>
          </w:tcPr>
          <w:p>
            <w:pPr>
              <w:pStyle w:val="7"/>
              <w:ind w:right="57"/>
              <w:rPr>
                <w:sz w:val="20"/>
              </w:rPr>
            </w:pPr>
            <w:r>
              <w:rPr>
                <w:sz w:val="20"/>
              </w:rPr>
              <w:t>345</w:t>
            </w:r>
          </w:p>
        </w:tc>
        <w:tc>
          <w:tcPr>
            <w:tcW w:w="994" w:type="dxa"/>
          </w:tcPr>
          <w:p>
            <w:pPr>
              <w:pStyle w:val="7"/>
              <w:ind w:left="30" w:right="51"/>
              <w:rPr>
                <w:sz w:val="20"/>
              </w:rPr>
            </w:pPr>
            <w:r>
              <w:rPr>
                <w:sz w:val="20"/>
              </w:rPr>
              <w:t>82.67</w:t>
            </w:r>
          </w:p>
        </w:tc>
        <w:tc>
          <w:tcPr>
            <w:tcW w:w="931" w:type="dxa"/>
          </w:tcPr>
          <w:p>
            <w:pPr>
              <w:pStyle w:val="7"/>
              <w:ind w:left="114" w:right="119"/>
              <w:rPr>
                <w:sz w:val="20"/>
              </w:rPr>
            </w:pPr>
            <w:r>
              <w:rPr>
                <w:sz w:val="20"/>
              </w:rPr>
              <w:t>73.10</w:t>
            </w:r>
          </w:p>
        </w:tc>
        <w:tc>
          <w:tcPr>
            <w:tcW w:w="1246" w:type="dxa"/>
          </w:tcPr>
          <w:p>
            <w:pPr>
              <w:pStyle w:val="7"/>
              <w:spacing w:line="240" w:lineRule="auto"/>
              <w:ind w:left="0"/>
              <w:jc w:val="left"/>
              <w:rPr>
                <w:rFonts w:ascii="Times New Roman"/>
                <w:sz w:val="16"/>
              </w:rPr>
            </w:pPr>
          </w:p>
        </w:tc>
      </w:tr>
      <w:tr>
        <w:tblPrEx>
          <w:tblBorders>
            <w:top w:val="single" w:color="000000" w:sz="8" w:space="0"/>
            <w:left w:val="single" w:color="000000" w:sz="8" w:space="0"/>
            <w:bottom w:val="single" w:color="000000" w:sz="8" w:space="0"/>
            <w:right w:val="single" w:color="000000" w:sz="8" w:space="0"/>
            <w:insideH w:val="single" w:color="000000" w:sz="8" w:space="0"/>
            <w:insideV w:val="single" w:color="000000" w:sz="8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27" w:hRule="atLeast"/>
        </w:trPr>
        <w:tc>
          <w:tcPr>
            <w:tcW w:w="600" w:type="dxa"/>
          </w:tcPr>
          <w:p>
            <w:pPr>
              <w:pStyle w:val="7"/>
              <w:ind w:left="82" w:right="44"/>
              <w:rPr>
                <w:sz w:val="20"/>
              </w:rPr>
            </w:pPr>
            <w:r>
              <w:rPr>
                <w:sz w:val="20"/>
              </w:rPr>
              <w:t>91</w:t>
            </w:r>
          </w:p>
        </w:tc>
        <w:tc>
          <w:tcPr>
            <w:tcW w:w="1041" w:type="dxa"/>
          </w:tcPr>
          <w:p>
            <w:pPr>
              <w:pStyle w:val="7"/>
              <w:ind w:right="63"/>
              <w:rPr>
                <w:sz w:val="20"/>
              </w:rPr>
            </w:pPr>
            <w:r>
              <w:rPr>
                <w:sz w:val="20"/>
              </w:rPr>
              <w:t>095135</w:t>
            </w:r>
          </w:p>
        </w:tc>
        <w:tc>
          <w:tcPr>
            <w:tcW w:w="1687" w:type="dxa"/>
          </w:tcPr>
          <w:p>
            <w:pPr>
              <w:pStyle w:val="7"/>
              <w:ind w:left="39"/>
              <w:jc w:val="left"/>
              <w:rPr>
                <w:rFonts w:hint="eastAsia" w:ascii="宋体" w:eastAsia="宋体"/>
                <w:sz w:val="20"/>
              </w:rPr>
            </w:pPr>
            <w:r>
              <w:rPr>
                <w:rFonts w:hint="eastAsia" w:ascii="宋体" w:eastAsia="宋体"/>
                <w:sz w:val="20"/>
              </w:rPr>
              <w:t>食品加工与安全</w:t>
            </w:r>
          </w:p>
        </w:tc>
        <w:tc>
          <w:tcPr>
            <w:tcW w:w="1845" w:type="dxa"/>
          </w:tcPr>
          <w:p>
            <w:pPr>
              <w:pStyle w:val="7"/>
              <w:ind w:left="40"/>
              <w:jc w:val="left"/>
              <w:rPr>
                <w:sz w:val="20"/>
              </w:rPr>
            </w:pPr>
            <w:r>
              <w:rPr>
                <w:sz w:val="20"/>
              </w:rPr>
              <w:t>110790095100044</w:t>
            </w:r>
          </w:p>
        </w:tc>
        <w:tc>
          <w:tcPr>
            <w:tcW w:w="993" w:type="dxa"/>
          </w:tcPr>
          <w:p>
            <w:pPr>
              <w:pStyle w:val="7"/>
              <w:ind w:left="81" w:right="37"/>
              <w:rPr>
                <w:rFonts w:hint="eastAsia" w:ascii="宋体" w:eastAsia="宋体"/>
                <w:sz w:val="20"/>
              </w:rPr>
            </w:pPr>
            <w:r>
              <w:rPr>
                <w:rFonts w:hint="eastAsia" w:ascii="宋体" w:eastAsia="宋体"/>
                <w:sz w:val="20"/>
              </w:rPr>
              <w:t>张李智桐</w:t>
            </w:r>
          </w:p>
        </w:tc>
        <w:tc>
          <w:tcPr>
            <w:tcW w:w="1041" w:type="dxa"/>
          </w:tcPr>
          <w:p>
            <w:pPr>
              <w:pStyle w:val="7"/>
              <w:ind w:right="57"/>
              <w:rPr>
                <w:sz w:val="20"/>
              </w:rPr>
            </w:pPr>
            <w:r>
              <w:rPr>
                <w:sz w:val="20"/>
              </w:rPr>
              <w:t>346</w:t>
            </w:r>
          </w:p>
        </w:tc>
        <w:tc>
          <w:tcPr>
            <w:tcW w:w="994" w:type="dxa"/>
          </w:tcPr>
          <w:p>
            <w:pPr>
              <w:pStyle w:val="7"/>
              <w:ind w:left="30" w:right="51"/>
              <w:rPr>
                <w:sz w:val="20"/>
              </w:rPr>
            </w:pPr>
            <w:r>
              <w:rPr>
                <w:sz w:val="20"/>
              </w:rPr>
              <w:t>81.33</w:t>
            </w:r>
          </w:p>
        </w:tc>
        <w:tc>
          <w:tcPr>
            <w:tcW w:w="931" w:type="dxa"/>
          </w:tcPr>
          <w:p>
            <w:pPr>
              <w:pStyle w:val="7"/>
              <w:ind w:left="114" w:right="119"/>
              <w:rPr>
                <w:sz w:val="20"/>
              </w:rPr>
            </w:pPr>
            <w:r>
              <w:rPr>
                <w:sz w:val="20"/>
              </w:rPr>
              <w:t>72.84</w:t>
            </w:r>
          </w:p>
        </w:tc>
        <w:tc>
          <w:tcPr>
            <w:tcW w:w="1246" w:type="dxa"/>
          </w:tcPr>
          <w:p>
            <w:pPr>
              <w:pStyle w:val="7"/>
              <w:spacing w:line="240" w:lineRule="auto"/>
              <w:ind w:left="0"/>
              <w:jc w:val="left"/>
              <w:rPr>
                <w:rFonts w:ascii="Times New Roman"/>
                <w:sz w:val="16"/>
              </w:rPr>
            </w:pPr>
          </w:p>
        </w:tc>
      </w:tr>
      <w:tr>
        <w:tblPrEx>
          <w:tblBorders>
            <w:top w:val="single" w:color="000000" w:sz="8" w:space="0"/>
            <w:left w:val="single" w:color="000000" w:sz="8" w:space="0"/>
            <w:bottom w:val="single" w:color="000000" w:sz="8" w:space="0"/>
            <w:right w:val="single" w:color="000000" w:sz="8" w:space="0"/>
            <w:insideH w:val="single" w:color="000000" w:sz="8" w:space="0"/>
            <w:insideV w:val="single" w:color="000000" w:sz="8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27" w:hRule="atLeast"/>
        </w:trPr>
        <w:tc>
          <w:tcPr>
            <w:tcW w:w="600" w:type="dxa"/>
          </w:tcPr>
          <w:p>
            <w:pPr>
              <w:pStyle w:val="7"/>
              <w:ind w:left="82" w:right="44"/>
              <w:rPr>
                <w:sz w:val="20"/>
              </w:rPr>
            </w:pPr>
            <w:r>
              <w:rPr>
                <w:sz w:val="20"/>
              </w:rPr>
              <w:t>92</w:t>
            </w:r>
          </w:p>
        </w:tc>
        <w:tc>
          <w:tcPr>
            <w:tcW w:w="1041" w:type="dxa"/>
          </w:tcPr>
          <w:p>
            <w:pPr>
              <w:pStyle w:val="7"/>
              <w:ind w:right="63"/>
              <w:rPr>
                <w:sz w:val="20"/>
              </w:rPr>
            </w:pPr>
            <w:r>
              <w:rPr>
                <w:sz w:val="20"/>
              </w:rPr>
              <w:t>095135</w:t>
            </w:r>
          </w:p>
        </w:tc>
        <w:tc>
          <w:tcPr>
            <w:tcW w:w="1687" w:type="dxa"/>
          </w:tcPr>
          <w:p>
            <w:pPr>
              <w:pStyle w:val="7"/>
              <w:ind w:left="39"/>
              <w:jc w:val="left"/>
              <w:rPr>
                <w:rFonts w:hint="eastAsia" w:ascii="宋体" w:eastAsia="宋体"/>
                <w:sz w:val="20"/>
              </w:rPr>
            </w:pPr>
            <w:r>
              <w:rPr>
                <w:rFonts w:hint="eastAsia" w:ascii="宋体" w:eastAsia="宋体"/>
                <w:sz w:val="20"/>
              </w:rPr>
              <w:t>食品加工与安全</w:t>
            </w:r>
          </w:p>
        </w:tc>
        <w:tc>
          <w:tcPr>
            <w:tcW w:w="1845" w:type="dxa"/>
          </w:tcPr>
          <w:p>
            <w:pPr>
              <w:pStyle w:val="7"/>
              <w:ind w:left="40"/>
              <w:jc w:val="left"/>
              <w:rPr>
                <w:sz w:val="20"/>
              </w:rPr>
            </w:pPr>
            <w:r>
              <w:rPr>
                <w:sz w:val="20"/>
              </w:rPr>
              <w:t>110790095100007</w:t>
            </w:r>
          </w:p>
        </w:tc>
        <w:tc>
          <w:tcPr>
            <w:tcW w:w="993" w:type="dxa"/>
          </w:tcPr>
          <w:p>
            <w:pPr>
              <w:pStyle w:val="7"/>
              <w:ind w:left="81" w:right="39"/>
              <w:rPr>
                <w:rFonts w:hint="eastAsia" w:ascii="宋体" w:eastAsia="宋体"/>
                <w:sz w:val="20"/>
              </w:rPr>
            </w:pPr>
            <w:r>
              <w:rPr>
                <w:rFonts w:hint="eastAsia" w:ascii="宋体" w:eastAsia="宋体"/>
                <w:sz w:val="20"/>
              </w:rPr>
              <w:t>李青洲</w:t>
            </w:r>
          </w:p>
        </w:tc>
        <w:tc>
          <w:tcPr>
            <w:tcW w:w="1041" w:type="dxa"/>
          </w:tcPr>
          <w:p>
            <w:pPr>
              <w:pStyle w:val="7"/>
              <w:ind w:right="57"/>
              <w:rPr>
                <w:sz w:val="20"/>
              </w:rPr>
            </w:pPr>
            <w:r>
              <w:rPr>
                <w:sz w:val="20"/>
              </w:rPr>
              <w:t>338</w:t>
            </w:r>
          </w:p>
        </w:tc>
        <w:tc>
          <w:tcPr>
            <w:tcW w:w="994" w:type="dxa"/>
          </w:tcPr>
          <w:p>
            <w:pPr>
              <w:pStyle w:val="7"/>
              <w:ind w:left="30" w:right="51"/>
              <w:rPr>
                <w:sz w:val="20"/>
              </w:rPr>
            </w:pPr>
            <w:r>
              <w:rPr>
                <w:sz w:val="20"/>
              </w:rPr>
              <w:t>84.00</w:t>
            </w:r>
          </w:p>
        </w:tc>
        <w:tc>
          <w:tcPr>
            <w:tcW w:w="931" w:type="dxa"/>
          </w:tcPr>
          <w:p>
            <w:pPr>
              <w:pStyle w:val="7"/>
              <w:ind w:left="114" w:right="119"/>
              <w:rPr>
                <w:sz w:val="20"/>
              </w:rPr>
            </w:pPr>
            <w:r>
              <w:rPr>
                <w:sz w:val="20"/>
              </w:rPr>
              <w:t>72.52</w:t>
            </w:r>
          </w:p>
        </w:tc>
        <w:tc>
          <w:tcPr>
            <w:tcW w:w="1246" w:type="dxa"/>
          </w:tcPr>
          <w:p>
            <w:pPr>
              <w:pStyle w:val="7"/>
              <w:spacing w:line="240" w:lineRule="auto"/>
              <w:ind w:left="0"/>
              <w:jc w:val="left"/>
              <w:rPr>
                <w:rFonts w:ascii="Times New Roman"/>
                <w:sz w:val="16"/>
              </w:rPr>
            </w:pPr>
          </w:p>
        </w:tc>
      </w:tr>
      <w:tr>
        <w:tblPrEx>
          <w:tblBorders>
            <w:top w:val="single" w:color="000000" w:sz="8" w:space="0"/>
            <w:left w:val="single" w:color="000000" w:sz="8" w:space="0"/>
            <w:bottom w:val="single" w:color="000000" w:sz="8" w:space="0"/>
            <w:right w:val="single" w:color="000000" w:sz="8" w:space="0"/>
            <w:insideH w:val="single" w:color="000000" w:sz="8" w:space="0"/>
            <w:insideV w:val="single" w:color="000000" w:sz="8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27" w:hRule="atLeast"/>
        </w:trPr>
        <w:tc>
          <w:tcPr>
            <w:tcW w:w="600" w:type="dxa"/>
          </w:tcPr>
          <w:p>
            <w:pPr>
              <w:pStyle w:val="7"/>
              <w:ind w:left="82" w:right="44"/>
              <w:rPr>
                <w:sz w:val="20"/>
              </w:rPr>
            </w:pPr>
            <w:r>
              <w:rPr>
                <w:sz w:val="20"/>
              </w:rPr>
              <w:t>93</w:t>
            </w:r>
          </w:p>
        </w:tc>
        <w:tc>
          <w:tcPr>
            <w:tcW w:w="1041" w:type="dxa"/>
          </w:tcPr>
          <w:p>
            <w:pPr>
              <w:pStyle w:val="7"/>
              <w:ind w:right="63"/>
              <w:rPr>
                <w:sz w:val="20"/>
              </w:rPr>
            </w:pPr>
            <w:r>
              <w:rPr>
                <w:sz w:val="20"/>
              </w:rPr>
              <w:t>095135</w:t>
            </w:r>
          </w:p>
        </w:tc>
        <w:tc>
          <w:tcPr>
            <w:tcW w:w="1687" w:type="dxa"/>
          </w:tcPr>
          <w:p>
            <w:pPr>
              <w:pStyle w:val="7"/>
              <w:ind w:left="39"/>
              <w:jc w:val="left"/>
              <w:rPr>
                <w:rFonts w:hint="eastAsia" w:ascii="宋体" w:eastAsia="宋体"/>
                <w:sz w:val="20"/>
              </w:rPr>
            </w:pPr>
            <w:r>
              <w:rPr>
                <w:rFonts w:hint="eastAsia" w:ascii="宋体" w:eastAsia="宋体"/>
                <w:sz w:val="20"/>
              </w:rPr>
              <w:t>食品加工与安全</w:t>
            </w:r>
          </w:p>
        </w:tc>
        <w:tc>
          <w:tcPr>
            <w:tcW w:w="1845" w:type="dxa"/>
          </w:tcPr>
          <w:p>
            <w:pPr>
              <w:pStyle w:val="7"/>
              <w:ind w:left="40"/>
              <w:jc w:val="left"/>
              <w:rPr>
                <w:sz w:val="20"/>
              </w:rPr>
            </w:pPr>
            <w:r>
              <w:rPr>
                <w:sz w:val="20"/>
              </w:rPr>
              <w:t>110790095100077</w:t>
            </w:r>
          </w:p>
        </w:tc>
        <w:tc>
          <w:tcPr>
            <w:tcW w:w="993" w:type="dxa"/>
          </w:tcPr>
          <w:p>
            <w:pPr>
              <w:pStyle w:val="7"/>
              <w:ind w:left="81" w:right="39"/>
              <w:rPr>
                <w:rFonts w:hint="eastAsia" w:ascii="宋体" w:eastAsia="宋体"/>
                <w:sz w:val="20"/>
              </w:rPr>
            </w:pPr>
            <w:r>
              <w:rPr>
                <w:rFonts w:hint="eastAsia" w:ascii="宋体" w:eastAsia="宋体"/>
                <w:sz w:val="20"/>
              </w:rPr>
              <w:t>周艺嘉</w:t>
            </w:r>
          </w:p>
        </w:tc>
        <w:tc>
          <w:tcPr>
            <w:tcW w:w="1041" w:type="dxa"/>
          </w:tcPr>
          <w:p>
            <w:pPr>
              <w:pStyle w:val="7"/>
              <w:ind w:right="57"/>
              <w:rPr>
                <w:sz w:val="20"/>
              </w:rPr>
            </w:pPr>
            <w:r>
              <w:rPr>
                <w:sz w:val="20"/>
              </w:rPr>
              <w:t>339</w:t>
            </w:r>
          </w:p>
        </w:tc>
        <w:tc>
          <w:tcPr>
            <w:tcW w:w="994" w:type="dxa"/>
          </w:tcPr>
          <w:p>
            <w:pPr>
              <w:pStyle w:val="7"/>
              <w:ind w:left="30" w:right="51"/>
              <w:rPr>
                <w:sz w:val="20"/>
              </w:rPr>
            </w:pPr>
            <w:r>
              <w:rPr>
                <w:sz w:val="20"/>
              </w:rPr>
              <w:t>83.33</w:t>
            </w:r>
          </w:p>
        </w:tc>
        <w:tc>
          <w:tcPr>
            <w:tcW w:w="931" w:type="dxa"/>
          </w:tcPr>
          <w:p>
            <w:pPr>
              <w:pStyle w:val="7"/>
              <w:ind w:left="114" w:right="119"/>
              <w:rPr>
                <w:sz w:val="20"/>
              </w:rPr>
            </w:pPr>
            <w:r>
              <w:rPr>
                <w:sz w:val="20"/>
              </w:rPr>
              <w:t>72.46</w:t>
            </w:r>
          </w:p>
        </w:tc>
        <w:tc>
          <w:tcPr>
            <w:tcW w:w="1246" w:type="dxa"/>
          </w:tcPr>
          <w:p>
            <w:pPr>
              <w:pStyle w:val="7"/>
              <w:spacing w:line="240" w:lineRule="auto"/>
              <w:ind w:left="0"/>
              <w:jc w:val="left"/>
              <w:rPr>
                <w:rFonts w:ascii="Times New Roman"/>
                <w:sz w:val="16"/>
              </w:rPr>
            </w:pPr>
          </w:p>
        </w:tc>
      </w:tr>
      <w:tr>
        <w:tblPrEx>
          <w:tblBorders>
            <w:top w:val="single" w:color="000000" w:sz="8" w:space="0"/>
            <w:left w:val="single" w:color="000000" w:sz="8" w:space="0"/>
            <w:bottom w:val="single" w:color="000000" w:sz="8" w:space="0"/>
            <w:right w:val="single" w:color="000000" w:sz="8" w:space="0"/>
            <w:insideH w:val="single" w:color="000000" w:sz="8" w:space="0"/>
            <w:insideV w:val="single" w:color="000000" w:sz="8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27" w:hRule="atLeast"/>
        </w:trPr>
        <w:tc>
          <w:tcPr>
            <w:tcW w:w="600" w:type="dxa"/>
          </w:tcPr>
          <w:p>
            <w:pPr>
              <w:pStyle w:val="7"/>
              <w:ind w:left="82" w:right="44"/>
              <w:rPr>
                <w:sz w:val="20"/>
              </w:rPr>
            </w:pPr>
            <w:r>
              <w:rPr>
                <w:sz w:val="20"/>
              </w:rPr>
              <w:t>94</w:t>
            </w:r>
          </w:p>
        </w:tc>
        <w:tc>
          <w:tcPr>
            <w:tcW w:w="1041" w:type="dxa"/>
          </w:tcPr>
          <w:p>
            <w:pPr>
              <w:pStyle w:val="7"/>
              <w:ind w:right="63"/>
              <w:rPr>
                <w:sz w:val="20"/>
              </w:rPr>
            </w:pPr>
            <w:r>
              <w:rPr>
                <w:sz w:val="20"/>
              </w:rPr>
              <w:t>095135</w:t>
            </w:r>
          </w:p>
        </w:tc>
        <w:tc>
          <w:tcPr>
            <w:tcW w:w="1687" w:type="dxa"/>
          </w:tcPr>
          <w:p>
            <w:pPr>
              <w:pStyle w:val="7"/>
              <w:ind w:left="39"/>
              <w:jc w:val="left"/>
              <w:rPr>
                <w:rFonts w:hint="eastAsia" w:ascii="宋体" w:eastAsia="宋体"/>
                <w:sz w:val="20"/>
              </w:rPr>
            </w:pPr>
            <w:r>
              <w:rPr>
                <w:rFonts w:hint="eastAsia" w:ascii="宋体" w:eastAsia="宋体"/>
                <w:sz w:val="20"/>
              </w:rPr>
              <w:t>食品加工与安全</w:t>
            </w:r>
          </w:p>
        </w:tc>
        <w:tc>
          <w:tcPr>
            <w:tcW w:w="1845" w:type="dxa"/>
          </w:tcPr>
          <w:p>
            <w:pPr>
              <w:pStyle w:val="7"/>
              <w:ind w:left="40"/>
              <w:jc w:val="left"/>
              <w:rPr>
                <w:sz w:val="20"/>
              </w:rPr>
            </w:pPr>
            <w:r>
              <w:rPr>
                <w:sz w:val="20"/>
              </w:rPr>
              <w:t>110790095100016</w:t>
            </w:r>
          </w:p>
        </w:tc>
        <w:tc>
          <w:tcPr>
            <w:tcW w:w="993" w:type="dxa"/>
          </w:tcPr>
          <w:p>
            <w:pPr>
              <w:pStyle w:val="7"/>
              <w:ind w:left="81" w:right="36"/>
              <w:rPr>
                <w:rFonts w:hint="eastAsia" w:ascii="宋体" w:eastAsia="宋体"/>
                <w:sz w:val="20"/>
              </w:rPr>
            </w:pPr>
            <w:r>
              <w:rPr>
                <w:rFonts w:hint="eastAsia" w:ascii="宋体" w:eastAsia="宋体"/>
                <w:sz w:val="20"/>
              </w:rPr>
              <w:t>钱琴</w:t>
            </w:r>
          </w:p>
        </w:tc>
        <w:tc>
          <w:tcPr>
            <w:tcW w:w="1041" w:type="dxa"/>
          </w:tcPr>
          <w:p>
            <w:pPr>
              <w:pStyle w:val="7"/>
              <w:ind w:right="57"/>
              <w:rPr>
                <w:sz w:val="20"/>
              </w:rPr>
            </w:pPr>
            <w:r>
              <w:rPr>
                <w:sz w:val="20"/>
              </w:rPr>
              <w:t>335</w:t>
            </w:r>
          </w:p>
        </w:tc>
        <w:tc>
          <w:tcPr>
            <w:tcW w:w="994" w:type="dxa"/>
          </w:tcPr>
          <w:p>
            <w:pPr>
              <w:pStyle w:val="7"/>
              <w:ind w:left="30" w:right="51"/>
              <w:rPr>
                <w:sz w:val="20"/>
              </w:rPr>
            </w:pPr>
            <w:r>
              <w:rPr>
                <w:sz w:val="20"/>
              </w:rPr>
              <w:t>84.33</w:t>
            </w:r>
          </w:p>
        </w:tc>
        <w:tc>
          <w:tcPr>
            <w:tcW w:w="931" w:type="dxa"/>
          </w:tcPr>
          <w:p>
            <w:pPr>
              <w:pStyle w:val="7"/>
              <w:ind w:left="114" w:right="119"/>
              <w:rPr>
                <w:sz w:val="20"/>
              </w:rPr>
            </w:pPr>
            <w:r>
              <w:rPr>
                <w:sz w:val="20"/>
              </w:rPr>
              <w:t>72.20</w:t>
            </w:r>
          </w:p>
        </w:tc>
        <w:tc>
          <w:tcPr>
            <w:tcW w:w="1246" w:type="dxa"/>
          </w:tcPr>
          <w:p>
            <w:pPr>
              <w:pStyle w:val="7"/>
              <w:spacing w:line="240" w:lineRule="auto"/>
              <w:ind w:left="0"/>
              <w:jc w:val="left"/>
              <w:rPr>
                <w:rFonts w:ascii="Times New Roman"/>
                <w:sz w:val="16"/>
              </w:rPr>
            </w:pPr>
          </w:p>
        </w:tc>
      </w:tr>
      <w:tr>
        <w:tblPrEx>
          <w:tblBorders>
            <w:top w:val="single" w:color="000000" w:sz="8" w:space="0"/>
            <w:left w:val="single" w:color="000000" w:sz="8" w:space="0"/>
            <w:bottom w:val="single" w:color="000000" w:sz="8" w:space="0"/>
            <w:right w:val="single" w:color="000000" w:sz="8" w:space="0"/>
            <w:insideH w:val="single" w:color="000000" w:sz="8" w:space="0"/>
            <w:insideV w:val="single" w:color="000000" w:sz="8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27" w:hRule="atLeast"/>
        </w:trPr>
        <w:tc>
          <w:tcPr>
            <w:tcW w:w="600" w:type="dxa"/>
          </w:tcPr>
          <w:p>
            <w:pPr>
              <w:pStyle w:val="7"/>
              <w:ind w:left="82" w:right="44"/>
              <w:rPr>
                <w:sz w:val="20"/>
              </w:rPr>
            </w:pPr>
            <w:r>
              <w:rPr>
                <w:sz w:val="20"/>
              </w:rPr>
              <w:t>95</w:t>
            </w:r>
          </w:p>
        </w:tc>
        <w:tc>
          <w:tcPr>
            <w:tcW w:w="1041" w:type="dxa"/>
          </w:tcPr>
          <w:p>
            <w:pPr>
              <w:pStyle w:val="7"/>
              <w:ind w:right="63"/>
              <w:rPr>
                <w:sz w:val="20"/>
              </w:rPr>
            </w:pPr>
            <w:r>
              <w:rPr>
                <w:sz w:val="20"/>
              </w:rPr>
              <w:t>095135</w:t>
            </w:r>
          </w:p>
        </w:tc>
        <w:tc>
          <w:tcPr>
            <w:tcW w:w="1687" w:type="dxa"/>
          </w:tcPr>
          <w:p>
            <w:pPr>
              <w:pStyle w:val="7"/>
              <w:ind w:left="39"/>
              <w:jc w:val="left"/>
              <w:rPr>
                <w:rFonts w:hint="eastAsia" w:ascii="宋体" w:eastAsia="宋体"/>
                <w:sz w:val="20"/>
              </w:rPr>
            </w:pPr>
            <w:r>
              <w:rPr>
                <w:rFonts w:hint="eastAsia" w:ascii="宋体" w:eastAsia="宋体"/>
                <w:sz w:val="20"/>
              </w:rPr>
              <w:t>食品加工与安全</w:t>
            </w:r>
          </w:p>
        </w:tc>
        <w:tc>
          <w:tcPr>
            <w:tcW w:w="1845" w:type="dxa"/>
          </w:tcPr>
          <w:p>
            <w:pPr>
              <w:pStyle w:val="7"/>
              <w:ind w:left="40"/>
              <w:jc w:val="left"/>
              <w:rPr>
                <w:sz w:val="20"/>
              </w:rPr>
            </w:pPr>
            <w:r>
              <w:rPr>
                <w:sz w:val="20"/>
              </w:rPr>
              <w:t>110790095100008</w:t>
            </w:r>
          </w:p>
        </w:tc>
        <w:tc>
          <w:tcPr>
            <w:tcW w:w="993" w:type="dxa"/>
          </w:tcPr>
          <w:p>
            <w:pPr>
              <w:pStyle w:val="7"/>
              <w:ind w:left="81" w:right="39"/>
              <w:rPr>
                <w:rFonts w:hint="eastAsia" w:ascii="宋体" w:eastAsia="宋体"/>
                <w:sz w:val="20"/>
              </w:rPr>
            </w:pPr>
            <w:r>
              <w:rPr>
                <w:rFonts w:hint="eastAsia" w:ascii="宋体" w:eastAsia="宋体"/>
                <w:sz w:val="20"/>
              </w:rPr>
              <w:t>朱燕莉</w:t>
            </w:r>
          </w:p>
        </w:tc>
        <w:tc>
          <w:tcPr>
            <w:tcW w:w="1041" w:type="dxa"/>
          </w:tcPr>
          <w:p>
            <w:pPr>
              <w:pStyle w:val="7"/>
              <w:ind w:right="57"/>
              <w:rPr>
                <w:sz w:val="20"/>
              </w:rPr>
            </w:pPr>
            <w:r>
              <w:rPr>
                <w:sz w:val="20"/>
              </w:rPr>
              <w:t>334</w:t>
            </w:r>
          </w:p>
        </w:tc>
        <w:tc>
          <w:tcPr>
            <w:tcW w:w="994" w:type="dxa"/>
          </w:tcPr>
          <w:p>
            <w:pPr>
              <w:pStyle w:val="7"/>
              <w:ind w:left="30" w:right="51"/>
              <w:rPr>
                <w:sz w:val="20"/>
              </w:rPr>
            </w:pPr>
            <w:r>
              <w:rPr>
                <w:sz w:val="20"/>
              </w:rPr>
              <w:t>82.33</w:t>
            </w:r>
          </w:p>
        </w:tc>
        <w:tc>
          <w:tcPr>
            <w:tcW w:w="931" w:type="dxa"/>
          </w:tcPr>
          <w:p>
            <w:pPr>
              <w:pStyle w:val="7"/>
              <w:ind w:left="114" w:right="119"/>
              <w:rPr>
                <w:sz w:val="20"/>
              </w:rPr>
            </w:pPr>
            <w:r>
              <w:rPr>
                <w:sz w:val="20"/>
              </w:rPr>
              <w:t>71.46</w:t>
            </w:r>
          </w:p>
        </w:tc>
        <w:tc>
          <w:tcPr>
            <w:tcW w:w="1246" w:type="dxa"/>
          </w:tcPr>
          <w:p>
            <w:pPr>
              <w:pStyle w:val="7"/>
              <w:spacing w:line="240" w:lineRule="auto"/>
              <w:ind w:left="0"/>
              <w:jc w:val="left"/>
              <w:rPr>
                <w:rFonts w:ascii="Times New Roman"/>
                <w:sz w:val="16"/>
              </w:rPr>
            </w:pPr>
          </w:p>
        </w:tc>
      </w:tr>
      <w:tr>
        <w:tblPrEx>
          <w:tblBorders>
            <w:top w:val="single" w:color="000000" w:sz="8" w:space="0"/>
            <w:left w:val="single" w:color="000000" w:sz="8" w:space="0"/>
            <w:bottom w:val="single" w:color="000000" w:sz="8" w:space="0"/>
            <w:right w:val="single" w:color="000000" w:sz="8" w:space="0"/>
            <w:insideH w:val="single" w:color="000000" w:sz="8" w:space="0"/>
            <w:insideV w:val="single" w:color="000000" w:sz="8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27" w:hRule="atLeast"/>
        </w:trPr>
        <w:tc>
          <w:tcPr>
            <w:tcW w:w="600" w:type="dxa"/>
          </w:tcPr>
          <w:p>
            <w:pPr>
              <w:pStyle w:val="7"/>
              <w:spacing w:line="208" w:lineRule="exact"/>
              <w:ind w:left="82" w:right="44"/>
              <w:rPr>
                <w:sz w:val="20"/>
              </w:rPr>
            </w:pPr>
            <w:r>
              <w:rPr>
                <w:sz w:val="20"/>
              </w:rPr>
              <w:t>96</w:t>
            </w:r>
          </w:p>
        </w:tc>
        <w:tc>
          <w:tcPr>
            <w:tcW w:w="1041" w:type="dxa"/>
          </w:tcPr>
          <w:p>
            <w:pPr>
              <w:pStyle w:val="7"/>
              <w:spacing w:line="208" w:lineRule="exact"/>
              <w:ind w:right="63"/>
              <w:rPr>
                <w:sz w:val="20"/>
              </w:rPr>
            </w:pPr>
            <w:r>
              <w:rPr>
                <w:sz w:val="20"/>
              </w:rPr>
              <w:t>095135</w:t>
            </w:r>
          </w:p>
        </w:tc>
        <w:tc>
          <w:tcPr>
            <w:tcW w:w="1687" w:type="dxa"/>
          </w:tcPr>
          <w:p>
            <w:pPr>
              <w:pStyle w:val="7"/>
              <w:spacing w:line="208" w:lineRule="exact"/>
              <w:ind w:left="39"/>
              <w:jc w:val="left"/>
              <w:rPr>
                <w:rFonts w:hint="eastAsia" w:ascii="宋体" w:eastAsia="宋体"/>
                <w:sz w:val="20"/>
              </w:rPr>
            </w:pPr>
            <w:r>
              <w:rPr>
                <w:rFonts w:hint="eastAsia" w:ascii="宋体" w:eastAsia="宋体"/>
                <w:sz w:val="20"/>
              </w:rPr>
              <w:t>食品加工与安全</w:t>
            </w:r>
          </w:p>
        </w:tc>
        <w:tc>
          <w:tcPr>
            <w:tcW w:w="1845" w:type="dxa"/>
          </w:tcPr>
          <w:p>
            <w:pPr>
              <w:pStyle w:val="7"/>
              <w:spacing w:line="208" w:lineRule="exact"/>
              <w:ind w:left="40"/>
              <w:jc w:val="left"/>
              <w:rPr>
                <w:sz w:val="20"/>
              </w:rPr>
            </w:pPr>
            <w:r>
              <w:rPr>
                <w:sz w:val="20"/>
              </w:rPr>
              <w:t>110790095100021</w:t>
            </w:r>
          </w:p>
        </w:tc>
        <w:tc>
          <w:tcPr>
            <w:tcW w:w="993" w:type="dxa"/>
          </w:tcPr>
          <w:p>
            <w:pPr>
              <w:pStyle w:val="7"/>
              <w:spacing w:line="208" w:lineRule="exact"/>
              <w:ind w:left="81" w:right="36"/>
              <w:rPr>
                <w:rFonts w:hint="eastAsia" w:ascii="宋体" w:eastAsia="宋体"/>
                <w:sz w:val="20"/>
              </w:rPr>
            </w:pPr>
            <w:r>
              <w:rPr>
                <w:rFonts w:hint="eastAsia" w:ascii="宋体" w:eastAsia="宋体"/>
                <w:sz w:val="20"/>
              </w:rPr>
              <w:t>魏艳</w:t>
            </w:r>
          </w:p>
        </w:tc>
        <w:tc>
          <w:tcPr>
            <w:tcW w:w="1041" w:type="dxa"/>
          </w:tcPr>
          <w:p>
            <w:pPr>
              <w:pStyle w:val="7"/>
              <w:spacing w:line="208" w:lineRule="exact"/>
              <w:ind w:right="57"/>
              <w:rPr>
                <w:sz w:val="20"/>
              </w:rPr>
            </w:pPr>
            <w:r>
              <w:rPr>
                <w:sz w:val="20"/>
              </w:rPr>
              <w:t>340</w:t>
            </w:r>
          </w:p>
        </w:tc>
        <w:tc>
          <w:tcPr>
            <w:tcW w:w="994" w:type="dxa"/>
          </w:tcPr>
          <w:p>
            <w:pPr>
              <w:pStyle w:val="7"/>
              <w:spacing w:line="208" w:lineRule="exact"/>
              <w:ind w:left="30" w:right="51"/>
              <w:rPr>
                <w:sz w:val="20"/>
              </w:rPr>
            </w:pPr>
            <w:r>
              <w:rPr>
                <w:sz w:val="20"/>
              </w:rPr>
              <w:t>78.33</w:t>
            </w:r>
          </w:p>
        </w:tc>
        <w:tc>
          <w:tcPr>
            <w:tcW w:w="931" w:type="dxa"/>
          </w:tcPr>
          <w:p>
            <w:pPr>
              <w:pStyle w:val="7"/>
              <w:spacing w:line="208" w:lineRule="exact"/>
              <w:ind w:left="114" w:right="119"/>
              <w:rPr>
                <w:sz w:val="20"/>
              </w:rPr>
            </w:pPr>
            <w:r>
              <w:rPr>
                <w:sz w:val="20"/>
              </w:rPr>
              <w:t>71.10</w:t>
            </w:r>
          </w:p>
        </w:tc>
        <w:tc>
          <w:tcPr>
            <w:tcW w:w="1246" w:type="dxa"/>
          </w:tcPr>
          <w:p>
            <w:pPr>
              <w:pStyle w:val="7"/>
              <w:spacing w:line="240" w:lineRule="auto"/>
              <w:ind w:left="0"/>
              <w:jc w:val="left"/>
              <w:rPr>
                <w:rFonts w:ascii="Times New Roman"/>
                <w:sz w:val="16"/>
              </w:rPr>
            </w:pPr>
          </w:p>
        </w:tc>
      </w:tr>
      <w:tr>
        <w:tblPrEx>
          <w:tblBorders>
            <w:top w:val="single" w:color="000000" w:sz="8" w:space="0"/>
            <w:left w:val="single" w:color="000000" w:sz="8" w:space="0"/>
            <w:bottom w:val="single" w:color="000000" w:sz="8" w:space="0"/>
            <w:right w:val="single" w:color="000000" w:sz="8" w:space="0"/>
            <w:insideH w:val="single" w:color="000000" w:sz="8" w:space="0"/>
            <w:insideV w:val="single" w:color="000000" w:sz="8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27" w:hRule="atLeast"/>
        </w:trPr>
        <w:tc>
          <w:tcPr>
            <w:tcW w:w="600" w:type="dxa"/>
          </w:tcPr>
          <w:p>
            <w:pPr>
              <w:pStyle w:val="7"/>
              <w:ind w:left="82" w:right="44"/>
              <w:rPr>
                <w:sz w:val="20"/>
              </w:rPr>
            </w:pPr>
            <w:r>
              <w:rPr>
                <w:sz w:val="20"/>
              </w:rPr>
              <w:t>97</w:t>
            </w:r>
          </w:p>
        </w:tc>
        <w:tc>
          <w:tcPr>
            <w:tcW w:w="1041" w:type="dxa"/>
          </w:tcPr>
          <w:p>
            <w:pPr>
              <w:pStyle w:val="7"/>
              <w:ind w:right="63"/>
              <w:rPr>
                <w:sz w:val="20"/>
              </w:rPr>
            </w:pPr>
            <w:r>
              <w:rPr>
                <w:sz w:val="20"/>
              </w:rPr>
              <w:t>095135</w:t>
            </w:r>
          </w:p>
        </w:tc>
        <w:tc>
          <w:tcPr>
            <w:tcW w:w="1687" w:type="dxa"/>
          </w:tcPr>
          <w:p>
            <w:pPr>
              <w:pStyle w:val="7"/>
              <w:ind w:left="39"/>
              <w:jc w:val="left"/>
              <w:rPr>
                <w:rFonts w:hint="eastAsia" w:ascii="宋体" w:eastAsia="宋体"/>
                <w:sz w:val="20"/>
              </w:rPr>
            </w:pPr>
            <w:r>
              <w:rPr>
                <w:rFonts w:hint="eastAsia" w:ascii="宋体" w:eastAsia="宋体"/>
                <w:sz w:val="20"/>
              </w:rPr>
              <w:t>食品加工与安全</w:t>
            </w:r>
          </w:p>
        </w:tc>
        <w:tc>
          <w:tcPr>
            <w:tcW w:w="1845" w:type="dxa"/>
          </w:tcPr>
          <w:p>
            <w:pPr>
              <w:pStyle w:val="7"/>
              <w:ind w:left="40"/>
              <w:jc w:val="left"/>
              <w:rPr>
                <w:sz w:val="20"/>
              </w:rPr>
            </w:pPr>
            <w:r>
              <w:rPr>
                <w:sz w:val="20"/>
              </w:rPr>
              <w:t>110790095100028</w:t>
            </w:r>
          </w:p>
        </w:tc>
        <w:tc>
          <w:tcPr>
            <w:tcW w:w="993" w:type="dxa"/>
          </w:tcPr>
          <w:p>
            <w:pPr>
              <w:pStyle w:val="7"/>
              <w:ind w:left="81" w:right="36"/>
              <w:rPr>
                <w:rFonts w:hint="eastAsia" w:ascii="宋体" w:eastAsia="宋体"/>
                <w:sz w:val="20"/>
              </w:rPr>
            </w:pPr>
            <w:r>
              <w:rPr>
                <w:rFonts w:hint="eastAsia" w:ascii="宋体" w:eastAsia="宋体"/>
                <w:sz w:val="20"/>
              </w:rPr>
              <w:t>李亮</w:t>
            </w:r>
          </w:p>
        </w:tc>
        <w:tc>
          <w:tcPr>
            <w:tcW w:w="1041" w:type="dxa"/>
          </w:tcPr>
          <w:p>
            <w:pPr>
              <w:pStyle w:val="7"/>
              <w:ind w:right="57"/>
              <w:rPr>
                <w:sz w:val="20"/>
              </w:rPr>
            </w:pPr>
            <w:r>
              <w:rPr>
                <w:sz w:val="20"/>
              </w:rPr>
              <w:t>333</w:t>
            </w:r>
          </w:p>
        </w:tc>
        <w:tc>
          <w:tcPr>
            <w:tcW w:w="994" w:type="dxa"/>
          </w:tcPr>
          <w:p>
            <w:pPr>
              <w:pStyle w:val="7"/>
              <w:ind w:left="30" w:right="51"/>
              <w:rPr>
                <w:sz w:val="20"/>
              </w:rPr>
            </w:pPr>
            <w:r>
              <w:rPr>
                <w:sz w:val="20"/>
              </w:rPr>
              <w:t>81.00</w:t>
            </w:r>
          </w:p>
        </w:tc>
        <w:tc>
          <w:tcPr>
            <w:tcW w:w="931" w:type="dxa"/>
          </w:tcPr>
          <w:p>
            <w:pPr>
              <w:pStyle w:val="7"/>
              <w:ind w:left="114" w:right="119"/>
              <w:rPr>
                <w:sz w:val="20"/>
              </w:rPr>
            </w:pPr>
            <w:r>
              <w:rPr>
                <w:sz w:val="20"/>
              </w:rPr>
              <w:t>70.92</w:t>
            </w:r>
          </w:p>
        </w:tc>
        <w:tc>
          <w:tcPr>
            <w:tcW w:w="1246" w:type="dxa"/>
          </w:tcPr>
          <w:p>
            <w:pPr>
              <w:pStyle w:val="7"/>
              <w:spacing w:line="240" w:lineRule="auto"/>
              <w:ind w:left="0"/>
              <w:jc w:val="left"/>
              <w:rPr>
                <w:rFonts w:ascii="Times New Roman"/>
                <w:sz w:val="16"/>
              </w:rPr>
            </w:pPr>
          </w:p>
        </w:tc>
      </w:tr>
      <w:tr>
        <w:tblPrEx>
          <w:tblBorders>
            <w:top w:val="single" w:color="000000" w:sz="8" w:space="0"/>
            <w:left w:val="single" w:color="000000" w:sz="8" w:space="0"/>
            <w:bottom w:val="single" w:color="000000" w:sz="8" w:space="0"/>
            <w:right w:val="single" w:color="000000" w:sz="8" w:space="0"/>
            <w:insideH w:val="single" w:color="000000" w:sz="8" w:space="0"/>
            <w:insideV w:val="single" w:color="000000" w:sz="8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27" w:hRule="atLeast"/>
        </w:trPr>
        <w:tc>
          <w:tcPr>
            <w:tcW w:w="600" w:type="dxa"/>
          </w:tcPr>
          <w:p>
            <w:pPr>
              <w:pStyle w:val="7"/>
              <w:ind w:left="82" w:right="44"/>
              <w:rPr>
                <w:sz w:val="20"/>
              </w:rPr>
            </w:pPr>
            <w:r>
              <w:rPr>
                <w:sz w:val="20"/>
              </w:rPr>
              <w:t>98</w:t>
            </w:r>
          </w:p>
        </w:tc>
        <w:tc>
          <w:tcPr>
            <w:tcW w:w="1041" w:type="dxa"/>
          </w:tcPr>
          <w:p>
            <w:pPr>
              <w:pStyle w:val="7"/>
              <w:ind w:right="63"/>
              <w:rPr>
                <w:sz w:val="20"/>
              </w:rPr>
            </w:pPr>
            <w:r>
              <w:rPr>
                <w:sz w:val="20"/>
              </w:rPr>
              <w:t>095135</w:t>
            </w:r>
          </w:p>
        </w:tc>
        <w:tc>
          <w:tcPr>
            <w:tcW w:w="1687" w:type="dxa"/>
          </w:tcPr>
          <w:p>
            <w:pPr>
              <w:pStyle w:val="7"/>
              <w:ind w:left="39"/>
              <w:jc w:val="left"/>
              <w:rPr>
                <w:rFonts w:hint="eastAsia" w:ascii="宋体" w:eastAsia="宋体"/>
                <w:sz w:val="20"/>
              </w:rPr>
            </w:pPr>
            <w:r>
              <w:rPr>
                <w:rFonts w:hint="eastAsia" w:ascii="宋体" w:eastAsia="宋体"/>
                <w:sz w:val="20"/>
              </w:rPr>
              <w:t>食品加工与安全</w:t>
            </w:r>
          </w:p>
        </w:tc>
        <w:tc>
          <w:tcPr>
            <w:tcW w:w="1845" w:type="dxa"/>
          </w:tcPr>
          <w:p>
            <w:pPr>
              <w:pStyle w:val="7"/>
              <w:ind w:left="40"/>
              <w:jc w:val="left"/>
              <w:rPr>
                <w:sz w:val="20"/>
              </w:rPr>
            </w:pPr>
            <w:r>
              <w:rPr>
                <w:sz w:val="20"/>
              </w:rPr>
              <w:t>110790095100018</w:t>
            </w:r>
          </w:p>
        </w:tc>
        <w:tc>
          <w:tcPr>
            <w:tcW w:w="993" w:type="dxa"/>
          </w:tcPr>
          <w:p>
            <w:pPr>
              <w:pStyle w:val="7"/>
              <w:ind w:left="81" w:right="39"/>
              <w:rPr>
                <w:rFonts w:hint="eastAsia" w:ascii="宋体" w:eastAsia="宋体"/>
                <w:sz w:val="20"/>
              </w:rPr>
            </w:pPr>
            <w:r>
              <w:rPr>
                <w:rFonts w:hint="eastAsia" w:ascii="宋体" w:eastAsia="宋体"/>
                <w:sz w:val="20"/>
              </w:rPr>
              <w:t>赵银峰</w:t>
            </w:r>
          </w:p>
        </w:tc>
        <w:tc>
          <w:tcPr>
            <w:tcW w:w="1041" w:type="dxa"/>
          </w:tcPr>
          <w:p>
            <w:pPr>
              <w:pStyle w:val="7"/>
              <w:ind w:right="57"/>
              <w:rPr>
                <w:sz w:val="20"/>
              </w:rPr>
            </w:pPr>
            <w:r>
              <w:rPr>
                <w:sz w:val="20"/>
              </w:rPr>
              <w:t>330</w:t>
            </w:r>
          </w:p>
        </w:tc>
        <w:tc>
          <w:tcPr>
            <w:tcW w:w="994" w:type="dxa"/>
          </w:tcPr>
          <w:p>
            <w:pPr>
              <w:pStyle w:val="7"/>
              <w:ind w:left="30" w:right="51"/>
              <w:rPr>
                <w:sz w:val="20"/>
              </w:rPr>
            </w:pPr>
            <w:r>
              <w:rPr>
                <w:sz w:val="20"/>
              </w:rPr>
              <w:t>82.33</w:t>
            </w:r>
          </w:p>
        </w:tc>
        <w:tc>
          <w:tcPr>
            <w:tcW w:w="931" w:type="dxa"/>
          </w:tcPr>
          <w:p>
            <w:pPr>
              <w:pStyle w:val="7"/>
              <w:ind w:left="114" w:right="119"/>
              <w:rPr>
                <w:sz w:val="20"/>
              </w:rPr>
            </w:pPr>
            <w:r>
              <w:rPr>
                <w:sz w:val="20"/>
              </w:rPr>
              <w:t>70.90</w:t>
            </w:r>
          </w:p>
        </w:tc>
        <w:tc>
          <w:tcPr>
            <w:tcW w:w="1246" w:type="dxa"/>
          </w:tcPr>
          <w:p>
            <w:pPr>
              <w:pStyle w:val="7"/>
              <w:spacing w:line="240" w:lineRule="auto"/>
              <w:ind w:left="0"/>
              <w:jc w:val="left"/>
              <w:rPr>
                <w:rFonts w:ascii="Times New Roman"/>
                <w:sz w:val="16"/>
              </w:rPr>
            </w:pPr>
          </w:p>
        </w:tc>
      </w:tr>
      <w:tr>
        <w:tblPrEx>
          <w:tblBorders>
            <w:top w:val="single" w:color="000000" w:sz="8" w:space="0"/>
            <w:left w:val="single" w:color="000000" w:sz="8" w:space="0"/>
            <w:bottom w:val="single" w:color="000000" w:sz="8" w:space="0"/>
            <w:right w:val="single" w:color="000000" w:sz="8" w:space="0"/>
            <w:insideH w:val="single" w:color="000000" w:sz="8" w:space="0"/>
            <w:insideV w:val="single" w:color="000000" w:sz="8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27" w:hRule="atLeast"/>
        </w:trPr>
        <w:tc>
          <w:tcPr>
            <w:tcW w:w="600" w:type="dxa"/>
          </w:tcPr>
          <w:p>
            <w:pPr>
              <w:pStyle w:val="7"/>
              <w:ind w:left="82" w:right="44"/>
              <w:rPr>
                <w:sz w:val="20"/>
              </w:rPr>
            </w:pPr>
            <w:r>
              <w:rPr>
                <w:sz w:val="20"/>
              </w:rPr>
              <w:t>99</w:t>
            </w:r>
          </w:p>
        </w:tc>
        <w:tc>
          <w:tcPr>
            <w:tcW w:w="1041" w:type="dxa"/>
          </w:tcPr>
          <w:p>
            <w:pPr>
              <w:pStyle w:val="7"/>
              <w:ind w:right="63"/>
              <w:rPr>
                <w:sz w:val="20"/>
              </w:rPr>
            </w:pPr>
            <w:r>
              <w:rPr>
                <w:sz w:val="20"/>
              </w:rPr>
              <w:t>095135</w:t>
            </w:r>
          </w:p>
        </w:tc>
        <w:tc>
          <w:tcPr>
            <w:tcW w:w="1687" w:type="dxa"/>
          </w:tcPr>
          <w:p>
            <w:pPr>
              <w:pStyle w:val="7"/>
              <w:ind w:left="39"/>
              <w:jc w:val="left"/>
              <w:rPr>
                <w:rFonts w:hint="eastAsia" w:ascii="宋体" w:eastAsia="宋体"/>
                <w:sz w:val="20"/>
              </w:rPr>
            </w:pPr>
            <w:r>
              <w:rPr>
                <w:rFonts w:hint="eastAsia" w:ascii="宋体" w:eastAsia="宋体"/>
                <w:sz w:val="20"/>
              </w:rPr>
              <w:t>食品加工与安全</w:t>
            </w:r>
          </w:p>
        </w:tc>
        <w:tc>
          <w:tcPr>
            <w:tcW w:w="1845" w:type="dxa"/>
          </w:tcPr>
          <w:p>
            <w:pPr>
              <w:pStyle w:val="7"/>
              <w:ind w:left="40"/>
              <w:jc w:val="left"/>
              <w:rPr>
                <w:sz w:val="20"/>
              </w:rPr>
            </w:pPr>
            <w:r>
              <w:rPr>
                <w:sz w:val="20"/>
              </w:rPr>
              <w:t>110790095100033</w:t>
            </w:r>
          </w:p>
        </w:tc>
        <w:tc>
          <w:tcPr>
            <w:tcW w:w="993" w:type="dxa"/>
          </w:tcPr>
          <w:p>
            <w:pPr>
              <w:pStyle w:val="7"/>
              <w:ind w:left="81" w:right="39"/>
              <w:rPr>
                <w:rFonts w:hint="eastAsia" w:ascii="宋体" w:eastAsia="宋体"/>
                <w:sz w:val="20"/>
              </w:rPr>
            </w:pPr>
            <w:r>
              <w:rPr>
                <w:rFonts w:hint="eastAsia" w:ascii="宋体" w:eastAsia="宋体"/>
                <w:sz w:val="20"/>
              </w:rPr>
              <w:t>叶鸿亮</w:t>
            </w:r>
          </w:p>
        </w:tc>
        <w:tc>
          <w:tcPr>
            <w:tcW w:w="1041" w:type="dxa"/>
          </w:tcPr>
          <w:p>
            <w:pPr>
              <w:pStyle w:val="7"/>
              <w:ind w:right="57"/>
              <w:rPr>
                <w:sz w:val="20"/>
              </w:rPr>
            </w:pPr>
            <w:r>
              <w:rPr>
                <w:sz w:val="20"/>
              </w:rPr>
              <w:t>329</w:t>
            </w:r>
          </w:p>
        </w:tc>
        <w:tc>
          <w:tcPr>
            <w:tcW w:w="994" w:type="dxa"/>
          </w:tcPr>
          <w:p>
            <w:pPr>
              <w:pStyle w:val="7"/>
              <w:ind w:left="30" w:right="51"/>
              <w:rPr>
                <w:sz w:val="20"/>
              </w:rPr>
            </w:pPr>
            <w:r>
              <w:rPr>
                <w:sz w:val="20"/>
              </w:rPr>
              <w:t>82.67</w:t>
            </w:r>
          </w:p>
        </w:tc>
        <w:tc>
          <w:tcPr>
            <w:tcW w:w="931" w:type="dxa"/>
          </w:tcPr>
          <w:p>
            <w:pPr>
              <w:pStyle w:val="7"/>
              <w:ind w:left="114" w:right="119"/>
              <w:rPr>
                <w:sz w:val="20"/>
              </w:rPr>
            </w:pPr>
            <w:r>
              <w:rPr>
                <w:sz w:val="20"/>
              </w:rPr>
              <w:t>70.86</w:t>
            </w:r>
          </w:p>
        </w:tc>
        <w:tc>
          <w:tcPr>
            <w:tcW w:w="1246" w:type="dxa"/>
          </w:tcPr>
          <w:p>
            <w:pPr>
              <w:pStyle w:val="7"/>
              <w:spacing w:line="240" w:lineRule="auto"/>
              <w:ind w:left="0"/>
              <w:jc w:val="left"/>
              <w:rPr>
                <w:rFonts w:ascii="Times New Roman"/>
                <w:sz w:val="16"/>
              </w:rPr>
            </w:pPr>
          </w:p>
        </w:tc>
      </w:tr>
      <w:tr>
        <w:tblPrEx>
          <w:tblBorders>
            <w:top w:val="single" w:color="000000" w:sz="8" w:space="0"/>
            <w:left w:val="single" w:color="000000" w:sz="8" w:space="0"/>
            <w:bottom w:val="single" w:color="000000" w:sz="8" w:space="0"/>
            <w:right w:val="single" w:color="000000" w:sz="8" w:space="0"/>
            <w:insideH w:val="single" w:color="000000" w:sz="8" w:space="0"/>
            <w:insideV w:val="single" w:color="000000" w:sz="8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27" w:hRule="atLeast"/>
        </w:trPr>
        <w:tc>
          <w:tcPr>
            <w:tcW w:w="600" w:type="dxa"/>
          </w:tcPr>
          <w:p>
            <w:pPr>
              <w:pStyle w:val="7"/>
              <w:ind w:left="82" w:right="44"/>
              <w:rPr>
                <w:sz w:val="20"/>
              </w:rPr>
            </w:pPr>
            <w:r>
              <w:rPr>
                <w:sz w:val="20"/>
              </w:rPr>
              <w:t>100</w:t>
            </w:r>
          </w:p>
        </w:tc>
        <w:tc>
          <w:tcPr>
            <w:tcW w:w="1041" w:type="dxa"/>
          </w:tcPr>
          <w:p>
            <w:pPr>
              <w:pStyle w:val="7"/>
              <w:ind w:right="63"/>
              <w:rPr>
                <w:sz w:val="20"/>
              </w:rPr>
            </w:pPr>
            <w:r>
              <w:rPr>
                <w:sz w:val="20"/>
              </w:rPr>
              <w:t>095135</w:t>
            </w:r>
          </w:p>
        </w:tc>
        <w:tc>
          <w:tcPr>
            <w:tcW w:w="1687" w:type="dxa"/>
          </w:tcPr>
          <w:p>
            <w:pPr>
              <w:pStyle w:val="7"/>
              <w:ind w:left="39"/>
              <w:jc w:val="left"/>
              <w:rPr>
                <w:rFonts w:hint="eastAsia" w:ascii="宋体" w:eastAsia="宋体"/>
                <w:sz w:val="20"/>
              </w:rPr>
            </w:pPr>
            <w:r>
              <w:rPr>
                <w:rFonts w:hint="eastAsia" w:ascii="宋体" w:eastAsia="宋体"/>
                <w:sz w:val="20"/>
              </w:rPr>
              <w:t>食品加工与安全</w:t>
            </w:r>
          </w:p>
        </w:tc>
        <w:tc>
          <w:tcPr>
            <w:tcW w:w="1845" w:type="dxa"/>
          </w:tcPr>
          <w:p>
            <w:pPr>
              <w:pStyle w:val="7"/>
              <w:ind w:left="40"/>
              <w:jc w:val="left"/>
              <w:rPr>
                <w:sz w:val="20"/>
              </w:rPr>
            </w:pPr>
            <w:r>
              <w:rPr>
                <w:sz w:val="20"/>
              </w:rPr>
              <w:t>110790095100056</w:t>
            </w:r>
          </w:p>
        </w:tc>
        <w:tc>
          <w:tcPr>
            <w:tcW w:w="993" w:type="dxa"/>
          </w:tcPr>
          <w:p>
            <w:pPr>
              <w:pStyle w:val="7"/>
              <w:ind w:left="81" w:right="39"/>
              <w:rPr>
                <w:rFonts w:hint="eastAsia" w:ascii="宋体" w:eastAsia="宋体"/>
                <w:sz w:val="20"/>
              </w:rPr>
            </w:pPr>
            <w:r>
              <w:rPr>
                <w:rFonts w:hint="eastAsia" w:ascii="宋体" w:eastAsia="宋体"/>
                <w:sz w:val="20"/>
              </w:rPr>
              <w:t>潘自强</w:t>
            </w:r>
          </w:p>
        </w:tc>
        <w:tc>
          <w:tcPr>
            <w:tcW w:w="1041" w:type="dxa"/>
          </w:tcPr>
          <w:p>
            <w:pPr>
              <w:pStyle w:val="7"/>
              <w:ind w:right="57"/>
              <w:rPr>
                <w:sz w:val="20"/>
              </w:rPr>
            </w:pPr>
            <w:r>
              <w:rPr>
                <w:sz w:val="20"/>
              </w:rPr>
              <w:t>339</w:t>
            </w:r>
          </w:p>
        </w:tc>
        <w:tc>
          <w:tcPr>
            <w:tcW w:w="994" w:type="dxa"/>
          </w:tcPr>
          <w:p>
            <w:pPr>
              <w:pStyle w:val="7"/>
              <w:ind w:left="30" w:right="51"/>
              <w:rPr>
                <w:sz w:val="20"/>
              </w:rPr>
            </w:pPr>
            <w:r>
              <w:rPr>
                <w:sz w:val="20"/>
              </w:rPr>
              <w:t>78.00</w:t>
            </w:r>
          </w:p>
        </w:tc>
        <w:tc>
          <w:tcPr>
            <w:tcW w:w="931" w:type="dxa"/>
          </w:tcPr>
          <w:p>
            <w:pPr>
              <w:pStyle w:val="7"/>
              <w:ind w:left="114" w:right="119"/>
              <w:rPr>
                <w:sz w:val="20"/>
              </w:rPr>
            </w:pPr>
            <w:r>
              <w:rPr>
                <w:sz w:val="20"/>
              </w:rPr>
              <w:t>70.86</w:t>
            </w:r>
          </w:p>
        </w:tc>
        <w:tc>
          <w:tcPr>
            <w:tcW w:w="1246" w:type="dxa"/>
          </w:tcPr>
          <w:p>
            <w:pPr>
              <w:pStyle w:val="7"/>
              <w:spacing w:line="240" w:lineRule="auto"/>
              <w:ind w:left="0"/>
              <w:jc w:val="left"/>
              <w:rPr>
                <w:rFonts w:ascii="Times New Roman"/>
                <w:sz w:val="16"/>
              </w:rPr>
            </w:pPr>
          </w:p>
        </w:tc>
      </w:tr>
      <w:tr>
        <w:tblPrEx>
          <w:tblBorders>
            <w:top w:val="single" w:color="000000" w:sz="8" w:space="0"/>
            <w:left w:val="single" w:color="000000" w:sz="8" w:space="0"/>
            <w:bottom w:val="single" w:color="000000" w:sz="8" w:space="0"/>
            <w:right w:val="single" w:color="000000" w:sz="8" w:space="0"/>
            <w:insideH w:val="single" w:color="000000" w:sz="8" w:space="0"/>
            <w:insideV w:val="single" w:color="000000" w:sz="8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27" w:hRule="atLeast"/>
        </w:trPr>
        <w:tc>
          <w:tcPr>
            <w:tcW w:w="600" w:type="dxa"/>
          </w:tcPr>
          <w:p>
            <w:pPr>
              <w:pStyle w:val="7"/>
              <w:ind w:left="82" w:right="44"/>
              <w:rPr>
                <w:sz w:val="20"/>
              </w:rPr>
            </w:pPr>
            <w:r>
              <w:rPr>
                <w:sz w:val="20"/>
              </w:rPr>
              <w:t>101</w:t>
            </w:r>
          </w:p>
        </w:tc>
        <w:tc>
          <w:tcPr>
            <w:tcW w:w="1041" w:type="dxa"/>
          </w:tcPr>
          <w:p>
            <w:pPr>
              <w:pStyle w:val="7"/>
              <w:ind w:right="63"/>
              <w:rPr>
                <w:sz w:val="20"/>
              </w:rPr>
            </w:pPr>
            <w:r>
              <w:rPr>
                <w:sz w:val="20"/>
              </w:rPr>
              <w:t>095135</w:t>
            </w:r>
          </w:p>
        </w:tc>
        <w:tc>
          <w:tcPr>
            <w:tcW w:w="1687" w:type="dxa"/>
          </w:tcPr>
          <w:p>
            <w:pPr>
              <w:pStyle w:val="7"/>
              <w:ind w:left="39"/>
              <w:jc w:val="left"/>
              <w:rPr>
                <w:rFonts w:hint="eastAsia" w:ascii="宋体" w:eastAsia="宋体"/>
                <w:sz w:val="20"/>
              </w:rPr>
            </w:pPr>
            <w:r>
              <w:rPr>
                <w:rFonts w:hint="eastAsia" w:ascii="宋体" w:eastAsia="宋体"/>
                <w:sz w:val="20"/>
              </w:rPr>
              <w:t>食品加工与安全</w:t>
            </w:r>
          </w:p>
        </w:tc>
        <w:tc>
          <w:tcPr>
            <w:tcW w:w="1845" w:type="dxa"/>
          </w:tcPr>
          <w:p>
            <w:pPr>
              <w:pStyle w:val="7"/>
              <w:ind w:left="40"/>
              <w:jc w:val="left"/>
              <w:rPr>
                <w:sz w:val="20"/>
              </w:rPr>
            </w:pPr>
            <w:r>
              <w:rPr>
                <w:sz w:val="20"/>
              </w:rPr>
              <w:t>110790095100013</w:t>
            </w:r>
          </w:p>
        </w:tc>
        <w:tc>
          <w:tcPr>
            <w:tcW w:w="993" w:type="dxa"/>
          </w:tcPr>
          <w:p>
            <w:pPr>
              <w:pStyle w:val="7"/>
              <w:ind w:left="81" w:right="39"/>
              <w:rPr>
                <w:rFonts w:hint="eastAsia" w:ascii="宋体" w:eastAsia="宋体"/>
                <w:sz w:val="20"/>
              </w:rPr>
            </w:pPr>
            <w:r>
              <w:rPr>
                <w:rFonts w:hint="eastAsia" w:ascii="宋体" w:eastAsia="宋体"/>
                <w:sz w:val="20"/>
              </w:rPr>
              <w:t>范舒雅</w:t>
            </w:r>
          </w:p>
        </w:tc>
        <w:tc>
          <w:tcPr>
            <w:tcW w:w="1041" w:type="dxa"/>
          </w:tcPr>
          <w:p>
            <w:pPr>
              <w:pStyle w:val="7"/>
              <w:ind w:right="57"/>
              <w:rPr>
                <w:sz w:val="20"/>
              </w:rPr>
            </w:pPr>
            <w:r>
              <w:rPr>
                <w:sz w:val="20"/>
              </w:rPr>
              <w:t>319</w:t>
            </w:r>
          </w:p>
        </w:tc>
        <w:tc>
          <w:tcPr>
            <w:tcW w:w="994" w:type="dxa"/>
          </w:tcPr>
          <w:p>
            <w:pPr>
              <w:pStyle w:val="7"/>
              <w:ind w:left="30" w:right="51"/>
              <w:rPr>
                <w:sz w:val="20"/>
              </w:rPr>
            </w:pPr>
            <w:r>
              <w:rPr>
                <w:sz w:val="20"/>
              </w:rPr>
              <w:t>85.00</w:t>
            </w:r>
          </w:p>
        </w:tc>
        <w:tc>
          <w:tcPr>
            <w:tcW w:w="931" w:type="dxa"/>
          </w:tcPr>
          <w:p>
            <w:pPr>
              <w:pStyle w:val="7"/>
              <w:ind w:left="114" w:right="119"/>
              <w:rPr>
                <w:sz w:val="20"/>
              </w:rPr>
            </w:pPr>
            <w:r>
              <w:rPr>
                <w:sz w:val="20"/>
              </w:rPr>
              <w:t>70.16</w:t>
            </w:r>
          </w:p>
        </w:tc>
        <w:tc>
          <w:tcPr>
            <w:tcW w:w="1246" w:type="dxa"/>
          </w:tcPr>
          <w:p>
            <w:pPr>
              <w:pStyle w:val="7"/>
              <w:spacing w:line="240" w:lineRule="auto"/>
              <w:ind w:left="0"/>
              <w:jc w:val="left"/>
              <w:rPr>
                <w:rFonts w:ascii="Times New Roman"/>
                <w:sz w:val="16"/>
              </w:rPr>
            </w:pPr>
          </w:p>
        </w:tc>
      </w:tr>
      <w:tr>
        <w:tblPrEx>
          <w:tblBorders>
            <w:top w:val="single" w:color="000000" w:sz="8" w:space="0"/>
            <w:left w:val="single" w:color="000000" w:sz="8" w:space="0"/>
            <w:bottom w:val="single" w:color="000000" w:sz="8" w:space="0"/>
            <w:right w:val="single" w:color="000000" w:sz="8" w:space="0"/>
            <w:insideH w:val="single" w:color="000000" w:sz="8" w:space="0"/>
            <w:insideV w:val="single" w:color="000000" w:sz="8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27" w:hRule="atLeast"/>
        </w:trPr>
        <w:tc>
          <w:tcPr>
            <w:tcW w:w="600" w:type="dxa"/>
          </w:tcPr>
          <w:p>
            <w:pPr>
              <w:pStyle w:val="7"/>
              <w:ind w:left="82" w:right="44"/>
              <w:rPr>
                <w:sz w:val="20"/>
              </w:rPr>
            </w:pPr>
            <w:r>
              <w:rPr>
                <w:sz w:val="20"/>
              </w:rPr>
              <w:t>102</w:t>
            </w:r>
          </w:p>
        </w:tc>
        <w:tc>
          <w:tcPr>
            <w:tcW w:w="1041" w:type="dxa"/>
          </w:tcPr>
          <w:p>
            <w:pPr>
              <w:pStyle w:val="7"/>
              <w:ind w:right="63"/>
              <w:rPr>
                <w:sz w:val="20"/>
              </w:rPr>
            </w:pPr>
            <w:r>
              <w:rPr>
                <w:sz w:val="20"/>
              </w:rPr>
              <w:t>095135</w:t>
            </w:r>
          </w:p>
        </w:tc>
        <w:tc>
          <w:tcPr>
            <w:tcW w:w="1687" w:type="dxa"/>
          </w:tcPr>
          <w:p>
            <w:pPr>
              <w:pStyle w:val="7"/>
              <w:ind w:left="39"/>
              <w:jc w:val="left"/>
              <w:rPr>
                <w:rFonts w:hint="eastAsia" w:ascii="宋体" w:eastAsia="宋体"/>
                <w:sz w:val="20"/>
              </w:rPr>
            </w:pPr>
            <w:r>
              <w:rPr>
                <w:rFonts w:hint="eastAsia" w:ascii="宋体" w:eastAsia="宋体"/>
                <w:sz w:val="20"/>
              </w:rPr>
              <w:t>食品加工与安全</w:t>
            </w:r>
          </w:p>
        </w:tc>
        <w:tc>
          <w:tcPr>
            <w:tcW w:w="1845" w:type="dxa"/>
          </w:tcPr>
          <w:p>
            <w:pPr>
              <w:pStyle w:val="7"/>
              <w:ind w:left="40"/>
              <w:jc w:val="left"/>
              <w:rPr>
                <w:sz w:val="20"/>
              </w:rPr>
            </w:pPr>
            <w:r>
              <w:rPr>
                <w:sz w:val="20"/>
              </w:rPr>
              <w:t>110790095100065</w:t>
            </w:r>
          </w:p>
        </w:tc>
        <w:tc>
          <w:tcPr>
            <w:tcW w:w="993" w:type="dxa"/>
          </w:tcPr>
          <w:p>
            <w:pPr>
              <w:pStyle w:val="7"/>
              <w:ind w:left="81" w:right="39"/>
              <w:rPr>
                <w:rFonts w:hint="eastAsia" w:ascii="宋体" w:eastAsia="宋体"/>
                <w:sz w:val="20"/>
              </w:rPr>
            </w:pPr>
            <w:r>
              <w:rPr>
                <w:rFonts w:hint="eastAsia" w:ascii="宋体" w:eastAsia="宋体"/>
                <w:sz w:val="20"/>
              </w:rPr>
              <w:t>付小琴</w:t>
            </w:r>
          </w:p>
        </w:tc>
        <w:tc>
          <w:tcPr>
            <w:tcW w:w="1041" w:type="dxa"/>
          </w:tcPr>
          <w:p>
            <w:pPr>
              <w:pStyle w:val="7"/>
              <w:ind w:right="57"/>
              <w:rPr>
                <w:sz w:val="20"/>
              </w:rPr>
            </w:pPr>
            <w:r>
              <w:rPr>
                <w:sz w:val="20"/>
              </w:rPr>
              <w:t>327</w:t>
            </w:r>
          </w:p>
        </w:tc>
        <w:tc>
          <w:tcPr>
            <w:tcW w:w="994" w:type="dxa"/>
          </w:tcPr>
          <w:p>
            <w:pPr>
              <w:pStyle w:val="7"/>
              <w:ind w:left="30" w:right="51"/>
              <w:rPr>
                <w:sz w:val="20"/>
              </w:rPr>
            </w:pPr>
            <w:r>
              <w:rPr>
                <w:sz w:val="20"/>
              </w:rPr>
              <w:t>79.67</w:t>
            </w:r>
          </w:p>
        </w:tc>
        <w:tc>
          <w:tcPr>
            <w:tcW w:w="931" w:type="dxa"/>
          </w:tcPr>
          <w:p>
            <w:pPr>
              <w:pStyle w:val="7"/>
              <w:ind w:left="114" w:right="119"/>
              <w:rPr>
                <w:sz w:val="20"/>
              </w:rPr>
            </w:pPr>
            <w:r>
              <w:rPr>
                <w:sz w:val="20"/>
              </w:rPr>
              <w:t>69.68</w:t>
            </w:r>
          </w:p>
        </w:tc>
        <w:tc>
          <w:tcPr>
            <w:tcW w:w="1246" w:type="dxa"/>
          </w:tcPr>
          <w:p>
            <w:pPr>
              <w:pStyle w:val="7"/>
              <w:spacing w:line="240" w:lineRule="auto"/>
              <w:ind w:left="0"/>
              <w:jc w:val="left"/>
              <w:rPr>
                <w:rFonts w:ascii="Times New Roman"/>
                <w:sz w:val="16"/>
              </w:rPr>
            </w:pPr>
          </w:p>
        </w:tc>
      </w:tr>
      <w:tr>
        <w:tblPrEx>
          <w:tblBorders>
            <w:top w:val="single" w:color="000000" w:sz="8" w:space="0"/>
            <w:left w:val="single" w:color="000000" w:sz="8" w:space="0"/>
            <w:bottom w:val="single" w:color="000000" w:sz="8" w:space="0"/>
            <w:right w:val="single" w:color="000000" w:sz="8" w:space="0"/>
            <w:insideH w:val="single" w:color="000000" w:sz="8" w:space="0"/>
            <w:insideV w:val="single" w:color="000000" w:sz="8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27" w:hRule="atLeast"/>
        </w:trPr>
        <w:tc>
          <w:tcPr>
            <w:tcW w:w="600" w:type="dxa"/>
          </w:tcPr>
          <w:p>
            <w:pPr>
              <w:pStyle w:val="7"/>
              <w:ind w:left="82" w:right="44"/>
              <w:rPr>
                <w:sz w:val="20"/>
              </w:rPr>
            </w:pPr>
            <w:r>
              <w:rPr>
                <w:sz w:val="20"/>
              </w:rPr>
              <w:t>103</w:t>
            </w:r>
          </w:p>
        </w:tc>
        <w:tc>
          <w:tcPr>
            <w:tcW w:w="1041" w:type="dxa"/>
          </w:tcPr>
          <w:p>
            <w:pPr>
              <w:pStyle w:val="7"/>
              <w:ind w:right="63"/>
              <w:rPr>
                <w:sz w:val="20"/>
              </w:rPr>
            </w:pPr>
            <w:r>
              <w:rPr>
                <w:sz w:val="20"/>
              </w:rPr>
              <w:t>095135</w:t>
            </w:r>
          </w:p>
        </w:tc>
        <w:tc>
          <w:tcPr>
            <w:tcW w:w="1687" w:type="dxa"/>
          </w:tcPr>
          <w:p>
            <w:pPr>
              <w:pStyle w:val="7"/>
              <w:ind w:left="39"/>
              <w:jc w:val="left"/>
              <w:rPr>
                <w:rFonts w:hint="eastAsia" w:ascii="宋体" w:eastAsia="宋体"/>
                <w:sz w:val="20"/>
              </w:rPr>
            </w:pPr>
            <w:r>
              <w:rPr>
                <w:rFonts w:hint="eastAsia" w:ascii="宋体" w:eastAsia="宋体"/>
                <w:sz w:val="20"/>
              </w:rPr>
              <w:t>食品加工与安全</w:t>
            </w:r>
          </w:p>
        </w:tc>
        <w:tc>
          <w:tcPr>
            <w:tcW w:w="1845" w:type="dxa"/>
          </w:tcPr>
          <w:p>
            <w:pPr>
              <w:pStyle w:val="7"/>
              <w:ind w:left="40"/>
              <w:jc w:val="left"/>
              <w:rPr>
                <w:sz w:val="20"/>
              </w:rPr>
            </w:pPr>
            <w:r>
              <w:rPr>
                <w:sz w:val="20"/>
              </w:rPr>
              <w:t>110790095100005</w:t>
            </w:r>
          </w:p>
        </w:tc>
        <w:tc>
          <w:tcPr>
            <w:tcW w:w="993" w:type="dxa"/>
          </w:tcPr>
          <w:p>
            <w:pPr>
              <w:pStyle w:val="7"/>
              <w:ind w:left="81" w:right="36"/>
              <w:rPr>
                <w:rFonts w:hint="eastAsia" w:ascii="宋体" w:eastAsia="宋体"/>
                <w:sz w:val="20"/>
              </w:rPr>
            </w:pPr>
            <w:r>
              <w:rPr>
                <w:rFonts w:hint="eastAsia" w:ascii="宋体" w:eastAsia="宋体"/>
                <w:sz w:val="20"/>
              </w:rPr>
              <w:t>夏虎</w:t>
            </w:r>
          </w:p>
        </w:tc>
        <w:tc>
          <w:tcPr>
            <w:tcW w:w="1041" w:type="dxa"/>
          </w:tcPr>
          <w:p>
            <w:pPr>
              <w:pStyle w:val="7"/>
              <w:ind w:right="57"/>
              <w:rPr>
                <w:sz w:val="20"/>
              </w:rPr>
            </w:pPr>
            <w:r>
              <w:rPr>
                <w:sz w:val="20"/>
              </w:rPr>
              <w:t>318</w:t>
            </w:r>
          </w:p>
        </w:tc>
        <w:tc>
          <w:tcPr>
            <w:tcW w:w="994" w:type="dxa"/>
          </w:tcPr>
          <w:p>
            <w:pPr>
              <w:pStyle w:val="7"/>
              <w:ind w:left="30" w:right="51"/>
              <w:rPr>
                <w:sz w:val="20"/>
              </w:rPr>
            </w:pPr>
            <w:r>
              <w:rPr>
                <w:sz w:val="20"/>
              </w:rPr>
              <w:t>80.33</w:t>
            </w:r>
          </w:p>
        </w:tc>
        <w:tc>
          <w:tcPr>
            <w:tcW w:w="931" w:type="dxa"/>
          </w:tcPr>
          <w:p>
            <w:pPr>
              <w:pStyle w:val="7"/>
              <w:ind w:left="114" w:right="119"/>
              <w:rPr>
                <w:sz w:val="20"/>
              </w:rPr>
            </w:pPr>
            <w:r>
              <w:rPr>
                <w:sz w:val="20"/>
              </w:rPr>
              <w:t>68.62</w:t>
            </w:r>
          </w:p>
        </w:tc>
        <w:tc>
          <w:tcPr>
            <w:tcW w:w="1246" w:type="dxa"/>
          </w:tcPr>
          <w:p>
            <w:pPr>
              <w:pStyle w:val="7"/>
              <w:spacing w:line="240" w:lineRule="auto"/>
              <w:ind w:left="0"/>
              <w:jc w:val="left"/>
              <w:rPr>
                <w:rFonts w:ascii="Times New Roman"/>
                <w:sz w:val="16"/>
              </w:rPr>
            </w:pPr>
          </w:p>
        </w:tc>
      </w:tr>
      <w:tr>
        <w:tblPrEx>
          <w:tblBorders>
            <w:top w:val="single" w:color="000000" w:sz="8" w:space="0"/>
            <w:left w:val="single" w:color="000000" w:sz="8" w:space="0"/>
            <w:bottom w:val="single" w:color="000000" w:sz="8" w:space="0"/>
            <w:right w:val="single" w:color="000000" w:sz="8" w:space="0"/>
            <w:insideH w:val="single" w:color="000000" w:sz="8" w:space="0"/>
            <w:insideV w:val="single" w:color="000000" w:sz="8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27" w:hRule="atLeast"/>
        </w:trPr>
        <w:tc>
          <w:tcPr>
            <w:tcW w:w="600" w:type="dxa"/>
          </w:tcPr>
          <w:p>
            <w:pPr>
              <w:pStyle w:val="7"/>
              <w:ind w:left="82" w:right="44"/>
              <w:rPr>
                <w:sz w:val="20"/>
              </w:rPr>
            </w:pPr>
            <w:r>
              <w:rPr>
                <w:sz w:val="20"/>
              </w:rPr>
              <w:t>104</w:t>
            </w:r>
          </w:p>
        </w:tc>
        <w:tc>
          <w:tcPr>
            <w:tcW w:w="1041" w:type="dxa"/>
          </w:tcPr>
          <w:p>
            <w:pPr>
              <w:pStyle w:val="7"/>
              <w:ind w:right="63"/>
              <w:rPr>
                <w:sz w:val="20"/>
              </w:rPr>
            </w:pPr>
            <w:r>
              <w:rPr>
                <w:sz w:val="20"/>
              </w:rPr>
              <w:t>095135</w:t>
            </w:r>
          </w:p>
        </w:tc>
        <w:tc>
          <w:tcPr>
            <w:tcW w:w="1687" w:type="dxa"/>
          </w:tcPr>
          <w:p>
            <w:pPr>
              <w:pStyle w:val="7"/>
              <w:ind w:left="39"/>
              <w:jc w:val="left"/>
              <w:rPr>
                <w:rFonts w:hint="eastAsia" w:ascii="宋体" w:eastAsia="宋体"/>
                <w:sz w:val="20"/>
              </w:rPr>
            </w:pPr>
            <w:r>
              <w:rPr>
                <w:rFonts w:hint="eastAsia" w:ascii="宋体" w:eastAsia="宋体"/>
                <w:sz w:val="20"/>
              </w:rPr>
              <w:t>食品加工与安全</w:t>
            </w:r>
          </w:p>
        </w:tc>
        <w:tc>
          <w:tcPr>
            <w:tcW w:w="1845" w:type="dxa"/>
          </w:tcPr>
          <w:p>
            <w:pPr>
              <w:pStyle w:val="7"/>
              <w:ind w:left="40"/>
              <w:jc w:val="left"/>
              <w:rPr>
                <w:sz w:val="20"/>
              </w:rPr>
            </w:pPr>
            <w:r>
              <w:rPr>
                <w:sz w:val="20"/>
              </w:rPr>
              <w:t>110790095100047</w:t>
            </w:r>
          </w:p>
        </w:tc>
        <w:tc>
          <w:tcPr>
            <w:tcW w:w="993" w:type="dxa"/>
          </w:tcPr>
          <w:p>
            <w:pPr>
              <w:pStyle w:val="7"/>
              <w:ind w:left="81" w:right="39"/>
              <w:rPr>
                <w:rFonts w:hint="eastAsia" w:ascii="宋体" w:eastAsia="宋体"/>
                <w:sz w:val="20"/>
              </w:rPr>
            </w:pPr>
            <w:r>
              <w:rPr>
                <w:rFonts w:hint="eastAsia" w:ascii="宋体" w:eastAsia="宋体"/>
                <w:sz w:val="20"/>
              </w:rPr>
              <w:t>郭晓霞</w:t>
            </w:r>
          </w:p>
        </w:tc>
        <w:tc>
          <w:tcPr>
            <w:tcW w:w="1041" w:type="dxa"/>
          </w:tcPr>
          <w:p>
            <w:pPr>
              <w:pStyle w:val="7"/>
              <w:ind w:right="57"/>
              <w:rPr>
                <w:sz w:val="20"/>
              </w:rPr>
            </w:pPr>
            <w:r>
              <w:rPr>
                <w:sz w:val="20"/>
              </w:rPr>
              <w:t>321</w:t>
            </w:r>
          </w:p>
        </w:tc>
        <w:tc>
          <w:tcPr>
            <w:tcW w:w="994" w:type="dxa"/>
          </w:tcPr>
          <w:p>
            <w:pPr>
              <w:pStyle w:val="7"/>
              <w:ind w:left="30" w:right="51"/>
              <w:rPr>
                <w:sz w:val="20"/>
              </w:rPr>
            </w:pPr>
            <w:r>
              <w:rPr>
                <w:sz w:val="20"/>
              </w:rPr>
              <w:t>78.00</w:t>
            </w:r>
          </w:p>
        </w:tc>
        <w:tc>
          <w:tcPr>
            <w:tcW w:w="931" w:type="dxa"/>
          </w:tcPr>
          <w:p>
            <w:pPr>
              <w:pStyle w:val="7"/>
              <w:ind w:left="114" w:right="119"/>
              <w:rPr>
                <w:sz w:val="20"/>
              </w:rPr>
            </w:pPr>
            <w:r>
              <w:rPr>
                <w:sz w:val="20"/>
              </w:rPr>
              <w:t>68.34</w:t>
            </w:r>
          </w:p>
        </w:tc>
        <w:tc>
          <w:tcPr>
            <w:tcW w:w="1246" w:type="dxa"/>
          </w:tcPr>
          <w:p>
            <w:pPr>
              <w:pStyle w:val="7"/>
              <w:spacing w:line="240" w:lineRule="auto"/>
              <w:ind w:left="0"/>
              <w:jc w:val="left"/>
              <w:rPr>
                <w:rFonts w:ascii="Times New Roman"/>
                <w:sz w:val="16"/>
              </w:rPr>
            </w:pPr>
          </w:p>
        </w:tc>
      </w:tr>
      <w:tr>
        <w:tblPrEx>
          <w:tblBorders>
            <w:top w:val="single" w:color="000000" w:sz="8" w:space="0"/>
            <w:left w:val="single" w:color="000000" w:sz="8" w:space="0"/>
            <w:bottom w:val="single" w:color="000000" w:sz="8" w:space="0"/>
            <w:right w:val="single" w:color="000000" w:sz="8" w:space="0"/>
            <w:insideH w:val="single" w:color="000000" w:sz="8" w:space="0"/>
            <w:insideV w:val="single" w:color="000000" w:sz="8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27" w:hRule="atLeast"/>
        </w:trPr>
        <w:tc>
          <w:tcPr>
            <w:tcW w:w="600" w:type="dxa"/>
          </w:tcPr>
          <w:p>
            <w:pPr>
              <w:pStyle w:val="7"/>
              <w:ind w:left="82" w:right="44"/>
              <w:rPr>
                <w:sz w:val="20"/>
              </w:rPr>
            </w:pPr>
            <w:r>
              <w:rPr>
                <w:sz w:val="20"/>
              </w:rPr>
              <w:t>105</w:t>
            </w:r>
          </w:p>
        </w:tc>
        <w:tc>
          <w:tcPr>
            <w:tcW w:w="1041" w:type="dxa"/>
          </w:tcPr>
          <w:p>
            <w:pPr>
              <w:pStyle w:val="7"/>
              <w:ind w:right="63"/>
              <w:rPr>
                <w:sz w:val="20"/>
              </w:rPr>
            </w:pPr>
            <w:r>
              <w:rPr>
                <w:sz w:val="20"/>
              </w:rPr>
              <w:t>095135</w:t>
            </w:r>
          </w:p>
        </w:tc>
        <w:tc>
          <w:tcPr>
            <w:tcW w:w="1687" w:type="dxa"/>
          </w:tcPr>
          <w:p>
            <w:pPr>
              <w:pStyle w:val="7"/>
              <w:ind w:left="39"/>
              <w:jc w:val="left"/>
              <w:rPr>
                <w:rFonts w:hint="eastAsia" w:ascii="宋体" w:eastAsia="宋体"/>
                <w:sz w:val="20"/>
              </w:rPr>
            </w:pPr>
            <w:r>
              <w:rPr>
                <w:rFonts w:hint="eastAsia" w:ascii="宋体" w:eastAsia="宋体"/>
                <w:sz w:val="20"/>
              </w:rPr>
              <w:t>食品加工与安全</w:t>
            </w:r>
          </w:p>
        </w:tc>
        <w:tc>
          <w:tcPr>
            <w:tcW w:w="1845" w:type="dxa"/>
          </w:tcPr>
          <w:p>
            <w:pPr>
              <w:pStyle w:val="7"/>
              <w:ind w:left="40"/>
              <w:jc w:val="left"/>
              <w:rPr>
                <w:sz w:val="20"/>
              </w:rPr>
            </w:pPr>
            <w:r>
              <w:rPr>
                <w:sz w:val="20"/>
              </w:rPr>
              <w:t>110790095100001</w:t>
            </w:r>
          </w:p>
        </w:tc>
        <w:tc>
          <w:tcPr>
            <w:tcW w:w="993" w:type="dxa"/>
          </w:tcPr>
          <w:p>
            <w:pPr>
              <w:pStyle w:val="7"/>
              <w:ind w:left="81" w:right="39"/>
              <w:rPr>
                <w:rFonts w:hint="eastAsia" w:ascii="宋体" w:eastAsia="宋体"/>
                <w:sz w:val="20"/>
              </w:rPr>
            </w:pPr>
            <w:r>
              <w:rPr>
                <w:rFonts w:hint="eastAsia" w:ascii="宋体" w:eastAsia="宋体"/>
                <w:sz w:val="20"/>
              </w:rPr>
              <w:t>昝博文</w:t>
            </w:r>
          </w:p>
        </w:tc>
        <w:tc>
          <w:tcPr>
            <w:tcW w:w="1041" w:type="dxa"/>
          </w:tcPr>
          <w:p>
            <w:pPr>
              <w:pStyle w:val="7"/>
              <w:ind w:right="57"/>
              <w:rPr>
                <w:sz w:val="20"/>
              </w:rPr>
            </w:pPr>
            <w:r>
              <w:rPr>
                <w:sz w:val="20"/>
              </w:rPr>
              <w:t>320</w:t>
            </w:r>
          </w:p>
        </w:tc>
        <w:tc>
          <w:tcPr>
            <w:tcW w:w="994" w:type="dxa"/>
          </w:tcPr>
          <w:p>
            <w:pPr>
              <w:pStyle w:val="7"/>
              <w:ind w:left="30" w:right="51"/>
              <w:rPr>
                <w:sz w:val="20"/>
              </w:rPr>
            </w:pPr>
            <w:r>
              <w:rPr>
                <w:sz w:val="20"/>
              </w:rPr>
              <w:t>78.00</w:t>
            </w:r>
          </w:p>
        </w:tc>
        <w:tc>
          <w:tcPr>
            <w:tcW w:w="931" w:type="dxa"/>
          </w:tcPr>
          <w:p>
            <w:pPr>
              <w:pStyle w:val="7"/>
              <w:ind w:left="114" w:right="119"/>
              <w:rPr>
                <w:sz w:val="20"/>
              </w:rPr>
            </w:pPr>
            <w:r>
              <w:rPr>
                <w:sz w:val="20"/>
              </w:rPr>
              <w:t>68.20</w:t>
            </w:r>
          </w:p>
        </w:tc>
        <w:tc>
          <w:tcPr>
            <w:tcW w:w="1246" w:type="dxa"/>
          </w:tcPr>
          <w:p>
            <w:pPr>
              <w:pStyle w:val="7"/>
              <w:spacing w:line="240" w:lineRule="auto"/>
              <w:ind w:left="0"/>
              <w:jc w:val="left"/>
              <w:rPr>
                <w:rFonts w:ascii="Times New Roman"/>
                <w:sz w:val="16"/>
              </w:rPr>
            </w:pPr>
          </w:p>
        </w:tc>
      </w:tr>
      <w:tr>
        <w:tblPrEx>
          <w:tblBorders>
            <w:top w:val="single" w:color="000000" w:sz="8" w:space="0"/>
            <w:left w:val="single" w:color="000000" w:sz="8" w:space="0"/>
            <w:bottom w:val="single" w:color="000000" w:sz="8" w:space="0"/>
            <w:right w:val="single" w:color="000000" w:sz="8" w:space="0"/>
            <w:insideH w:val="single" w:color="000000" w:sz="8" w:space="0"/>
            <w:insideV w:val="single" w:color="000000" w:sz="8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27" w:hRule="atLeast"/>
        </w:trPr>
        <w:tc>
          <w:tcPr>
            <w:tcW w:w="600" w:type="dxa"/>
          </w:tcPr>
          <w:p>
            <w:pPr>
              <w:pStyle w:val="7"/>
              <w:ind w:left="82" w:right="44"/>
              <w:rPr>
                <w:sz w:val="20"/>
              </w:rPr>
            </w:pPr>
            <w:r>
              <w:rPr>
                <w:sz w:val="20"/>
              </w:rPr>
              <w:t>106</w:t>
            </w:r>
          </w:p>
        </w:tc>
        <w:tc>
          <w:tcPr>
            <w:tcW w:w="1041" w:type="dxa"/>
          </w:tcPr>
          <w:p>
            <w:pPr>
              <w:pStyle w:val="7"/>
              <w:ind w:right="63"/>
              <w:rPr>
                <w:sz w:val="20"/>
              </w:rPr>
            </w:pPr>
            <w:r>
              <w:rPr>
                <w:sz w:val="20"/>
              </w:rPr>
              <w:t>095135</w:t>
            </w:r>
          </w:p>
        </w:tc>
        <w:tc>
          <w:tcPr>
            <w:tcW w:w="1687" w:type="dxa"/>
          </w:tcPr>
          <w:p>
            <w:pPr>
              <w:pStyle w:val="7"/>
              <w:ind w:left="39"/>
              <w:jc w:val="left"/>
              <w:rPr>
                <w:rFonts w:hint="eastAsia" w:ascii="宋体" w:eastAsia="宋体"/>
                <w:sz w:val="20"/>
              </w:rPr>
            </w:pPr>
            <w:r>
              <w:rPr>
                <w:rFonts w:hint="eastAsia" w:ascii="宋体" w:eastAsia="宋体"/>
                <w:sz w:val="20"/>
              </w:rPr>
              <w:t>食品加工与安全</w:t>
            </w:r>
          </w:p>
        </w:tc>
        <w:tc>
          <w:tcPr>
            <w:tcW w:w="1845" w:type="dxa"/>
          </w:tcPr>
          <w:p>
            <w:pPr>
              <w:pStyle w:val="7"/>
              <w:ind w:left="40"/>
              <w:jc w:val="left"/>
              <w:rPr>
                <w:sz w:val="20"/>
              </w:rPr>
            </w:pPr>
            <w:r>
              <w:rPr>
                <w:sz w:val="20"/>
              </w:rPr>
              <w:t>110790095100066</w:t>
            </w:r>
          </w:p>
        </w:tc>
        <w:tc>
          <w:tcPr>
            <w:tcW w:w="993" w:type="dxa"/>
          </w:tcPr>
          <w:p>
            <w:pPr>
              <w:pStyle w:val="7"/>
              <w:ind w:left="81" w:right="39"/>
              <w:rPr>
                <w:rFonts w:hint="eastAsia" w:ascii="宋体" w:eastAsia="宋体"/>
                <w:sz w:val="20"/>
              </w:rPr>
            </w:pPr>
            <w:r>
              <w:rPr>
                <w:rFonts w:hint="eastAsia" w:ascii="宋体" w:eastAsia="宋体"/>
                <w:sz w:val="20"/>
              </w:rPr>
              <w:t>李亚杰</w:t>
            </w:r>
          </w:p>
        </w:tc>
        <w:tc>
          <w:tcPr>
            <w:tcW w:w="1041" w:type="dxa"/>
          </w:tcPr>
          <w:p>
            <w:pPr>
              <w:pStyle w:val="7"/>
              <w:ind w:right="57"/>
              <w:rPr>
                <w:sz w:val="20"/>
              </w:rPr>
            </w:pPr>
            <w:r>
              <w:rPr>
                <w:sz w:val="20"/>
              </w:rPr>
              <w:t>316</w:t>
            </w:r>
          </w:p>
        </w:tc>
        <w:tc>
          <w:tcPr>
            <w:tcW w:w="994" w:type="dxa"/>
          </w:tcPr>
          <w:p>
            <w:pPr>
              <w:pStyle w:val="7"/>
              <w:ind w:left="30" w:right="51"/>
              <w:rPr>
                <w:sz w:val="20"/>
              </w:rPr>
            </w:pPr>
            <w:r>
              <w:rPr>
                <w:sz w:val="20"/>
              </w:rPr>
              <w:t>79.00</w:t>
            </w:r>
          </w:p>
        </w:tc>
        <w:tc>
          <w:tcPr>
            <w:tcW w:w="931" w:type="dxa"/>
          </w:tcPr>
          <w:p>
            <w:pPr>
              <w:pStyle w:val="7"/>
              <w:ind w:left="114" w:right="119"/>
              <w:rPr>
                <w:sz w:val="20"/>
              </w:rPr>
            </w:pPr>
            <w:r>
              <w:rPr>
                <w:sz w:val="20"/>
              </w:rPr>
              <w:t>67.94</w:t>
            </w:r>
          </w:p>
        </w:tc>
        <w:tc>
          <w:tcPr>
            <w:tcW w:w="1246" w:type="dxa"/>
          </w:tcPr>
          <w:p>
            <w:pPr>
              <w:pStyle w:val="7"/>
              <w:spacing w:line="240" w:lineRule="auto"/>
              <w:ind w:left="0"/>
              <w:jc w:val="left"/>
              <w:rPr>
                <w:rFonts w:ascii="Times New Roman"/>
                <w:sz w:val="16"/>
              </w:rPr>
            </w:pPr>
          </w:p>
        </w:tc>
      </w:tr>
      <w:tr>
        <w:tblPrEx>
          <w:tblBorders>
            <w:top w:val="single" w:color="000000" w:sz="8" w:space="0"/>
            <w:left w:val="single" w:color="000000" w:sz="8" w:space="0"/>
            <w:bottom w:val="single" w:color="000000" w:sz="8" w:space="0"/>
            <w:right w:val="single" w:color="000000" w:sz="8" w:space="0"/>
            <w:insideH w:val="single" w:color="000000" w:sz="8" w:space="0"/>
            <w:insideV w:val="single" w:color="000000" w:sz="8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27" w:hRule="atLeast"/>
        </w:trPr>
        <w:tc>
          <w:tcPr>
            <w:tcW w:w="600" w:type="dxa"/>
          </w:tcPr>
          <w:p>
            <w:pPr>
              <w:pStyle w:val="7"/>
              <w:ind w:left="82" w:right="44"/>
              <w:rPr>
                <w:sz w:val="20"/>
              </w:rPr>
            </w:pPr>
            <w:r>
              <w:rPr>
                <w:sz w:val="20"/>
              </w:rPr>
              <w:t>107</w:t>
            </w:r>
          </w:p>
        </w:tc>
        <w:tc>
          <w:tcPr>
            <w:tcW w:w="1041" w:type="dxa"/>
          </w:tcPr>
          <w:p>
            <w:pPr>
              <w:pStyle w:val="7"/>
              <w:ind w:right="63"/>
              <w:rPr>
                <w:sz w:val="20"/>
              </w:rPr>
            </w:pPr>
            <w:r>
              <w:rPr>
                <w:sz w:val="20"/>
              </w:rPr>
              <w:t>095135</w:t>
            </w:r>
          </w:p>
        </w:tc>
        <w:tc>
          <w:tcPr>
            <w:tcW w:w="1687" w:type="dxa"/>
          </w:tcPr>
          <w:p>
            <w:pPr>
              <w:pStyle w:val="7"/>
              <w:ind w:left="39"/>
              <w:jc w:val="left"/>
              <w:rPr>
                <w:rFonts w:hint="eastAsia" w:ascii="宋体" w:eastAsia="宋体"/>
                <w:sz w:val="20"/>
              </w:rPr>
            </w:pPr>
            <w:r>
              <w:rPr>
                <w:rFonts w:hint="eastAsia" w:ascii="宋体" w:eastAsia="宋体"/>
                <w:sz w:val="20"/>
              </w:rPr>
              <w:t>食品加工与安全</w:t>
            </w:r>
          </w:p>
        </w:tc>
        <w:tc>
          <w:tcPr>
            <w:tcW w:w="1845" w:type="dxa"/>
          </w:tcPr>
          <w:p>
            <w:pPr>
              <w:pStyle w:val="7"/>
              <w:ind w:left="40"/>
              <w:jc w:val="left"/>
              <w:rPr>
                <w:sz w:val="20"/>
              </w:rPr>
            </w:pPr>
            <w:r>
              <w:rPr>
                <w:sz w:val="20"/>
              </w:rPr>
              <w:t>110790095100035</w:t>
            </w:r>
          </w:p>
        </w:tc>
        <w:tc>
          <w:tcPr>
            <w:tcW w:w="993" w:type="dxa"/>
          </w:tcPr>
          <w:p>
            <w:pPr>
              <w:pStyle w:val="7"/>
              <w:ind w:left="81" w:right="39"/>
              <w:rPr>
                <w:rFonts w:hint="eastAsia" w:ascii="宋体" w:eastAsia="宋体"/>
                <w:sz w:val="20"/>
              </w:rPr>
            </w:pPr>
            <w:r>
              <w:rPr>
                <w:rFonts w:hint="eastAsia" w:ascii="宋体" w:eastAsia="宋体"/>
                <w:sz w:val="20"/>
              </w:rPr>
              <w:t>詹锐琪</w:t>
            </w:r>
          </w:p>
        </w:tc>
        <w:tc>
          <w:tcPr>
            <w:tcW w:w="1041" w:type="dxa"/>
          </w:tcPr>
          <w:p>
            <w:pPr>
              <w:pStyle w:val="7"/>
              <w:ind w:right="57"/>
              <w:rPr>
                <w:sz w:val="20"/>
              </w:rPr>
            </w:pPr>
            <w:r>
              <w:rPr>
                <w:sz w:val="20"/>
              </w:rPr>
              <w:t>295</w:t>
            </w:r>
          </w:p>
        </w:tc>
        <w:tc>
          <w:tcPr>
            <w:tcW w:w="994" w:type="dxa"/>
          </w:tcPr>
          <w:p>
            <w:pPr>
              <w:pStyle w:val="7"/>
              <w:ind w:left="30" w:right="51"/>
              <w:rPr>
                <w:sz w:val="20"/>
              </w:rPr>
            </w:pPr>
            <w:r>
              <w:rPr>
                <w:sz w:val="20"/>
              </w:rPr>
              <w:t>87.67</w:t>
            </w:r>
          </w:p>
        </w:tc>
        <w:tc>
          <w:tcPr>
            <w:tcW w:w="931" w:type="dxa"/>
          </w:tcPr>
          <w:p>
            <w:pPr>
              <w:pStyle w:val="7"/>
              <w:ind w:left="114" w:right="119"/>
              <w:rPr>
                <w:sz w:val="20"/>
              </w:rPr>
            </w:pPr>
            <w:r>
              <w:rPr>
                <w:sz w:val="20"/>
              </w:rPr>
              <w:t>67.60</w:t>
            </w:r>
          </w:p>
        </w:tc>
        <w:tc>
          <w:tcPr>
            <w:tcW w:w="1246" w:type="dxa"/>
          </w:tcPr>
          <w:p>
            <w:pPr>
              <w:pStyle w:val="7"/>
              <w:spacing w:line="240" w:lineRule="auto"/>
              <w:ind w:left="0"/>
              <w:jc w:val="left"/>
              <w:rPr>
                <w:rFonts w:ascii="Times New Roman"/>
                <w:sz w:val="16"/>
              </w:rPr>
            </w:pPr>
          </w:p>
        </w:tc>
      </w:tr>
      <w:tr>
        <w:tblPrEx>
          <w:tblBorders>
            <w:top w:val="single" w:color="000000" w:sz="8" w:space="0"/>
            <w:left w:val="single" w:color="000000" w:sz="8" w:space="0"/>
            <w:bottom w:val="single" w:color="000000" w:sz="8" w:space="0"/>
            <w:right w:val="single" w:color="000000" w:sz="8" w:space="0"/>
            <w:insideH w:val="single" w:color="000000" w:sz="8" w:space="0"/>
            <w:insideV w:val="single" w:color="000000" w:sz="8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90" w:hRule="atLeast"/>
        </w:trPr>
        <w:tc>
          <w:tcPr>
            <w:tcW w:w="600" w:type="dxa"/>
          </w:tcPr>
          <w:p>
            <w:pPr>
              <w:pStyle w:val="7"/>
              <w:ind w:left="82" w:right="44"/>
              <w:rPr>
                <w:sz w:val="20"/>
              </w:rPr>
            </w:pPr>
            <w:r>
              <w:rPr>
                <w:sz w:val="20"/>
              </w:rPr>
              <w:t>108</w:t>
            </w:r>
          </w:p>
        </w:tc>
        <w:tc>
          <w:tcPr>
            <w:tcW w:w="1041" w:type="dxa"/>
          </w:tcPr>
          <w:p>
            <w:pPr>
              <w:pStyle w:val="7"/>
              <w:ind w:right="63"/>
              <w:rPr>
                <w:sz w:val="20"/>
              </w:rPr>
            </w:pPr>
            <w:r>
              <w:rPr>
                <w:sz w:val="20"/>
              </w:rPr>
              <w:t>095135</w:t>
            </w:r>
          </w:p>
        </w:tc>
        <w:tc>
          <w:tcPr>
            <w:tcW w:w="1687" w:type="dxa"/>
          </w:tcPr>
          <w:p>
            <w:pPr>
              <w:pStyle w:val="7"/>
              <w:ind w:left="39"/>
              <w:jc w:val="left"/>
              <w:rPr>
                <w:rFonts w:hint="eastAsia" w:ascii="宋体" w:eastAsia="宋体"/>
                <w:sz w:val="20"/>
              </w:rPr>
            </w:pPr>
            <w:r>
              <w:rPr>
                <w:rFonts w:hint="eastAsia" w:ascii="宋体" w:eastAsia="宋体"/>
                <w:sz w:val="20"/>
              </w:rPr>
              <w:t>食品加工与安全</w:t>
            </w:r>
          </w:p>
        </w:tc>
        <w:tc>
          <w:tcPr>
            <w:tcW w:w="1845" w:type="dxa"/>
          </w:tcPr>
          <w:p>
            <w:pPr>
              <w:pStyle w:val="7"/>
              <w:ind w:left="40"/>
              <w:jc w:val="left"/>
              <w:rPr>
                <w:sz w:val="20"/>
              </w:rPr>
            </w:pPr>
            <w:r>
              <w:rPr>
                <w:sz w:val="20"/>
              </w:rPr>
              <w:t>110790095100029</w:t>
            </w:r>
          </w:p>
        </w:tc>
        <w:tc>
          <w:tcPr>
            <w:tcW w:w="993" w:type="dxa"/>
          </w:tcPr>
          <w:p>
            <w:pPr>
              <w:pStyle w:val="7"/>
              <w:ind w:left="81" w:right="39"/>
              <w:rPr>
                <w:rFonts w:hint="eastAsia" w:ascii="宋体" w:eastAsia="宋体"/>
                <w:sz w:val="20"/>
              </w:rPr>
            </w:pPr>
            <w:r>
              <w:rPr>
                <w:rFonts w:hint="eastAsia" w:ascii="宋体" w:eastAsia="宋体"/>
                <w:sz w:val="20"/>
              </w:rPr>
              <w:t>胡志明</w:t>
            </w:r>
          </w:p>
        </w:tc>
        <w:tc>
          <w:tcPr>
            <w:tcW w:w="1041" w:type="dxa"/>
          </w:tcPr>
          <w:p>
            <w:pPr>
              <w:pStyle w:val="7"/>
              <w:ind w:right="57"/>
              <w:rPr>
                <w:sz w:val="20"/>
              </w:rPr>
            </w:pPr>
            <w:r>
              <w:rPr>
                <w:sz w:val="20"/>
              </w:rPr>
              <w:t>306</w:t>
            </w:r>
          </w:p>
        </w:tc>
        <w:tc>
          <w:tcPr>
            <w:tcW w:w="994" w:type="dxa"/>
          </w:tcPr>
          <w:p>
            <w:pPr>
              <w:pStyle w:val="7"/>
              <w:ind w:left="30" w:right="51"/>
              <w:rPr>
                <w:sz w:val="20"/>
              </w:rPr>
            </w:pPr>
            <w:r>
              <w:rPr>
                <w:sz w:val="20"/>
              </w:rPr>
              <w:t>82.00</w:t>
            </w:r>
          </w:p>
        </w:tc>
        <w:tc>
          <w:tcPr>
            <w:tcW w:w="931" w:type="dxa"/>
          </w:tcPr>
          <w:p>
            <w:pPr>
              <w:pStyle w:val="7"/>
              <w:ind w:left="114" w:right="119"/>
              <w:rPr>
                <w:sz w:val="20"/>
              </w:rPr>
            </w:pPr>
            <w:r>
              <w:rPr>
                <w:sz w:val="20"/>
              </w:rPr>
              <w:t>67.44</w:t>
            </w:r>
          </w:p>
        </w:tc>
        <w:tc>
          <w:tcPr>
            <w:tcW w:w="1246" w:type="dxa"/>
          </w:tcPr>
          <w:p>
            <w:pPr>
              <w:pStyle w:val="7"/>
              <w:spacing w:line="240" w:lineRule="auto"/>
              <w:ind w:left="0"/>
              <w:jc w:val="left"/>
              <w:rPr>
                <w:rFonts w:ascii="Times New Roman"/>
                <w:sz w:val="16"/>
              </w:rPr>
            </w:pPr>
          </w:p>
        </w:tc>
      </w:tr>
    </w:tbl>
    <w:p>
      <w:pPr>
        <w:spacing w:after="0" w:line="240" w:lineRule="auto"/>
        <w:jc w:val="left"/>
        <w:rPr>
          <w:rFonts w:ascii="Times New Roman"/>
          <w:sz w:val="16"/>
        </w:rPr>
        <w:sectPr>
          <w:pgSz w:w="11910" w:h="16840"/>
          <w:pgMar w:top="1060" w:right="760" w:bottom="280" w:left="500" w:header="720" w:footer="720" w:gutter="0"/>
        </w:sectPr>
      </w:pPr>
    </w:p>
    <w:p>
      <w:bookmarkStart w:id="0" w:name="_GoBack"/>
      <w:bookmarkEnd w:id="0"/>
    </w:p>
    <w:sectPr>
      <w:pgSz w:w="11910" w:h="16840"/>
      <w:pgMar w:top="1060" w:right="760" w:bottom="280" w:left="500" w:header="720" w:footer="720" w:gutter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86"/>
    <w:family w:val="swiss"/>
    <w:pitch w:val="default"/>
    <w:sig w:usb0="E4002EFF" w:usb1="C000247B" w:usb2="00000009" w:usb3="00000000" w:csb0="200001FF" w:csb1="00000000"/>
  </w:font>
  <w:font w:name="Calibri">
    <w:panose1 w:val="020F0502020204030204"/>
    <w:charset w:val="00"/>
    <w:family w:val="auto"/>
    <w:pitch w:val="default"/>
    <w:sig w:usb0="E4002EFF" w:usb1="C000247B" w:usb2="00000009" w:usb3="00000000" w:csb0="200001FF" w:csb1="00000000"/>
  </w:font>
  <w:font w:name="Arial">
    <w:panose1 w:val="020B0604020202020204"/>
    <w:charset w:val="00"/>
    <w:family w:val="swiss"/>
    <w:pitch w:val="default"/>
    <w:sig w:usb0="E0002EFF" w:usb1="C000785B" w:usb2="00000009" w:usb3="00000000" w:csb0="400001FF" w:csb1="FFFF0000"/>
  </w:font>
  <w:font w:name="Microsoft JhengHei">
    <w:panose1 w:val="020B0604030504040204"/>
    <w:charset w:val="88"/>
    <w:family w:val="swiss"/>
    <w:pitch w:val="default"/>
    <w:sig w:usb0="000002A7" w:usb1="28CF4400" w:usb2="00000016" w:usb3="00000000" w:csb0="00100009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30"/>
  <w:documentProtection w:enforcement="0"/>
  <w:defaultTabStop w:val="720"/>
  <w:drawingGridHorizontalSpacing w:val="110"/>
  <w:displayHorizontalDrawingGridEvery w:val="2"/>
  <w:characterSpacingControl w:val="doNotCompress"/>
  <w:compat>
    <w:ulTrailSpace/>
    <w:shapeLayoutLikeWW8/>
    <w:useFELayout/>
    <w:compatSetting w:name="compatibilityMode" w:uri="http://schemas.microsoft.com/office/word" w:val="12"/>
  </w:compat>
  <w:rsids>
    <w:rsidRoot w:val="00000000"/>
    <w:rsid w:val="077B5AB8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Theme="minorHAnsi" w:hAnsiTheme="minorHAnsi" w:eastAsiaTheme="minorHAnsi" w:cstheme="minorBidi"/>
      </w:rPr>
    </w:rPrDefault>
  </w:docDefaults>
  <w:latentStyles w:count="260" w:defQFormat="0" w:defUnhideWhenUsed="1" w:defSemiHidden="1" w:defUIPriority="99" w:defLockedState="0">
    <w:lsdException w:qFormat="1" w:unhideWhenUsed="0" w:uiPriority="1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iPriority="1" w:name="Default Paragraph Font"/>
    <w:lsdException w:qFormat="1" w:unhideWhenUsed="0" w:uiPriority="1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qFormat="1" w:unhideWhenUsed="0" w:uiPriority="1" w:semiHidden="0" w:name="List Paragraph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1"/>
    <w:pPr>
      <w:widowControl w:val="0"/>
      <w:autoSpaceDE w:val="0"/>
      <w:autoSpaceDN w:val="0"/>
      <w:spacing w:before="0" w:after="0" w:line="240" w:lineRule="auto"/>
      <w:ind w:left="0" w:right="0"/>
      <w:jc w:val="left"/>
    </w:pPr>
    <w:rPr>
      <w:rFonts w:ascii="Arial" w:hAnsi="Arial" w:eastAsia="Arial" w:cs="Arial"/>
      <w:sz w:val="22"/>
      <w:szCs w:val="22"/>
      <w:lang w:val="zh-CN" w:eastAsia="zh-CN" w:bidi="zh-CN"/>
    </w:rPr>
  </w:style>
  <w:style w:type="character" w:default="1" w:styleId="4">
    <w:name w:val="Default Paragraph Font"/>
    <w:semiHidden/>
    <w:unhideWhenUsed/>
    <w:uiPriority w:val="1"/>
  </w:style>
  <w:style w:type="table" w:default="1" w:styleId="3">
    <w:name w:val="Normal Table"/>
    <w:semiHidden/>
    <w:uiPriority w:val="0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ody Text"/>
    <w:basedOn w:val="1"/>
    <w:qFormat/>
    <w:uiPriority w:val="1"/>
    <w:pPr>
      <w:spacing w:before="6"/>
    </w:pPr>
    <w:rPr>
      <w:rFonts w:ascii="宋体" w:hAnsi="宋体" w:eastAsia="宋体" w:cs="宋体"/>
      <w:sz w:val="36"/>
      <w:szCs w:val="36"/>
      <w:lang w:val="zh-CN" w:eastAsia="zh-CN" w:bidi="zh-CN"/>
    </w:rPr>
  </w:style>
  <w:style w:type="table" w:customStyle="1" w:styleId="5">
    <w:name w:val="Table Normal"/>
    <w:semiHidden/>
    <w:unhideWhenUsed/>
    <w:qFormat/>
    <w:uiPriority w:val="2"/>
    <w:tblPr>
      <w:tblLayout w:type="fixed"/>
      <w:tblCellMar>
        <w:top w:w="0" w:type="dxa"/>
        <w:left w:w="0" w:type="dxa"/>
        <w:bottom w:w="0" w:type="dxa"/>
        <w:right w:w="0" w:type="dxa"/>
      </w:tblCellMar>
    </w:tblPr>
  </w:style>
  <w:style w:type="paragraph" w:styleId="6">
    <w:name w:val="List Paragraph"/>
    <w:basedOn w:val="1"/>
    <w:qFormat/>
    <w:uiPriority w:val="1"/>
    <w:rPr>
      <w:lang w:val="zh-CN" w:eastAsia="zh-CN" w:bidi="zh-CN"/>
    </w:rPr>
  </w:style>
  <w:style w:type="paragraph" w:customStyle="1" w:styleId="7">
    <w:name w:val="Table Paragraph"/>
    <w:basedOn w:val="1"/>
    <w:qFormat/>
    <w:uiPriority w:val="1"/>
    <w:pPr>
      <w:spacing w:line="207" w:lineRule="exact"/>
      <w:ind w:left="103"/>
      <w:jc w:val="center"/>
    </w:pPr>
    <w:rPr>
      <w:rFonts w:ascii="Arial" w:hAnsi="Arial" w:eastAsia="Arial" w:cs="Arial"/>
      <w:lang w:val="zh-CN" w:eastAsia="zh-CN" w:bidi="zh-CN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  <customSectPr/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ScaleCrop>false</ScaleCrop>
  <LinksUpToDate>false</LinksUpToDate>
  <Application>WPS Office_11.1.0.8840_F1E327BC-269C-435d-A152-05C5408002CA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2020-09-19T09:45:00Z</dcterms:created>
  <dc:creator>dell</dc:creator>
  <cp:lastModifiedBy>SUCCESS</cp:lastModifiedBy>
  <dcterms:modified xsi:type="dcterms:W3CDTF">2020-09-19T09:47:25Z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2020-05-25T00:00:00Z</vt:filetime>
  </property>
  <property fmtid="{D5CDD505-2E9C-101B-9397-08002B2CF9AE}" pid="3" name="Creator">
    <vt:lpwstr>Microsoft® Office Excel® 2007</vt:lpwstr>
  </property>
  <property fmtid="{D5CDD505-2E9C-101B-9397-08002B2CF9AE}" pid="4" name="LastSaved">
    <vt:filetime>2020-09-19T00:00:00Z</vt:filetime>
  </property>
  <property fmtid="{D5CDD505-2E9C-101B-9397-08002B2CF9AE}" pid="5" name="KSOProductBuildVer">
    <vt:lpwstr>2052-11.1.0.8840</vt:lpwstr>
  </property>
</Properties>
</file>