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6CC" w:rsidRDefault="00742CBB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绍兴文理学院</w:t>
      </w:r>
      <w:r>
        <w:rPr>
          <w:rFonts w:hint="eastAsia"/>
          <w:b/>
          <w:sz w:val="36"/>
          <w:szCs w:val="36"/>
        </w:rPr>
        <w:t>2021</w:t>
      </w:r>
      <w:r>
        <w:rPr>
          <w:rFonts w:hint="eastAsia"/>
          <w:b/>
          <w:sz w:val="36"/>
          <w:szCs w:val="36"/>
        </w:rPr>
        <w:t>年</w:t>
      </w:r>
      <w:r w:rsidR="003545C6">
        <w:rPr>
          <w:rFonts w:hint="eastAsia"/>
          <w:b/>
          <w:sz w:val="36"/>
          <w:szCs w:val="36"/>
        </w:rPr>
        <w:t>非</w:t>
      </w:r>
      <w:r w:rsidR="00FB5329">
        <w:rPr>
          <w:rFonts w:hint="eastAsia"/>
          <w:b/>
          <w:sz w:val="36"/>
          <w:szCs w:val="36"/>
        </w:rPr>
        <w:t>全日制专业型</w:t>
      </w:r>
      <w:r>
        <w:rPr>
          <w:rFonts w:hint="eastAsia"/>
          <w:b/>
          <w:sz w:val="36"/>
          <w:szCs w:val="36"/>
        </w:rPr>
        <w:t>硕士研究生招生专业目录</w:t>
      </w:r>
    </w:p>
    <w:tbl>
      <w:tblPr>
        <w:tblW w:w="504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80"/>
        <w:gridCol w:w="1793"/>
        <w:gridCol w:w="859"/>
        <w:gridCol w:w="859"/>
        <w:gridCol w:w="2696"/>
        <w:gridCol w:w="2268"/>
        <w:gridCol w:w="1701"/>
        <w:gridCol w:w="1931"/>
      </w:tblGrid>
      <w:tr w:rsidR="00394450" w:rsidTr="00AB1EB7">
        <w:trPr>
          <w:trHeight w:val="9"/>
          <w:tblHeader/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5C20F8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招生</w:t>
            </w:r>
            <w:r w:rsidR="00394450"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专业代码、名称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招生 人数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学制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初试</w:t>
            </w:r>
          </w:p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复试</w:t>
            </w:r>
          </w:p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科目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同等学力</w:t>
            </w:r>
          </w:p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加试科目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pacing w:val="-6"/>
                <w:kern w:val="0"/>
                <w:sz w:val="24"/>
                <w:szCs w:val="24"/>
              </w:rPr>
              <w:t>备注</w:t>
            </w:r>
          </w:p>
        </w:tc>
      </w:tr>
      <w:tr w:rsidR="00394450" w:rsidTr="00AB1EB7">
        <w:trPr>
          <w:trHeight w:val="510"/>
          <w:tblHeader/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 w:rsidP="00394450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t>003商学院</w:t>
            </w:r>
          </w:p>
        </w:tc>
      </w:tr>
      <w:tr w:rsidR="00394450" w:rsidTr="00AB1EB7">
        <w:trPr>
          <w:trHeight w:val="510"/>
          <w:tblHeader/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Default="00394450" w:rsidP="00394450">
            <w:pPr>
              <w:widowControl/>
              <w:spacing w:line="300" w:lineRule="exact"/>
              <w:jc w:val="left"/>
              <w:rPr>
                <w:rFonts w:ascii="宋体" w:hAnsi="宋体" w:cs="宋体"/>
                <w:b/>
                <w:bCs/>
                <w:spacing w:val="-6"/>
                <w:kern w:val="0"/>
                <w:sz w:val="24"/>
                <w:szCs w:val="24"/>
              </w:rPr>
            </w:pPr>
            <w:r w:rsidRPr="008D5F39">
              <w:rPr>
                <w:rFonts w:ascii="宋体" w:hAnsi="宋体" w:cs="宋体" w:hint="eastAsia"/>
                <w:b/>
                <w:bCs/>
                <w:color w:val="000000" w:themeColor="text1"/>
                <w:spacing w:val="-6"/>
                <w:kern w:val="0"/>
                <w:szCs w:val="21"/>
              </w:rPr>
              <w:t>1253 会计</w:t>
            </w:r>
          </w:p>
        </w:tc>
      </w:tr>
      <w:tr w:rsidR="00394450" w:rsidTr="00AB1EB7">
        <w:trPr>
          <w:trHeight w:val="9"/>
          <w:tblHeader/>
          <w:jc w:val="center"/>
        </w:trPr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734656" w:rsidRDefault="00394450" w:rsidP="00797A7F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34656">
              <w:rPr>
                <w:rFonts w:ascii="宋体" w:hAnsi="宋体" w:cs="宋体" w:hint="eastAsia"/>
                <w:bCs/>
                <w:color w:val="000000"/>
                <w:kern w:val="0"/>
                <w:szCs w:val="21"/>
              </w:rPr>
              <w:t>125300 会计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A87126" w:rsidRDefault="00394450" w:rsidP="008D33D1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A87126">
              <w:rPr>
                <w:rFonts w:ascii="宋体" w:eastAsia="宋体" w:hAnsi="宋体" w:cs="宋体" w:hint="eastAsia"/>
                <w:kern w:val="0"/>
                <w:szCs w:val="21"/>
              </w:rPr>
              <w:t>不区分研究方向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A87126" w:rsidRDefault="00394450" w:rsidP="00797A7F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A87126" w:rsidRDefault="00394450" w:rsidP="00797A7F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/>
                <w:kern w:val="0"/>
                <w:szCs w:val="21"/>
              </w:rPr>
              <w:t>2.5年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A87126" w:rsidRDefault="00394450" w:rsidP="00797A7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①199管理类联考综合能力</w:t>
            </w:r>
          </w:p>
          <w:p w:rsidR="00394450" w:rsidRPr="00A87126" w:rsidRDefault="00394450" w:rsidP="00797A7F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87126">
              <w:rPr>
                <w:rFonts w:ascii="宋体" w:hAnsi="宋体" w:cs="宋体" w:hint="eastAsia"/>
                <w:color w:val="000000"/>
                <w:spacing w:val="-6"/>
                <w:kern w:val="0"/>
                <w:szCs w:val="21"/>
              </w:rPr>
              <w:t>②204英语二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A87126" w:rsidRDefault="00394450" w:rsidP="00797A7F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会计学综合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1EB7" w:rsidRDefault="00394450" w:rsidP="00AB1EB7">
            <w:pPr>
              <w:spacing w:line="320" w:lineRule="exact"/>
              <w:jc w:val="center"/>
              <w:rPr>
                <w:rFonts w:ascii="宋体" w:eastAsia="宋体" w:hAnsi="宋体" w:cs="宋体"/>
                <w:szCs w:val="21"/>
              </w:rPr>
            </w:pPr>
            <w:r w:rsidRPr="00A87126">
              <w:rPr>
                <w:rFonts w:ascii="宋体" w:eastAsia="宋体" w:hAnsi="宋体" w:cs="宋体" w:hint="eastAsia"/>
                <w:szCs w:val="21"/>
              </w:rPr>
              <w:t>本专业不招收</w:t>
            </w:r>
          </w:p>
          <w:p w:rsidR="00394450" w:rsidRPr="00A87126" w:rsidRDefault="00394450" w:rsidP="00AB1EB7">
            <w:pPr>
              <w:spacing w:line="320" w:lineRule="exact"/>
              <w:jc w:val="center"/>
              <w:rPr>
                <w:rFonts w:ascii="宋体" w:eastAsia="宋体" w:hAnsi="宋体"/>
                <w:szCs w:val="21"/>
              </w:rPr>
            </w:pPr>
            <w:r w:rsidRPr="00A87126">
              <w:rPr>
                <w:rFonts w:ascii="宋体" w:eastAsia="宋体" w:hAnsi="宋体" w:cs="宋体" w:hint="eastAsia"/>
                <w:szCs w:val="21"/>
              </w:rPr>
              <w:t>同等学力考生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4450" w:rsidRPr="00A87126" w:rsidRDefault="00394450" w:rsidP="00797A7F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94450" w:rsidTr="00AB1EB7">
        <w:trPr>
          <w:trHeight w:val="510"/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394450" w:rsidRPr="00606C46" w:rsidRDefault="00394450" w:rsidP="00A379CE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06C4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010艺术学院</w:t>
            </w:r>
          </w:p>
        </w:tc>
      </w:tr>
      <w:tr w:rsidR="00394450" w:rsidTr="00AB1EB7">
        <w:trPr>
          <w:trHeight w:val="510"/>
          <w:jc w:val="center"/>
        </w:trPr>
        <w:tc>
          <w:tcPr>
            <w:tcW w:w="142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50" w:rsidRPr="00606C46" w:rsidRDefault="00394450" w:rsidP="00A379CE">
            <w:pPr>
              <w:spacing w:line="280" w:lineRule="exact"/>
              <w:jc w:val="left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606C46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1351 艺术</w:t>
            </w:r>
          </w:p>
        </w:tc>
      </w:tr>
      <w:tr w:rsidR="008D33D1" w:rsidTr="008D33D1">
        <w:trPr>
          <w:trHeight w:val="567"/>
          <w:jc w:val="center"/>
        </w:trPr>
        <w:tc>
          <w:tcPr>
            <w:tcW w:w="21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135101音乐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8D33D1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01声乐演唱与教学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4</w:t>
            </w:r>
            <w:r w:rsidRPr="00606C46">
              <w:rPr>
                <w:rFonts w:asciiTheme="majorEastAsia" w:eastAsiaTheme="majorEastAsia" w:hAnsiTheme="majorEastAsia" w:hint="eastAsia"/>
                <w:szCs w:val="21"/>
              </w:rPr>
              <w:t>年</w:t>
            </w:r>
          </w:p>
        </w:tc>
        <w:tc>
          <w:tcPr>
            <w:tcW w:w="2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①101思想政治理论</w:t>
            </w:r>
          </w:p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②204英语二</w:t>
            </w:r>
          </w:p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③701中西音乐史</w:t>
            </w:r>
          </w:p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④901和声与曲式分析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9E613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现场表演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AB1E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音乐基础理论、视唱练耳</w:t>
            </w:r>
          </w:p>
        </w:tc>
        <w:tc>
          <w:tcPr>
            <w:tcW w:w="19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8D33D1" w:rsidTr="008D33D1">
        <w:trPr>
          <w:trHeight w:val="567"/>
          <w:jc w:val="center"/>
        </w:trPr>
        <w:tc>
          <w:tcPr>
            <w:tcW w:w="21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8D33D1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02钢琴演奏与教学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9E613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AB1E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  <w:tr w:rsidR="008D33D1" w:rsidTr="008D33D1">
        <w:trPr>
          <w:trHeight w:val="567"/>
          <w:jc w:val="center"/>
        </w:trPr>
        <w:tc>
          <w:tcPr>
            <w:tcW w:w="21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03音乐教育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widowControl/>
              <w:spacing w:line="30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9E613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06C46">
              <w:rPr>
                <w:rFonts w:asciiTheme="majorEastAsia" w:eastAsiaTheme="majorEastAsia" w:hAnsiTheme="majorEastAsia" w:hint="eastAsia"/>
                <w:szCs w:val="21"/>
              </w:rPr>
              <w:t>音乐教育学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Pr="00606C46" w:rsidRDefault="008D33D1" w:rsidP="00AB1EB7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8D33D1" w:rsidRDefault="008D33D1" w:rsidP="00606C46">
            <w:pPr>
              <w:spacing w:line="280" w:lineRule="exact"/>
              <w:jc w:val="left"/>
              <w:rPr>
                <w:rFonts w:asciiTheme="majorEastAsia" w:eastAsiaTheme="majorEastAsia" w:hAnsiTheme="majorEastAsia" w:cs="宋体"/>
                <w:sz w:val="18"/>
                <w:szCs w:val="18"/>
              </w:rPr>
            </w:pPr>
          </w:p>
        </w:tc>
      </w:tr>
    </w:tbl>
    <w:p w:rsidR="00D37D49" w:rsidRPr="004812DF" w:rsidRDefault="00D37D49" w:rsidP="00D37D49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22"/>
        </w:rPr>
      </w:pPr>
      <w:r>
        <w:rPr>
          <w:rFonts w:hint="eastAsia"/>
          <w:sz w:val="24"/>
          <w:szCs w:val="24"/>
        </w:rPr>
        <w:t>备注：</w:t>
      </w:r>
      <w:r>
        <w:rPr>
          <w:rFonts w:ascii="宋体" w:eastAsia="宋体" w:cs="宋体" w:hint="eastAsia"/>
          <w:kern w:val="0"/>
          <w:sz w:val="22"/>
        </w:rPr>
        <w:t>本专业目录中的各专业所列招生人数仅供参考，各专业最终招生人数将根据</w:t>
      </w:r>
      <w:r>
        <w:rPr>
          <w:rFonts w:ascii="宋体" w:eastAsia="宋体" w:cs="宋体"/>
          <w:kern w:val="0"/>
          <w:sz w:val="22"/>
        </w:rPr>
        <w:t>2021</w:t>
      </w:r>
      <w:r>
        <w:rPr>
          <w:rFonts w:ascii="宋体" w:eastAsia="宋体" w:cs="宋体" w:hint="eastAsia"/>
          <w:kern w:val="0"/>
          <w:sz w:val="22"/>
        </w:rPr>
        <w:t>年国家正式下达的招生计划数以及生源情况作相应增减调整。</w:t>
      </w:r>
    </w:p>
    <w:p w:rsidR="00A0328A" w:rsidRPr="00D37D49" w:rsidRDefault="00A0328A">
      <w:pPr>
        <w:jc w:val="left"/>
        <w:rPr>
          <w:sz w:val="24"/>
          <w:szCs w:val="24"/>
        </w:rPr>
      </w:pPr>
    </w:p>
    <w:p w:rsidR="00A0328A" w:rsidRDefault="00A0328A">
      <w:pPr>
        <w:jc w:val="left"/>
        <w:rPr>
          <w:sz w:val="24"/>
          <w:szCs w:val="24"/>
        </w:rPr>
      </w:pPr>
    </w:p>
    <w:p w:rsidR="00A0328A" w:rsidRDefault="00A0328A">
      <w:pPr>
        <w:jc w:val="left"/>
        <w:rPr>
          <w:sz w:val="24"/>
          <w:szCs w:val="24"/>
        </w:rPr>
      </w:pPr>
    </w:p>
    <w:p w:rsidR="00A0328A" w:rsidRPr="003D6568" w:rsidRDefault="00A0328A">
      <w:pPr>
        <w:jc w:val="left"/>
        <w:rPr>
          <w:sz w:val="24"/>
          <w:szCs w:val="24"/>
        </w:rPr>
      </w:pPr>
    </w:p>
    <w:p w:rsidR="00A0328A" w:rsidRDefault="00A0328A">
      <w:pPr>
        <w:jc w:val="left"/>
        <w:rPr>
          <w:sz w:val="24"/>
          <w:szCs w:val="24"/>
        </w:rPr>
      </w:pPr>
    </w:p>
    <w:p w:rsidR="00A0328A" w:rsidRDefault="00A0328A">
      <w:pPr>
        <w:jc w:val="left"/>
        <w:rPr>
          <w:sz w:val="24"/>
          <w:szCs w:val="24"/>
        </w:rPr>
      </w:pPr>
    </w:p>
    <w:sectPr w:rsidR="00A0328A" w:rsidSect="00D476CC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963" w:rsidRDefault="00F95963" w:rsidP="000A0CB3">
      <w:r>
        <w:separator/>
      </w:r>
    </w:p>
  </w:endnote>
  <w:endnote w:type="continuationSeparator" w:id="1">
    <w:p w:rsidR="00F95963" w:rsidRDefault="00F95963" w:rsidP="000A0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963" w:rsidRDefault="00F95963" w:rsidP="000A0CB3">
      <w:r>
        <w:separator/>
      </w:r>
    </w:p>
  </w:footnote>
  <w:footnote w:type="continuationSeparator" w:id="1">
    <w:p w:rsidR="00F95963" w:rsidRDefault="00F95963" w:rsidP="000A0C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7D8"/>
    <w:multiLevelType w:val="hybridMultilevel"/>
    <w:tmpl w:val="76C4D5B6"/>
    <w:lvl w:ilvl="0" w:tplc="37A4DC3C">
      <w:start w:val="2"/>
      <w:numFmt w:val="decimalEnclosedCircle"/>
      <w:lvlText w:val="%1"/>
      <w:lvlJc w:val="left"/>
      <w:pPr>
        <w:ind w:left="360" w:hanging="360"/>
      </w:pPr>
      <w:rPr>
        <w:rFonts w:ascii="宋体" w:eastAsiaTheme="minorEastAsia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5A21E5"/>
    <w:multiLevelType w:val="hybridMultilevel"/>
    <w:tmpl w:val="EF148E86"/>
    <w:lvl w:ilvl="0" w:tplc="BC1895B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444F5E"/>
    <w:multiLevelType w:val="hybridMultilevel"/>
    <w:tmpl w:val="27F0670C"/>
    <w:lvl w:ilvl="0" w:tplc="D50E33F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712D"/>
    <w:rsid w:val="000079F7"/>
    <w:rsid w:val="000311B2"/>
    <w:rsid w:val="000677CA"/>
    <w:rsid w:val="00071E38"/>
    <w:rsid w:val="000A0CB3"/>
    <w:rsid w:val="000D11BF"/>
    <w:rsid w:val="00103779"/>
    <w:rsid w:val="00113A80"/>
    <w:rsid w:val="00133713"/>
    <w:rsid w:val="001667E1"/>
    <w:rsid w:val="0018399C"/>
    <w:rsid w:val="001926E0"/>
    <w:rsid w:val="001C2EB1"/>
    <w:rsid w:val="001C59D6"/>
    <w:rsid w:val="001D4FBB"/>
    <w:rsid w:val="002031AA"/>
    <w:rsid w:val="00212B19"/>
    <w:rsid w:val="0024507E"/>
    <w:rsid w:val="00282583"/>
    <w:rsid w:val="002845A0"/>
    <w:rsid w:val="002B6F56"/>
    <w:rsid w:val="0033500A"/>
    <w:rsid w:val="003545C6"/>
    <w:rsid w:val="00373F47"/>
    <w:rsid w:val="00392CE1"/>
    <w:rsid w:val="00394450"/>
    <w:rsid w:val="003A5234"/>
    <w:rsid w:val="003C196F"/>
    <w:rsid w:val="003C79B0"/>
    <w:rsid w:val="003D1FBA"/>
    <w:rsid w:val="003D6568"/>
    <w:rsid w:val="003F4F26"/>
    <w:rsid w:val="00403319"/>
    <w:rsid w:val="0042694A"/>
    <w:rsid w:val="004302C0"/>
    <w:rsid w:val="0044179F"/>
    <w:rsid w:val="004B2C50"/>
    <w:rsid w:val="004B6178"/>
    <w:rsid w:val="004C7861"/>
    <w:rsid w:val="004D3899"/>
    <w:rsid w:val="004F21A3"/>
    <w:rsid w:val="005126FF"/>
    <w:rsid w:val="0052100B"/>
    <w:rsid w:val="00553D90"/>
    <w:rsid w:val="00565572"/>
    <w:rsid w:val="005727DB"/>
    <w:rsid w:val="005C01D0"/>
    <w:rsid w:val="005C20F8"/>
    <w:rsid w:val="005E29C2"/>
    <w:rsid w:val="005F2E06"/>
    <w:rsid w:val="00606C46"/>
    <w:rsid w:val="00635F84"/>
    <w:rsid w:val="00654FA2"/>
    <w:rsid w:val="00677111"/>
    <w:rsid w:val="00686291"/>
    <w:rsid w:val="006B1074"/>
    <w:rsid w:val="006B34B0"/>
    <w:rsid w:val="006B5F0F"/>
    <w:rsid w:val="00710304"/>
    <w:rsid w:val="00734656"/>
    <w:rsid w:val="00740FF8"/>
    <w:rsid w:val="00742CBB"/>
    <w:rsid w:val="00780115"/>
    <w:rsid w:val="00796AC2"/>
    <w:rsid w:val="007E147D"/>
    <w:rsid w:val="008070D3"/>
    <w:rsid w:val="008205F5"/>
    <w:rsid w:val="008657C5"/>
    <w:rsid w:val="00887BEC"/>
    <w:rsid w:val="008A4BC0"/>
    <w:rsid w:val="008B556B"/>
    <w:rsid w:val="008D33D1"/>
    <w:rsid w:val="00903829"/>
    <w:rsid w:val="00944259"/>
    <w:rsid w:val="00944E7A"/>
    <w:rsid w:val="00945BDB"/>
    <w:rsid w:val="009A6807"/>
    <w:rsid w:val="009C4994"/>
    <w:rsid w:val="009D542D"/>
    <w:rsid w:val="009E613F"/>
    <w:rsid w:val="009F2A85"/>
    <w:rsid w:val="00A0328A"/>
    <w:rsid w:val="00A11BB7"/>
    <w:rsid w:val="00A353EB"/>
    <w:rsid w:val="00A379CE"/>
    <w:rsid w:val="00A56357"/>
    <w:rsid w:val="00A87126"/>
    <w:rsid w:val="00A87DF5"/>
    <w:rsid w:val="00A961CD"/>
    <w:rsid w:val="00AA1C47"/>
    <w:rsid w:val="00AB1EB7"/>
    <w:rsid w:val="00AE585F"/>
    <w:rsid w:val="00B27D79"/>
    <w:rsid w:val="00B4470E"/>
    <w:rsid w:val="00B8207E"/>
    <w:rsid w:val="00B86303"/>
    <w:rsid w:val="00BD18DC"/>
    <w:rsid w:val="00BD1A06"/>
    <w:rsid w:val="00BD63F5"/>
    <w:rsid w:val="00BF7E90"/>
    <w:rsid w:val="00C16E83"/>
    <w:rsid w:val="00C222A8"/>
    <w:rsid w:val="00C6354C"/>
    <w:rsid w:val="00C83C86"/>
    <w:rsid w:val="00C9379C"/>
    <w:rsid w:val="00C95944"/>
    <w:rsid w:val="00CA0652"/>
    <w:rsid w:val="00CA2B68"/>
    <w:rsid w:val="00CC21CC"/>
    <w:rsid w:val="00CC5CAB"/>
    <w:rsid w:val="00D37D49"/>
    <w:rsid w:val="00D476CC"/>
    <w:rsid w:val="00D84FA9"/>
    <w:rsid w:val="00D9119D"/>
    <w:rsid w:val="00DC7BD4"/>
    <w:rsid w:val="00DD478D"/>
    <w:rsid w:val="00E02245"/>
    <w:rsid w:val="00F15464"/>
    <w:rsid w:val="00F24653"/>
    <w:rsid w:val="00F33D24"/>
    <w:rsid w:val="00F348D6"/>
    <w:rsid w:val="00F47525"/>
    <w:rsid w:val="00F54CB7"/>
    <w:rsid w:val="00F5712D"/>
    <w:rsid w:val="00F95963"/>
    <w:rsid w:val="00FA7ED2"/>
    <w:rsid w:val="00FB5329"/>
    <w:rsid w:val="00FF1ECF"/>
    <w:rsid w:val="00FF2DF1"/>
    <w:rsid w:val="234B4A89"/>
    <w:rsid w:val="409E273C"/>
    <w:rsid w:val="6A401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C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D4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4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476C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476CC"/>
    <w:rPr>
      <w:sz w:val="18"/>
      <w:szCs w:val="18"/>
    </w:rPr>
  </w:style>
  <w:style w:type="paragraph" w:styleId="a5">
    <w:name w:val="List Paragraph"/>
    <w:basedOn w:val="a"/>
    <w:uiPriority w:val="99"/>
    <w:unhideWhenUsed/>
    <w:rsid w:val="003D1FB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1</Pages>
  <Words>56</Words>
  <Characters>324</Characters>
  <Application>Microsoft Office Word</Application>
  <DocSecurity>0</DocSecurity>
  <Lines>2</Lines>
  <Paragraphs>1</Paragraphs>
  <ScaleCrop>false</ScaleCrop>
  <Company>Company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</dc:creator>
  <cp:lastModifiedBy>hb</cp:lastModifiedBy>
  <cp:revision>96</cp:revision>
  <dcterms:created xsi:type="dcterms:W3CDTF">2019-05-31T02:47:00Z</dcterms:created>
  <dcterms:modified xsi:type="dcterms:W3CDTF">2020-09-14T02:29:00Z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