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0F" w:rsidRPr="00C274FD" w:rsidRDefault="004E030F" w:rsidP="004E030F">
      <w:pPr>
        <w:jc w:val="center"/>
        <w:rPr>
          <w:rFonts w:ascii="微软雅黑" w:eastAsia="微软雅黑" w:hAnsi="微软雅黑"/>
          <w:b/>
          <w:sz w:val="32"/>
        </w:rPr>
      </w:pPr>
      <w:r w:rsidRPr="00C274FD">
        <w:rPr>
          <w:rFonts w:ascii="微软雅黑" w:eastAsia="微软雅黑" w:hAnsi="微软雅黑" w:hint="eastAsia"/>
          <w:b/>
          <w:sz w:val="32"/>
        </w:rPr>
        <w:t>西南石油大学</w:t>
      </w:r>
    </w:p>
    <w:p w:rsidR="004E030F" w:rsidRPr="00C274FD" w:rsidRDefault="004E030F" w:rsidP="004E030F">
      <w:pPr>
        <w:jc w:val="center"/>
        <w:rPr>
          <w:rFonts w:ascii="微软雅黑" w:eastAsia="微软雅黑" w:hAnsi="微软雅黑"/>
          <w:b/>
          <w:sz w:val="32"/>
        </w:rPr>
      </w:pPr>
      <w:r w:rsidRPr="00C274FD">
        <w:rPr>
          <w:rFonts w:ascii="微软雅黑" w:eastAsia="微软雅黑" w:hAnsi="微软雅黑" w:hint="eastAsia"/>
          <w:b/>
          <w:sz w:val="32"/>
        </w:rPr>
        <w:t>20</w:t>
      </w:r>
      <w:r w:rsidRPr="00C274FD">
        <w:rPr>
          <w:rFonts w:ascii="微软雅黑" w:eastAsia="微软雅黑" w:hAnsi="微软雅黑"/>
          <w:b/>
          <w:sz w:val="32"/>
        </w:rPr>
        <w:t>20</w:t>
      </w:r>
      <w:r w:rsidRPr="00C274FD">
        <w:rPr>
          <w:rFonts w:ascii="微软雅黑" w:eastAsia="微软雅黑" w:hAnsi="微软雅黑" w:hint="eastAsia"/>
          <w:b/>
          <w:sz w:val="32"/>
        </w:rPr>
        <w:t>年硕士研究生招生专业课考试大纲</w:t>
      </w:r>
    </w:p>
    <w:p w:rsidR="00F04795" w:rsidRPr="004E030F" w:rsidRDefault="00F04795" w:rsidP="00A963B0">
      <w:pPr>
        <w:spacing w:beforeLines="50" w:afterLines="50"/>
        <w:jc w:val="left"/>
        <w:rPr>
          <w:rFonts w:ascii="微软雅黑" w:eastAsia="微软雅黑" w:hAnsi="微软雅黑"/>
          <w:sz w:val="24"/>
        </w:rPr>
      </w:pPr>
      <w:r w:rsidRPr="00F0169A">
        <w:rPr>
          <w:rFonts w:ascii="微软雅黑" w:eastAsia="微软雅黑" w:hAnsi="微软雅黑" w:hint="eastAsia"/>
          <w:b/>
          <w:sz w:val="24"/>
        </w:rPr>
        <w:t>考试科目名称：</w:t>
      </w:r>
      <w:r w:rsidR="004E030F" w:rsidRPr="004E030F">
        <w:rPr>
          <w:rFonts w:ascii="微软雅黑" w:eastAsia="微软雅黑" w:hAnsi="微软雅黑" w:hint="eastAsia"/>
          <w:b/>
          <w:sz w:val="24"/>
        </w:rPr>
        <w:t>241</w:t>
      </w:r>
      <w:r w:rsidR="00F83057">
        <w:rPr>
          <w:rFonts w:ascii="微软雅黑" w:eastAsia="微软雅黑" w:hAnsi="微软雅黑" w:hint="eastAsia"/>
          <w:b/>
          <w:sz w:val="24"/>
        </w:rPr>
        <w:t>自命题</w:t>
      </w:r>
      <w:r w:rsidRPr="004E030F">
        <w:rPr>
          <w:rFonts w:ascii="微软雅黑" w:eastAsia="微软雅黑" w:hAnsi="微软雅黑" w:hint="eastAsia"/>
          <w:color w:val="333333"/>
          <w:sz w:val="24"/>
        </w:rPr>
        <w:t>《</w:t>
      </w:r>
      <w:r w:rsidRPr="004E030F">
        <w:rPr>
          <w:rStyle w:val="a6"/>
          <w:rFonts w:ascii="微软雅黑" w:eastAsia="微软雅黑" w:hAnsi="微软雅黑"/>
          <w:sz w:val="24"/>
        </w:rPr>
        <w:t>日语</w:t>
      </w:r>
      <w:r w:rsidRPr="004E030F">
        <w:rPr>
          <w:rFonts w:ascii="微软雅黑" w:eastAsia="微软雅黑" w:hAnsi="微软雅黑" w:hint="eastAsia"/>
          <w:color w:val="333333"/>
          <w:sz w:val="24"/>
        </w:rPr>
        <w:t>》</w:t>
      </w:r>
    </w:p>
    <w:p w:rsidR="00526EF5" w:rsidRPr="00C274FD" w:rsidRDefault="00526EF5" w:rsidP="00526EF5">
      <w:pPr>
        <w:jc w:val="left"/>
        <w:rPr>
          <w:rFonts w:ascii="微软雅黑" w:eastAsia="微软雅黑" w:hAnsi="微软雅黑"/>
          <w:b/>
          <w:sz w:val="24"/>
        </w:rPr>
      </w:pPr>
      <w:r w:rsidRPr="00C274FD">
        <w:rPr>
          <w:rFonts w:ascii="微软雅黑" w:eastAsia="微软雅黑" w:hAnsi="微软雅黑" w:hint="eastAsia"/>
          <w:b/>
          <w:sz w:val="24"/>
        </w:rPr>
        <w:t>一、考试性质</w:t>
      </w:r>
    </w:p>
    <w:p w:rsidR="00B85610" w:rsidRDefault="00B85610" w:rsidP="00B85610">
      <w:pPr>
        <w:pStyle w:val="a5"/>
        <w:spacing w:before="0" w:beforeAutospacing="0" w:after="0" w:afterAutospacing="0" w:line="360" w:lineRule="auto"/>
        <w:ind w:firstLineChars="200" w:firstLine="480"/>
        <w:jc w:val="both"/>
        <w:rPr>
          <w:rFonts w:ascii="微软雅黑" w:eastAsia="微软雅黑" w:hAnsi="微软雅黑"/>
        </w:rPr>
      </w:pPr>
      <w:r>
        <w:rPr>
          <w:rFonts w:ascii="微软雅黑" w:eastAsia="微软雅黑" w:hAnsi="微软雅黑" w:hint="eastAsia"/>
        </w:rPr>
        <w:t>《日语》</w:t>
      </w:r>
      <w:r>
        <w:rPr>
          <w:rFonts w:ascii="微软雅黑" w:eastAsia="微软雅黑" w:hAnsi="微软雅黑" w:hint="eastAsia"/>
          <w:bCs/>
        </w:rPr>
        <w:t>（二外）</w:t>
      </w:r>
      <w:r w:rsidR="00457E53">
        <w:rPr>
          <w:rFonts w:ascii="微软雅黑" w:eastAsia="微软雅黑" w:hAnsi="微软雅黑" w:hint="eastAsia"/>
        </w:rPr>
        <w:t>是外国语言学及应用语言学硕士研究生入学</w:t>
      </w:r>
      <w:r>
        <w:rPr>
          <w:rFonts w:ascii="微软雅黑" w:eastAsia="微软雅黑" w:hAnsi="微软雅黑" w:hint="eastAsia"/>
        </w:rPr>
        <w:t>考试</w:t>
      </w:r>
      <w:r w:rsidR="00457E53">
        <w:rPr>
          <w:rFonts w:ascii="微软雅黑" w:eastAsia="微软雅黑" w:hAnsi="微软雅黑" w:hint="eastAsia"/>
        </w:rPr>
        <w:t>科目之一</w:t>
      </w:r>
      <w:r>
        <w:rPr>
          <w:rFonts w:ascii="微软雅黑" w:eastAsia="微软雅黑" w:hAnsi="微软雅黑" w:hint="eastAsia"/>
        </w:rPr>
        <w:t>。</w:t>
      </w:r>
      <w:proofErr w:type="gramStart"/>
      <w:r>
        <w:rPr>
          <w:rFonts w:ascii="微软雅黑" w:eastAsia="微软雅黑" w:hAnsi="微软雅黑" w:hint="eastAsia"/>
        </w:rPr>
        <w:t>本考试</w:t>
      </w:r>
      <w:proofErr w:type="gramEnd"/>
      <w:r>
        <w:rPr>
          <w:rFonts w:ascii="微软雅黑" w:eastAsia="微软雅黑" w:hAnsi="微软雅黑" w:hint="eastAsia"/>
        </w:rPr>
        <w:t>内容为大学本科阶段第二外语日语的基础知识和基本语言技能。</w:t>
      </w:r>
      <w:proofErr w:type="gramStart"/>
      <w:r>
        <w:rPr>
          <w:rFonts w:ascii="微软雅黑" w:eastAsia="微软雅黑" w:hAnsi="微软雅黑" w:hint="eastAsia"/>
        </w:rPr>
        <w:t>本考试</w:t>
      </w:r>
      <w:proofErr w:type="gramEnd"/>
      <w:r>
        <w:rPr>
          <w:rFonts w:ascii="微软雅黑" w:eastAsia="微软雅黑" w:hAnsi="微软雅黑" w:hint="eastAsia"/>
        </w:rPr>
        <w:t>大纲的制定力求反映招生类型的特点，科学、公平、准确、规范地测评考生的相关基础知识掌握水平，考生分析问题和解决问题及综合知识运用能力。应考人员可根据本大纲的内容和要求自行学习相关内容和掌握有关知识。</w:t>
      </w:r>
    </w:p>
    <w:p w:rsidR="00526EF5" w:rsidRPr="00C274FD" w:rsidRDefault="00526EF5" w:rsidP="00526EF5">
      <w:pPr>
        <w:spacing w:line="360" w:lineRule="auto"/>
        <w:rPr>
          <w:rFonts w:ascii="微软雅黑" w:eastAsia="微软雅黑" w:hAnsi="微软雅黑"/>
          <w:b/>
          <w:sz w:val="24"/>
        </w:rPr>
      </w:pPr>
      <w:r w:rsidRPr="00C274FD">
        <w:rPr>
          <w:rFonts w:ascii="微软雅黑" w:eastAsia="微软雅黑" w:hAnsi="微软雅黑" w:hint="eastAsia"/>
          <w:b/>
          <w:sz w:val="24"/>
        </w:rPr>
        <w:t>二、考试主要内容</w:t>
      </w:r>
    </w:p>
    <w:p w:rsidR="00A94CD6" w:rsidRPr="00651FE8" w:rsidRDefault="00A94CD6" w:rsidP="00A94CD6">
      <w:pPr>
        <w:spacing w:line="360" w:lineRule="auto"/>
        <w:ind w:firstLineChars="200" w:firstLine="480"/>
        <w:rPr>
          <w:rFonts w:ascii="微软雅黑" w:eastAsia="微软雅黑" w:hAnsi="微软雅黑"/>
          <w:bCs/>
          <w:sz w:val="24"/>
        </w:rPr>
      </w:pPr>
      <w:r w:rsidRPr="00651FE8">
        <w:rPr>
          <w:rFonts w:ascii="微软雅黑" w:eastAsia="微软雅黑" w:hAnsi="微软雅黑" w:hint="eastAsia"/>
          <w:bCs/>
          <w:sz w:val="24"/>
        </w:rPr>
        <w:t>要求考生领会掌握</w:t>
      </w:r>
      <w:r>
        <w:rPr>
          <w:rFonts w:ascii="微软雅黑" w:eastAsia="微软雅黑" w:hAnsi="微软雅黑" w:hint="eastAsia"/>
          <w:bCs/>
          <w:sz w:val="24"/>
        </w:rPr>
        <w:t>2500</w:t>
      </w:r>
      <w:r>
        <w:rPr>
          <w:rFonts w:ascii="微软雅黑" w:eastAsia="微软雅黑" w:hAnsi="微软雅黑"/>
          <w:bCs/>
          <w:sz w:val="24"/>
        </w:rPr>
        <w:t>-</w:t>
      </w:r>
      <w:r w:rsidRPr="00651FE8">
        <w:rPr>
          <w:rFonts w:ascii="微软雅黑" w:eastAsia="微软雅黑" w:hAnsi="微软雅黑" w:hint="eastAsia"/>
          <w:bCs/>
          <w:sz w:val="24"/>
        </w:rPr>
        <w:t>3000左右词汇</w:t>
      </w:r>
      <w:r w:rsidR="00CE0FF5">
        <w:rPr>
          <w:rFonts w:ascii="微软雅黑" w:eastAsia="微软雅黑" w:hAnsi="微软雅黑" w:hint="eastAsia"/>
          <w:bCs/>
          <w:sz w:val="24"/>
        </w:rPr>
        <w:t>和基本</w:t>
      </w:r>
      <w:r w:rsidRPr="00651FE8">
        <w:rPr>
          <w:rFonts w:ascii="微软雅黑" w:eastAsia="微软雅黑" w:hAnsi="微软雅黑" w:hint="eastAsia"/>
          <w:bCs/>
          <w:sz w:val="24"/>
        </w:rPr>
        <w:t>语法知识</w:t>
      </w:r>
      <w:r>
        <w:rPr>
          <w:rFonts w:ascii="微软雅黑" w:eastAsia="微软雅黑" w:hAnsi="微软雅黑" w:hint="eastAsia"/>
          <w:bCs/>
          <w:sz w:val="24"/>
        </w:rPr>
        <w:t>。</w:t>
      </w:r>
      <w:r w:rsidRPr="00651FE8">
        <w:rPr>
          <w:rFonts w:ascii="微软雅黑" w:eastAsia="微软雅黑" w:hAnsi="微软雅黑"/>
          <w:bCs/>
          <w:sz w:val="24"/>
        </w:rPr>
        <w:t>能够实际运用</w:t>
      </w:r>
      <w:r w:rsidR="00AA71CA">
        <w:rPr>
          <w:rFonts w:ascii="微软雅黑" w:eastAsia="微软雅黑" w:hAnsi="微软雅黑"/>
          <w:bCs/>
          <w:sz w:val="24"/>
        </w:rPr>
        <w:t>日语</w:t>
      </w:r>
      <w:r w:rsidRPr="00651FE8">
        <w:rPr>
          <w:rFonts w:ascii="微软雅黑" w:eastAsia="微软雅黑" w:hAnsi="微软雅黑"/>
          <w:bCs/>
          <w:sz w:val="24"/>
        </w:rPr>
        <w:t>，能阅读</w:t>
      </w:r>
      <w:r w:rsidRPr="00651FE8">
        <w:rPr>
          <w:rFonts w:ascii="微软雅黑" w:eastAsia="微软雅黑" w:hAnsi="微软雅黑" w:hint="eastAsia"/>
          <w:bCs/>
          <w:sz w:val="24"/>
        </w:rPr>
        <w:t>日常题材</w:t>
      </w:r>
      <w:r>
        <w:rPr>
          <w:rFonts w:ascii="微软雅黑" w:eastAsia="微软雅黑" w:hAnsi="微软雅黑" w:hint="eastAsia"/>
          <w:bCs/>
          <w:sz w:val="24"/>
        </w:rPr>
        <w:t>日</w:t>
      </w:r>
      <w:r w:rsidRPr="00651FE8">
        <w:rPr>
          <w:rFonts w:ascii="微软雅黑" w:eastAsia="微软雅黑" w:hAnsi="微软雅黑"/>
          <w:bCs/>
          <w:sz w:val="24"/>
        </w:rPr>
        <w:t>语文章，翻译</w:t>
      </w:r>
      <w:r>
        <w:rPr>
          <w:rFonts w:ascii="微软雅黑" w:eastAsia="微软雅黑" w:hAnsi="微软雅黑" w:hint="eastAsia"/>
          <w:bCs/>
          <w:sz w:val="24"/>
        </w:rPr>
        <w:t>短文</w:t>
      </w:r>
      <w:r w:rsidRPr="00651FE8">
        <w:rPr>
          <w:rFonts w:ascii="微软雅黑" w:eastAsia="微软雅黑" w:hAnsi="微软雅黑"/>
          <w:bCs/>
          <w:sz w:val="24"/>
        </w:rPr>
        <w:t>，</w:t>
      </w:r>
      <w:r w:rsidRPr="00651FE8">
        <w:rPr>
          <w:rFonts w:ascii="微软雅黑" w:eastAsia="微软雅黑" w:hAnsi="微软雅黑" w:hint="eastAsia"/>
          <w:bCs/>
          <w:sz w:val="24"/>
        </w:rPr>
        <w:t>用</w:t>
      </w:r>
      <w:r>
        <w:rPr>
          <w:rFonts w:ascii="微软雅黑" w:eastAsia="微软雅黑" w:hAnsi="微软雅黑" w:hint="eastAsia"/>
          <w:bCs/>
          <w:sz w:val="24"/>
        </w:rPr>
        <w:t>日</w:t>
      </w:r>
      <w:r w:rsidRPr="00651FE8">
        <w:rPr>
          <w:rFonts w:ascii="微软雅黑" w:eastAsia="微软雅黑" w:hAnsi="微软雅黑" w:hint="eastAsia"/>
          <w:bCs/>
          <w:sz w:val="24"/>
        </w:rPr>
        <w:t>语表达思想。</w:t>
      </w:r>
    </w:p>
    <w:p w:rsidR="00D12544" w:rsidRPr="00F83057" w:rsidRDefault="00C02161" w:rsidP="00F83057">
      <w:pPr>
        <w:pStyle w:val="a7"/>
        <w:numPr>
          <w:ilvl w:val="0"/>
          <w:numId w:val="1"/>
        </w:numPr>
        <w:spacing w:line="360" w:lineRule="auto"/>
        <w:ind w:firstLineChars="0"/>
        <w:rPr>
          <w:rFonts w:ascii="微软雅黑" w:eastAsia="微软雅黑" w:hAnsi="微软雅黑"/>
          <w:color w:val="000000" w:themeColor="text1"/>
          <w:sz w:val="24"/>
          <w:lang w:val="ru-RU"/>
        </w:rPr>
      </w:pPr>
      <w:r w:rsidRPr="00F83057">
        <w:rPr>
          <w:rFonts w:ascii="微软雅黑" w:eastAsia="微软雅黑" w:hAnsi="微软雅黑"/>
          <w:color w:val="000000" w:themeColor="text1"/>
          <w:sz w:val="24"/>
          <w:lang w:val="ru-RU"/>
        </w:rPr>
        <w:t>词汇</w:t>
      </w:r>
    </w:p>
    <w:p w:rsidR="004A2B67" w:rsidRDefault="00C02161" w:rsidP="00F83057">
      <w:pPr>
        <w:spacing w:line="360" w:lineRule="auto"/>
        <w:ind w:firstLine="360"/>
        <w:rPr>
          <w:rFonts w:ascii="微软雅黑" w:eastAsia="微软雅黑" w:hAnsi="微软雅黑"/>
          <w:color w:val="000000" w:themeColor="text1"/>
          <w:sz w:val="24"/>
          <w:lang w:val="ru-RU"/>
        </w:rPr>
      </w:pPr>
      <w:r>
        <w:rPr>
          <w:rFonts w:ascii="微软雅黑" w:eastAsia="微软雅黑" w:hAnsi="微软雅黑" w:hint="eastAsia"/>
          <w:color w:val="000000" w:themeColor="text1"/>
          <w:sz w:val="24"/>
          <w:lang w:val="ru-RU"/>
        </w:rPr>
        <w:t>名词，动词，形容词，副词</w:t>
      </w:r>
      <w:r w:rsidR="00D12544">
        <w:rPr>
          <w:rFonts w:ascii="微软雅黑" w:eastAsia="微软雅黑" w:hAnsi="微软雅黑" w:hint="eastAsia"/>
          <w:color w:val="000000" w:themeColor="text1"/>
          <w:sz w:val="24"/>
          <w:lang w:val="ru-RU"/>
        </w:rPr>
        <w:t>，副助词的基本用法</w:t>
      </w:r>
    </w:p>
    <w:p w:rsidR="00D12544" w:rsidRDefault="00D12544" w:rsidP="004A2B67">
      <w:pPr>
        <w:spacing w:line="360" w:lineRule="auto"/>
        <w:rPr>
          <w:rFonts w:ascii="微软雅黑" w:eastAsia="微软雅黑" w:hAnsi="微软雅黑"/>
          <w:color w:val="000000" w:themeColor="text1"/>
          <w:sz w:val="24"/>
          <w:lang w:val="ru-RU"/>
        </w:rPr>
      </w:pPr>
      <w:r>
        <w:rPr>
          <w:rFonts w:ascii="微软雅黑" w:eastAsia="微软雅黑" w:hAnsi="微软雅黑" w:hint="eastAsia"/>
          <w:color w:val="000000" w:themeColor="text1"/>
          <w:sz w:val="24"/>
          <w:lang w:val="ru-RU"/>
        </w:rPr>
        <w:t>2</w:t>
      </w:r>
      <w:r>
        <w:rPr>
          <w:rFonts w:ascii="微软雅黑" w:eastAsia="微软雅黑" w:hAnsi="微软雅黑"/>
          <w:color w:val="000000" w:themeColor="text1"/>
          <w:sz w:val="24"/>
          <w:lang w:val="ru-RU"/>
        </w:rPr>
        <w:t>. 语法</w:t>
      </w:r>
    </w:p>
    <w:p w:rsidR="00D12544" w:rsidRDefault="00766E08" w:rsidP="00F83057">
      <w:pPr>
        <w:spacing w:line="360" w:lineRule="auto"/>
        <w:ind w:firstLine="420"/>
        <w:rPr>
          <w:rFonts w:ascii="微软雅黑" w:eastAsia="微软雅黑" w:hAnsi="微软雅黑"/>
          <w:color w:val="000000" w:themeColor="text1"/>
          <w:sz w:val="24"/>
        </w:rPr>
      </w:pPr>
      <w:r>
        <w:rPr>
          <w:rFonts w:ascii="微软雅黑" w:eastAsia="微软雅黑" w:hAnsi="微软雅黑" w:hint="eastAsia"/>
          <w:color w:val="000000" w:themeColor="text1"/>
          <w:sz w:val="24"/>
          <w:lang w:val="ru-RU"/>
        </w:rPr>
        <w:t>（1）</w:t>
      </w:r>
      <w:r w:rsidR="00D12544">
        <w:rPr>
          <w:rFonts w:ascii="微软雅黑" w:eastAsia="微软雅黑" w:hAnsi="微软雅黑" w:hint="eastAsia"/>
          <w:color w:val="000000" w:themeColor="text1"/>
          <w:sz w:val="24"/>
          <w:lang w:val="ru-RU"/>
        </w:rPr>
        <w:t xml:space="preserve"> </w:t>
      </w:r>
      <w:r w:rsidR="006A5134">
        <w:rPr>
          <w:rFonts w:ascii="微软雅黑" w:eastAsia="微软雅黑" w:hAnsi="微软雅黑" w:hint="eastAsia"/>
          <w:color w:val="000000" w:themeColor="text1"/>
          <w:sz w:val="24"/>
          <w:lang w:val="ru-RU"/>
        </w:rPr>
        <w:t>基本句型</w:t>
      </w:r>
      <w:r w:rsidR="00D12544">
        <w:rPr>
          <w:rFonts w:ascii="微软雅黑" w:eastAsia="微软雅黑" w:hAnsi="微软雅黑"/>
          <w:color w:val="000000" w:themeColor="text1"/>
          <w:sz w:val="24"/>
          <w:lang w:val="ru-RU"/>
        </w:rPr>
        <w:t>的表达方法</w:t>
      </w:r>
    </w:p>
    <w:p w:rsidR="004A2B67" w:rsidRDefault="00766E08" w:rsidP="00F83057">
      <w:pPr>
        <w:spacing w:line="360" w:lineRule="auto"/>
        <w:ind w:firstLine="420"/>
        <w:rPr>
          <w:rFonts w:ascii="微软雅黑" w:eastAsia="微软雅黑" w:hAnsi="微软雅黑"/>
          <w:sz w:val="24"/>
        </w:rPr>
      </w:pPr>
      <w:r>
        <w:rPr>
          <w:rFonts w:ascii="微软雅黑" w:eastAsia="微软雅黑" w:hAnsi="微软雅黑" w:hint="eastAsia"/>
          <w:sz w:val="24"/>
          <w:lang w:val="ru-RU"/>
        </w:rPr>
        <w:t>（2）</w:t>
      </w:r>
      <w:r w:rsidR="004A2B67">
        <w:rPr>
          <w:rFonts w:ascii="微软雅黑" w:eastAsia="微软雅黑" w:hAnsi="微软雅黑"/>
          <w:sz w:val="24"/>
          <w:lang w:val="ru-RU"/>
        </w:rPr>
        <w:t xml:space="preserve"> </w:t>
      </w:r>
      <w:r w:rsidR="00C02161" w:rsidRPr="008158C5">
        <w:rPr>
          <w:rFonts w:ascii="微软雅黑" w:eastAsia="微软雅黑" w:hAnsi="微软雅黑" w:hint="eastAsia"/>
          <w:color w:val="000000" w:themeColor="text1"/>
          <w:sz w:val="24"/>
        </w:rPr>
        <w:t>动词的</w:t>
      </w:r>
      <w:r w:rsidR="00C02161">
        <w:rPr>
          <w:rFonts w:ascii="微软雅黑" w:eastAsia="微软雅黑" w:hAnsi="微软雅黑" w:hint="eastAsia"/>
          <w:color w:val="000000" w:themeColor="text1"/>
          <w:sz w:val="24"/>
        </w:rPr>
        <w:t>变形和用法</w:t>
      </w:r>
    </w:p>
    <w:p w:rsidR="004A2B67" w:rsidRDefault="00766E08" w:rsidP="00F83057">
      <w:pPr>
        <w:spacing w:line="360" w:lineRule="auto"/>
        <w:ind w:firstLine="420"/>
        <w:rPr>
          <w:rFonts w:ascii="微软雅黑" w:eastAsia="微软雅黑" w:hAnsi="微软雅黑"/>
          <w:sz w:val="24"/>
        </w:rPr>
      </w:pPr>
      <w:r>
        <w:rPr>
          <w:rFonts w:ascii="微软雅黑" w:eastAsia="微软雅黑" w:hAnsi="微软雅黑" w:hint="eastAsia"/>
          <w:sz w:val="24"/>
          <w:lang w:val="ru-RU"/>
        </w:rPr>
        <w:t>（3）</w:t>
      </w:r>
      <w:r w:rsidR="004A2B67">
        <w:rPr>
          <w:rFonts w:ascii="微软雅黑" w:eastAsia="微软雅黑" w:hAnsi="微软雅黑"/>
          <w:sz w:val="24"/>
          <w:lang w:val="ru-RU"/>
        </w:rPr>
        <w:t xml:space="preserve"> </w:t>
      </w:r>
      <w:r w:rsidR="00C02161">
        <w:rPr>
          <w:rFonts w:ascii="微软雅黑" w:eastAsia="微软雅黑" w:hAnsi="微软雅黑" w:hint="eastAsia"/>
          <w:sz w:val="24"/>
        </w:rPr>
        <w:t>形容词的变形和用法</w:t>
      </w:r>
    </w:p>
    <w:p w:rsidR="00C02161" w:rsidRDefault="00766E08" w:rsidP="00F83057">
      <w:pPr>
        <w:spacing w:line="360" w:lineRule="auto"/>
        <w:ind w:firstLine="420"/>
        <w:rPr>
          <w:rFonts w:ascii="微软雅黑" w:eastAsia="微软雅黑" w:hAnsi="微软雅黑"/>
          <w:sz w:val="24"/>
        </w:rPr>
      </w:pPr>
      <w:r>
        <w:rPr>
          <w:rFonts w:ascii="微软雅黑" w:eastAsia="微软雅黑" w:hAnsi="微软雅黑" w:hint="eastAsia"/>
          <w:sz w:val="24"/>
          <w:lang w:val="ru-RU"/>
        </w:rPr>
        <w:t>（4）</w:t>
      </w:r>
      <w:r w:rsidR="004A2B67">
        <w:rPr>
          <w:rFonts w:ascii="微软雅黑" w:eastAsia="微软雅黑" w:hAnsi="微软雅黑"/>
          <w:sz w:val="24"/>
          <w:lang w:val="ru-RU"/>
        </w:rPr>
        <w:t xml:space="preserve"> </w:t>
      </w:r>
      <w:r w:rsidR="00C02161">
        <w:rPr>
          <w:rFonts w:ascii="微软雅黑" w:eastAsia="微软雅黑" w:hAnsi="微软雅黑" w:hint="eastAsia"/>
          <w:sz w:val="24"/>
        </w:rPr>
        <w:t>助词的用法</w:t>
      </w:r>
    </w:p>
    <w:p w:rsidR="00C02161" w:rsidRDefault="00766E08" w:rsidP="00F83057">
      <w:pPr>
        <w:spacing w:line="360" w:lineRule="auto"/>
        <w:ind w:firstLine="420"/>
        <w:rPr>
          <w:rFonts w:ascii="微软雅黑" w:eastAsia="微软雅黑" w:hAnsi="微软雅黑"/>
          <w:sz w:val="24"/>
        </w:rPr>
      </w:pPr>
      <w:r>
        <w:rPr>
          <w:rFonts w:ascii="微软雅黑" w:eastAsia="微软雅黑" w:hAnsi="微软雅黑" w:hint="eastAsia"/>
          <w:sz w:val="24"/>
          <w:lang w:val="ru-RU"/>
        </w:rPr>
        <w:t>（5）</w:t>
      </w:r>
      <w:r w:rsidR="00DB430E">
        <w:rPr>
          <w:rFonts w:ascii="微软雅黑" w:eastAsia="微软雅黑" w:hAnsi="微软雅黑"/>
          <w:sz w:val="24"/>
          <w:lang w:val="ru-RU"/>
        </w:rPr>
        <w:t xml:space="preserve"> </w:t>
      </w:r>
      <w:r w:rsidR="00C02161">
        <w:rPr>
          <w:rFonts w:ascii="微软雅黑" w:eastAsia="微软雅黑" w:hAnsi="微软雅黑" w:hint="eastAsia"/>
          <w:sz w:val="24"/>
        </w:rPr>
        <w:t>副词，副助词的用法</w:t>
      </w:r>
    </w:p>
    <w:p w:rsidR="00D12544" w:rsidRDefault="00766E08" w:rsidP="00F83057">
      <w:pPr>
        <w:spacing w:line="360" w:lineRule="auto"/>
        <w:ind w:firstLine="420"/>
        <w:rPr>
          <w:rFonts w:ascii="微软雅黑" w:eastAsia="微软雅黑" w:hAnsi="微软雅黑"/>
          <w:sz w:val="24"/>
          <w:lang w:val="ru-RU"/>
        </w:rPr>
      </w:pPr>
      <w:r>
        <w:rPr>
          <w:rFonts w:ascii="微软雅黑" w:eastAsia="微软雅黑" w:hAnsi="微软雅黑" w:hint="eastAsia"/>
          <w:sz w:val="24"/>
          <w:lang w:val="ru-RU"/>
        </w:rPr>
        <w:t>（6）</w:t>
      </w:r>
      <w:r w:rsidR="004A2B67">
        <w:rPr>
          <w:rFonts w:ascii="微软雅黑" w:eastAsia="微软雅黑" w:hAnsi="微软雅黑"/>
          <w:sz w:val="24"/>
          <w:lang w:val="ru-RU"/>
        </w:rPr>
        <w:t xml:space="preserve"> </w:t>
      </w:r>
      <w:r w:rsidR="00D12544">
        <w:rPr>
          <w:rFonts w:ascii="微软雅黑" w:eastAsia="微软雅黑" w:hAnsi="微软雅黑" w:hint="eastAsia"/>
          <w:sz w:val="24"/>
          <w:lang w:val="ru-RU"/>
        </w:rPr>
        <w:t>简体</w:t>
      </w:r>
      <w:r w:rsidR="00D12544">
        <w:rPr>
          <w:rFonts w:ascii="微软雅黑" w:eastAsia="微软雅黑" w:hAnsi="微软雅黑"/>
          <w:sz w:val="24"/>
          <w:lang w:val="ru-RU"/>
        </w:rPr>
        <w:t>型句子</w:t>
      </w:r>
      <w:r w:rsidR="006E297E">
        <w:rPr>
          <w:rFonts w:ascii="微软雅黑" w:eastAsia="微软雅黑" w:hAnsi="微软雅黑"/>
          <w:sz w:val="24"/>
          <w:lang w:val="ru-RU"/>
        </w:rPr>
        <w:t>的</w:t>
      </w:r>
      <w:r w:rsidR="00D12544">
        <w:rPr>
          <w:rFonts w:ascii="微软雅黑" w:eastAsia="微软雅黑" w:hAnsi="微软雅黑" w:hint="eastAsia"/>
          <w:sz w:val="24"/>
          <w:lang w:val="ru-RU"/>
        </w:rPr>
        <w:t>表达方法</w:t>
      </w:r>
    </w:p>
    <w:p w:rsidR="004A2B67" w:rsidRDefault="00075192" w:rsidP="00F83057">
      <w:pPr>
        <w:spacing w:line="360" w:lineRule="auto"/>
        <w:ind w:firstLine="420"/>
        <w:rPr>
          <w:rFonts w:ascii="微软雅黑" w:eastAsia="微软雅黑" w:hAnsi="微软雅黑"/>
          <w:sz w:val="24"/>
        </w:rPr>
      </w:pPr>
      <w:r>
        <w:rPr>
          <w:rFonts w:ascii="微软雅黑" w:eastAsia="微软雅黑" w:hAnsi="微软雅黑" w:hint="eastAsia"/>
          <w:sz w:val="24"/>
          <w:lang w:val="ru-RU"/>
        </w:rPr>
        <w:t>（7）</w:t>
      </w:r>
      <w:r w:rsidR="00A84E43">
        <w:rPr>
          <w:rFonts w:ascii="微软雅黑" w:eastAsia="微软雅黑" w:hAnsi="微软雅黑" w:hint="eastAsia"/>
          <w:sz w:val="24"/>
          <w:lang w:val="ru-RU"/>
        </w:rPr>
        <w:t xml:space="preserve"> </w:t>
      </w:r>
      <w:r w:rsidR="00A963B0">
        <w:rPr>
          <w:rFonts w:ascii="微软雅黑" w:eastAsia="微软雅黑" w:hAnsi="微软雅黑" w:hint="eastAsia"/>
          <w:sz w:val="24"/>
        </w:rPr>
        <w:t>复合</w:t>
      </w:r>
      <w:r w:rsidR="00D12544">
        <w:rPr>
          <w:rFonts w:ascii="微软雅黑" w:eastAsia="微软雅黑" w:hAnsi="微软雅黑" w:hint="eastAsia"/>
          <w:sz w:val="24"/>
        </w:rPr>
        <w:t>句的</w:t>
      </w:r>
      <w:r w:rsidR="00D12544">
        <w:rPr>
          <w:rFonts w:ascii="微软雅黑" w:eastAsia="微软雅黑" w:hAnsi="微软雅黑"/>
          <w:sz w:val="24"/>
        </w:rPr>
        <w:t>表达方法</w:t>
      </w:r>
    </w:p>
    <w:p w:rsidR="008C124E" w:rsidRDefault="008C124E" w:rsidP="008C124E">
      <w:pPr>
        <w:spacing w:line="360" w:lineRule="auto"/>
        <w:rPr>
          <w:rFonts w:ascii="微软雅黑" w:eastAsia="微软雅黑" w:hAnsi="微软雅黑"/>
          <w:b/>
          <w:sz w:val="24"/>
        </w:rPr>
      </w:pPr>
      <w:r>
        <w:rPr>
          <w:rFonts w:ascii="微软雅黑" w:eastAsia="微软雅黑" w:hAnsi="微软雅黑" w:hint="eastAsia"/>
          <w:b/>
          <w:sz w:val="24"/>
        </w:rPr>
        <w:lastRenderedPageBreak/>
        <w:t>三、考试形式和试卷结构</w:t>
      </w:r>
    </w:p>
    <w:p w:rsidR="008C124E" w:rsidRDefault="0052558A" w:rsidP="008C124E">
      <w:pPr>
        <w:spacing w:line="360" w:lineRule="auto"/>
        <w:rPr>
          <w:rFonts w:ascii="微软雅黑" w:eastAsia="微软雅黑" w:hAnsi="微软雅黑"/>
          <w:sz w:val="24"/>
        </w:rPr>
      </w:pPr>
      <w:r>
        <w:rPr>
          <w:rFonts w:ascii="微软雅黑" w:eastAsia="微软雅黑" w:hAnsi="微软雅黑"/>
          <w:sz w:val="24"/>
        </w:rPr>
        <w:t xml:space="preserve">1. </w:t>
      </w:r>
      <w:r w:rsidR="008C124E">
        <w:rPr>
          <w:rFonts w:ascii="微软雅黑" w:eastAsia="微软雅黑" w:hAnsi="微软雅黑" w:hint="eastAsia"/>
          <w:sz w:val="24"/>
        </w:rPr>
        <w:t>考试时间和分值</w:t>
      </w:r>
    </w:p>
    <w:p w:rsidR="008C124E" w:rsidRDefault="008C124E" w:rsidP="008C124E">
      <w:pPr>
        <w:spacing w:line="360" w:lineRule="auto"/>
        <w:rPr>
          <w:rFonts w:ascii="微软雅黑" w:eastAsia="微软雅黑" w:hAnsi="微软雅黑"/>
          <w:sz w:val="24"/>
        </w:rPr>
      </w:pPr>
      <w:r>
        <w:rPr>
          <w:rFonts w:ascii="微软雅黑" w:eastAsia="微软雅黑" w:hAnsi="微软雅黑" w:hint="eastAsia"/>
          <w:sz w:val="24"/>
        </w:rPr>
        <w:t xml:space="preserve">   考试时间为180分钟，试卷满分为1</w:t>
      </w:r>
      <w:r>
        <w:rPr>
          <w:rFonts w:ascii="微软雅黑" w:eastAsia="微软雅黑" w:hAnsi="微软雅黑"/>
          <w:sz w:val="24"/>
          <w:lang w:val="ru-RU"/>
        </w:rPr>
        <w:t>0</w:t>
      </w:r>
      <w:r>
        <w:rPr>
          <w:rFonts w:ascii="微软雅黑" w:eastAsia="微软雅黑" w:hAnsi="微软雅黑" w:hint="eastAsia"/>
          <w:sz w:val="24"/>
        </w:rPr>
        <w:t>0分。</w:t>
      </w:r>
    </w:p>
    <w:p w:rsidR="008C124E" w:rsidRDefault="0052558A" w:rsidP="008C124E">
      <w:pPr>
        <w:spacing w:line="360" w:lineRule="auto"/>
        <w:rPr>
          <w:rFonts w:ascii="微软雅黑" w:eastAsia="微软雅黑" w:hAnsi="微软雅黑"/>
          <w:sz w:val="24"/>
        </w:rPr>
      </w:pPr>
      <w:r>
        <w:rPr>
          <w:rFonts w:ascii="微软雅黑" w:eastAsia="微软雅黑" w:hAnsi="微软雅黑"/>
          <w:sz w:val="24"/>
        </w:rPr>
        <w:t xml:space="preserve">2. </w:t>
      </w:r>
      <w:r w:rsidR="008C124E">
        <w:rPr>
          <w:rFonts w:ascii="微软雅黑" w:eastAsia="微软雅黑" w:hAnsi="微软雅黑" w:hint="eastAsia"/>
          <w:sz w:val="24"/>
        </w:rPr>
        <w:t>考试题型结构</w:t>
      </w:r>
    </w:p>
    <w:p w:rsidR="008C124E" w:rsidRDefault="006729EF" w:rsidP="00F83057">
      <w:pPr>
        <w:spacing w:line="360" w:lineRule="auto"/>
        <w:ind w:firstLine="420"/>
        <w:rPr>
          <w:rFonts w:ascii="微软雅黑" w:eastAsia="微软雅黑" w:hAnsi="微软雅黑"/>
          <w:sz w:val="24"/>
        </w:rPr>
      </w:pPr>
      <w:r>
        <w:rPr>
          <w:rFonts w:ascii="微软雅黑" w:eastAsia="微软雅黑" w:hAnsi="微软雅黑" w:hint="eastAsia"/>
          <w:sz w:val="24"/>
        </w:rPr>
        <w:t>（1）</w:t>
      </w:r>
      <w:r w:rsidR="008C124E">
        <w:rPr>
          <w:rFonts w:ascii="微软雅黑" w:eastAsia="微软雅黑" w:hAnsi="微软雅黑" w:hint="eastAsia"/>
          <w:sz w:val="24"/>
        </w:rPr>
        <w:t>选择题：</w:t>
      </w:r>
      <w:r w:rsidR="008C124E">
        <w:rPr>
          <w:rFonts w:ascii="微软雅黑" w:eastAsia="微软雅黑" w:hAnsi="微软雅黑" w:hint="eastAsia"/>
          <w:bCs/>
          <w:sz w:val="24"/>
        </w:rPr>
        <w:t>重点检测考生对日语词汇和语法知识的掌握情况</w:t>
      </w:r>
      <w:r w:rsidR="00A94CD6">
        <w:rPr>
          <w:rFonts w:ascii="微软雅黑" w:eastAsia="微软雅黑" w:hAnsi="微软雅黑" w:hint="eastAsia"/>
          <w:bCs/>
          <w:sz w:val="24"/>
        </w:rPr>
        <w:t>。</w:t>
      </w:r>
    </w:p>
    <w:p w:rsidR="008C124E" w:rsidRPr="004B1BD2" w:rsidRDefault="008C124E" w:rsidP="00F83057">
      <w:pPr>
        <w:spacing w:line="360" w:lineRule="auto"/>
        <w:ind w:firstLine="420"/>
        <w:rPr>
          <w:rFonts w:ascii="微软雅黑" w:eastAsia="微软雅黑" w:hAnsi="微软雅黑"/>
          <w:sz w:val="24"/>
        </w:rPr>
      </w:pPr>
      <w:r>
        <w:rPr>
          <w:rFonts w:ascii="微软雅黑" w:eastAsia="微软雅黑" w:hAnsi="微软雅黑" w:hint="eastAsia"/>
          <w:sz w:val="24"/>
        </w:rPr>
        <w:t>（</w:t>
      </w:r>
      <w:r>
        <w:rPr>
          <w:rFonts w:ascii="微软雅黑" w:eastAsia="微软雅黑" w:hAnsi="微软雅黑"/>
          <w:sz w:val="24"/>
        </w:rPr>
        <w:t>2</w:t>
      </w:r>
      <w:r>
        <w:rPr>
          <w:rFonts w:ascii="微软雅黑" w:eastAsia="微软雅黑" w:hAnsi="微软雅黑" w:hint="eastAsia"/>
          <w:sz w:val="24"/>
        </w:rPr>
        <w:t>）阅读理解：</w:t>
      </w:r>
      <w:r w:rsidRPr="004B1BD2">
        <w:rPr>
          <w:rFonts w:ascii="微软雅黑" w:eastAsia="微软雅黑" w:hAnsi="微软雅黑"/>
          <w:sz w:val="24"/>
        </w:rPr>
        <w:t>通过掌握的基本语法知识和词汇</w:t>
      </w:r>
      <w:r>
        <w:rPr>
          <w:rFonts w:ascii="微软雅黑" w:eastAsia="微软雅黑" w:hAnsi="微软雅黑" w:hint="eastAsia"/>
          <w:sz w:val="24"/>
        </w:rPr>
        <w:t xml:space="preserve">, </w:t>
      </w:r>
      <w:r w:rsidRPr="004B1BD2">
        <w:rPr>
          <w:rFonts w:ascii="微软雅黑" w:eastAsia="微软雅黑" w:hAnsi="微软雅黑"/>
          <w:sz w:val="24"/>
        </w:rPr>
        <w:t>理解短文内容，找出信息</w:t>
      </w:r>
      <w:r w:rsidR="00A94CD6">
        <w:rPr>
          <w:rFonts w:ascii="微软雅黑" w:eastAsia="微软雅黑" w:hAnsi="微软雅黑" w:hint="eastAsia"/>
          <w:sz w:val="24"/>
        </w:rPr>
        <w:t>。</w:t>
      </w:r>
    </w:p>
    <w:p w:rsidR="008C124E" w:rsidRPr="004B1BD2" w:rsidRDefault="008C124E" w:rsidP="00F83057">
      <w:pPr>
        <w:spacing w:line="360" w:lineRule="auto"/>
        <w:ind w:firstLine="420"/>
        <w:rPr>
          <w:rFonts w:ascii="微软雅黑" w:eastAsia="微软雅黑" w:hAnsi="微软雅黑"/>
          <w:sz w:val="24"/>
        </w:rPr>
      </w:pPr>
      <w:r w:rsidRPr="004B1BD2">
        <w:rPr>
          <w:rFonts w:ascii="微软雅黑" w:eastAsia="微软雅黑" w:hAnsi="微软雅黑" w:hint="eastAsia"/>
          <w:sz w:val="24"/>
        </w:rPr>
        <w:t>（</w:t>
      </w:r>
      <w:r>
        <w:rPr>
          <w:rFonts w:ascii="微软雅黑" w:eastAsia="微软雅黑" w:hAnsi="微软雅黑"/>
          <w:sz w:val="24"/>
        </w:rPr>
        <w:t>3</w:t>
      </w:r>
      <w:r w:rsidRPr="004B1BD2">
        <w:rPr>
          <w:rFonts w:ascii="微软雅黑" w:eastAsia="微软雅黑" w:hAnsi="微软雅黑" w:hint="eastAsia"/>
          <w:sz w:val="24"/>
        </w:rPr>
        <w:t>）</w:t>
      </w:r>
      <w:r>
        <w:rPr>
          <w:rFonts w:ascii="微软雅黑" w:eastAsia="微软雅黑" w:hAnsi="微软雅黑" w:hint="eastAsia"/>
          <w:sz w:val="24"/>
        </w:rPr>
        <w:t>翻译题</w:t>
      </w:r>
      <w:r w:rsidRPr="004B1BD2">
        <w:rPr>
          <w:rFonts w:ascii="微软雅黑" w:eastAsia="微软雅黑" w:hAnsi="微软雅黑" w:hint="eastAsia"/>
          <w:sz w:val="24"/>
        </w:rPr>
        <w:t>：检测学生</w:t>
      </w:r>
      <w:r>
        <w:rPr>
          <w:rFonts w:ascii="微软雅黑" w:eastAsia="微软雅黑" w:hAnsi="微软雅黑" w:hint="eastAsia"/>
          <w:sz w:val="24"/>
        </w:rPr>
        <w:t>日汉</w:t>
      </w:r>
      <w:r w:rsidRPr="004B1BD2">
        <w:rPr>
          <w:rFonts w:ascii="微软雅黑" w:eastAsia="微软雅黑" w:hAnsi="微软雅黑" w:hint="eastAsia"/>
          <w:sz w:val="24"/>
        </w:rPr>
        <w:t>翻译能力</w:t>
      </w:r>
      <w:r w:rsidR="0050772E">
        <w:rPr>
          <w:rFonts w:ascii="微软雅黑" w:eastAsia="微软雅黑" w:hAnsi="微软雅黑" w:hint="eastAsia"/>
          <w:sz w:val="24"/>
        </w:rPr>
        <w:t>。</w:t>
      </w:r>
    </w:p>
    <w:p w:rsidR="008C124E" w:rsidRPr="004B1BD2" w:rsidRDefault="008C124E" w:rsidP="00F83057">
      <w:pPr>
        <w:spacing w:line="360" w:lineRule="auto"/>
        <w:ind w:firstLine="420"/>
        <w:rPr>
          <w:rFonts w:ascii="微软雅黑" w:eastAsia="微软雅黑" w:hAnsi="微软雅黑"/>
          <w:sz w:val="24"/>
        </w:rPr>
      </w:pPr>
      <w:r w:rsidRPr="004B1BD2">
        <w:rPr>
          <w:rFonts w:ascii="微软雅黑" w:eastAsia="微软雅黑" w:hAnsi="微软雅黑" w:hint="eastAsia"/>
          <w:sz w:val="24"/>
        </w:rPr>
        <w:t>（</w:t>
      </w:r>
      <w:r>
        <w:rPr>
          <w:rFonts w:ascii="微软雅黑" w:eastAsia="微软雅黑" w:hAnsi="微软雅黑"/>
          <w:sz w:val="24"/>
        </w:rPr>
        <w:t>4</w:t>
      </w:r>
      <w:r>
        <w:rPr>
          <w:rFonts w:ascii="微软雅黑" w:eastAsia="微软雅黑" w:hAnsi="微软雅黑" w:hint="eastAsia"/>
          <w:sz w:val="24"/>
        </w:rPr>
        <w:t>）写作</w:t>
      </w:r>
      <w:r w:rsidRPr="004B1BD2">
        <w:rPr>
          <w:rFonts w:ascii="微软雅黑" w:eastAsia="微软雅黑" w:hAnsi="微软雅黑" w:hint="eastAsia"/>
          <w:sz w:val="24"/>
        </w:rPr>
        <w:t>：综合运用</w:t>
      </w:r>
      <w:r>
        <w:rPr>
          <w:rFonts w:ascii="微软雅黑" w:eastAsia="微软雅黑" w:hAnsi="微软雅黑" w:hint="eastAsia"/>
          <w:sz w:val="24"/>
        </w:rPr>
        <w:t>日</w:t>
      </w:r>
      <w:r w:rsidRPr="004B1BD2">
        <w:rPr>
          <w:rFonts w:ascii="微软雅黑" w:eastAsia="微软雅黑" w:hAnsi="微软雅黑" w:hint="eastAsia"/>
          <w:sz w:val="24"/>
        </w:rPr>
        <w:t>语表达思想和感情</w:t>
      </w:r>
      <w:r w:rsidR="004317B8">
        <w:rPr>
          <w:rFonts w:ascii="微软雅黑" w:eastAsia="微软雅黑" w:hAnsi="微软雅黑" w:hint="eastAsia"/>
          <w:sz w:val="24"/>
        </w:rPr>
        <w:t>，</w:t>
      </w:r>
      <w:r w:rsidRPr="004B1BD2">
        <w:rPr>
          <w:rFonts w:ascii="微软雅黑" w:eastAsia="微软雅黑" w:hAnsi="微软雅黑" w:hint="eastAsia"/>
          <w:sz w:val="24"/>
        </w:rPr>
        <w:t>要求写一篇100字左右的作文。要求语句通顺、逻辑清晰、结构完整、语言</w:t>
      </w:r>
      <w:r w:rsidR="006C50CF">
        <w:rPr>
          <w:rFonts w:ascii="微软雅黑" w:eastAsia="微软雅黑" w:hAnsi="微软雅黑" w:hint="eastAsia"/>
          <w:sz w:val="24"/>
        </w:rPr>
        <w:t>符合</w:t>
      </w:r>
      <w:bookmarkStart w:id="0" w:name="_GoBack"/>
      <w:bookmarkEnd w:id="0"/>
      <w:r w:rsidRPr="004B1BD2">
        <w:rPr>
          <w:rFonts w:ascii="微软雅黑" w:eastAsia="微软雅黑" w:hAnsi="微软雅黑" w:hint="eastAsia"/>
          <w:sz w:val="24"/>
        </w:rPr>
        <w:t>语法规则、格式规</w:t>
      </w:r>
      <w:r w:rsidRPr="006D0F30">
        <w:rPr>
          <w:rFonts w:ascii="微软雅黑" w:eastAsia="微软雅黑" w:hAnsi="微软雅黑" w:hint="eastAsia"/>
          <w:sz w:val="24"/>
        </w:rPr>
        <w:t>范。</w:t>
      </w:r>
    </w:p>
    <w:p w:rsidR="006C1BDF" w:rsidRDefault="006C1BDF" w:rsidP="006C1BDF">
      <w:pPr>
        <w:spacing w:line="360" w:lineRule="auto"/>
        <w:rPr>
          <w:rFonts w:ascii="微软雅黑" w:eastAsia="微软雅黑" w:hAnsi="微软雅黑"/>
          <w:b/>
          <w:sz w:val="24"/>
        </w:rPr>
      </w:pPr>
      <w:r w:rsidRPr="00C274FD">
        <w:rPr>
          <w:rFonts w:ascii="微软雅黑" w:eastAsia="微软雅黑" w:hAnsi="微软雅黑" w:hint="eastAsia"/>
          <w:b/>
          <w:sz w:val="24"/>
        </w:rPr>
        <w:t>四、参考书目</w:t>
      </w:r>
    </w:p>
    <w:p w:rsidR="0016299D" w:rsidRPr="006A1710" w:rsidRDefault="00E96579" w:rsidP="00E2387C">
      <w:pPr>
        <w:rPr>
          <w:rFonts w:ascii="微软雅黑" w:eastAsia="微软雅黑" w:hAnsi="微软雅黑"/>
          <w:sz w:val="24"/>
        </w:rPr>
      </w:pPr>
      <w:r w:rsidRPr="006A1710">
        <w:rPr>
          <w:rFonts w:ascii="微软雅黑" w:eastAsia="微软雅黑" w:hAnsi="微软雅黑" w:hint="eastAsia"/>
          <w:sz w:val="24"/>
        </w:rPr>
        <w:tab/>
      </w:r>
      <w:r w:rsidR="0050772E">
        <w:rPr>
          <w:rFonts w:ascii="微软雅黑" w:eastAsia="微软雅黑" w:hAnsi="微软雅黑"/>
          <w:sz w:val="24"/>
        </w:rPr>
        <w:t xml:space="preserve">1. </w:t>
      </w:r>
      <w:r w:rsidRPr="006A1710">
        <w:rPr>
          <w:rFonts w:ascii="微软雅黑" w:eastAsia="微软雅黑" w:hAnsi="微软雅黑" w:hint="eastAsia"/>
          <w:sz w:val="24"/>
        </w:rPr>
        <w:t>《新版中日交流标准日本语》   初级上下</w:t>
      </w:r>
      <w:proofErr w:type="gramStart"/>
      <w:r w:rsidRPr="006A1710">
        <w:rPr>
          <w:rFonts w:ascii="微软雅黑" w:eastAsia="微软雅黑" w:hAnsi="微软雅黑" w:hint="eastAsia"/>
          <w:sz w:val="24"/>
        </w:rPr>
        <w:t>册</w:t>
      </w:r>
      <w:proofErr w:type="gramEnd"/>
      <w:r w:rsidRPr="006A1710">
        <w:rPr>
          <w:rFonts w:ascii="微软雅黑" w:eastAsia="微软雅黑" w:hAnsi="微软雅黑" w:hint="eastAsia"/>
          <w:sz w:val="24"/>
        </w:rPr>
        <w:t xml:space="preserve">  </w:t>
      </w:r>
    </w:p>
    <w:p w:rsidR="0016299D" w:rsidRPr="006A1710" w:rsidRDefault="00E96579" w:rsidP="00E2387C">
      <w:pPr>
        <w:rPr>
          <w:rFonts w:ascii="微软雅黑" w:eastAsia="微软雅黑" w:hAnsi="微软雅黑"/>
          <w:sz w:val="24"/>
        </w:rPr>
      </w:pPr>
      <w:r w:rsidRPr="006A1710">
        <w:rPr>
          <w:rFonts w:ascii="微软雅黑" w:eastAsia="微软雅黑" w:hAnsi="微软雅黑" w:hint="eastAsia"/>
          <w:sz w:val="24"/>
        </w:rPr>
        <w:t xml:space="preserve">        ISBN</w:t>
      </w:r>
      <w:r w:rsidRPr="006A1710">
        <w:rPr>
          <w:rFonts w:ascii="微软雅黑" w:eastAsia="微软雅黑" w:hAnsi="微软雅黑" w:hint="eastAsia"/>
          <w:sz w:val="24"/>
        </w:rPr>
        <w:tab/>
        <w:t>9787107278303         版次 2</w:t>
      </w:r>
    </w:p>
    <w:p w:rsidR="0016299D" w:rsidRPr="006A1710" w:rsidRDefault="00E96579" w:rsidP="00E2387C">
      <w:pPr>
        <w:rPr>
          <w:rFonts w:ascii="微软雅黑" w:eastAsia="微软雅黑" w:hAnsi="微软雅黑"/>
          <w:sz w:val="24"/>
        </w:rPr>
      </w:pPr>
      <w:r w:rsidRPr="006A1710">
        <w:rPr>
          <w:rFonts w:ascii="微软雅黑" w:eastAsia="微软雅黑" w:hAnsi="微软雅黑" w:hint="eastAsia"/>
          <w:sz w:val="24"/>
        </w:rPr>
        <w:t xml:space="preserve">        出版社</w:t>
      </w:r>
      <w:r w:rsidRPr="006A1710">
        <w:rPr>
          <w:rFonts w:ascii="微软雅黑" w:eastAsia="微软雅黑" w:hAnsi="微软雅黑" w:hint="eastAsia"/>
          <w:sz w:val="24"/>
        </w:rPr>
        <w:tab/>
        <w:t>人民教育出版社</w:t>
      </w:r>
    </w:p>
    <w:p w:rsidR="0016299D" w:rsidRPr="006A1710" w:rsidRDefault="00E96579" w:rsidP="00E2387C">
      <w:pPr>
        <w:rPr>
          <w:rFonts w:ascii="微软雅黑" w:eastAsia="微软雅黑" w:hAnsi="微软雅黑"/>
          <w:sz w:val="24"/>
        </w:rPr>
      </w:pPr>
      <w:r w:rsidRPr="006A1710">
        <w:rPr>
          <w:rFonts w:ascii="微软雅黑" w:eastAsia="微软雅黑" w:hAnsi="微软雅黑" w:hint="eastAsia"/>
          <w:sz w:val="24"/>
        </w:rPr>
        <w:t xml:space="preserve">    </w:t>
      </w:r>
      <w:r w:rsidR="0050772E">
        <w:rPr>
          <w:rFonts w:ascii="微软雅黑" w:eastAsia="微软雅黑" w:hAnsi="微软雅黑" w:hint="eastAsia"/>
          <w:sz w:val="24"/>
        </w:rPr>
        <w:t xml:space="preserve">2. </w:t>
      </w:r>
      <w:r w:rsidRPr="006A1710">
        <w:rPr>
          <w:rFonts w:ascii="微软雅黑" w:eastAsia="微软雅黑" w:hAnsi="微软雅黑" w:hint="eastAsia"/>
          <w:sz w:val="24"/>
        </w:rPr>
        <w:t>《新版中日交流标准日本语》   中级上册</w:t>
      </w:r>
    </w:p>
    <w:p w:rsidR="0016299D" w:rsidRPr="006A1710" w:rsidRDefault="00E96579" w:rsidP="00E2387C">
      <w:pPr>
        <w:rPr>
          <w:rFonts w:ascii="微软雅黑" w:eastAsia="微软雅黑" w:hAnsi="微软雅黑"/>
          <w:sz w:val="24"/>
        </w:rPr>
      </w:pPr>
      <w:r w:rsidRPr="006A1710">
        <w:rPr>
          <w:rFonts w:ascii="微软雅黑" w:eastAsia="微软雅黑" w:hAnsi="微软雅黑" w:hint="eastAsia"/>
          <w:sz w:val="24"/>
        </w:rPr>
        <w:t xml:space="preserve">        ISBN：9787107282010         版次 1</w:t>
      </w:r>
    </w:p>
    <w:p w:rsidR="0016299D" w:rsidRPr="006A1710" w:rsidRDefault="00E96579" w:rsidP="00E2387C">
      <w:pPr>
        <w:rPr>
          <w:rFonts w:ascii="微软雅黑" w:eastAsia="微软雅黑" w:hAnsi="微软雅黑"/>
          <w:sz w:val="24"/>
        </w:rPr>
      </w:pPr>
      <w:r w:rsidRPr="006A1710">
        <w:rPr>
          <w:rFonts w:ascii="微软雅黑" w:eastAsia="微软雅黑" w:hAnsi="微软雅黑" w:hint="eastAsia"/>
          <w:sz w:val="24"/>
        </w:rPr>
        <w:t xml:space="preserve">        出版社： 人民教育出版社</w:t>
      </w:r>
    </w:p>
    <w:sectPr w:rsidR="0016299D" w:rsidRPr="006A1710" w:rsidSect="00AF29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0D2" w:rsidRDefault="007E40D2">
      <w:r>
        <w:separator/>
      </w:r>
    </w:p>
  </w:endnote>
  <w:endnote w:type="continuationSeparator" w:id="0">
    <w:p w:rsidR="007E40D2" w:rsidRDefault="007E4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99D" w:rsidRDefault="00CC6682">
    <w:pPr>
      <w:pStyle w:val="a3"/>
    </w:pPr>
    <w:r>
      <w:rPr>
        <w:noProof/>
      </w:rPr>
      <w:pict>
        <v:shapetype id="_x0000_t202" coordsize="21600,21600" o:spt="202" path="m,l,21600r21600,l21600,xe">
          <v:stroke joinstyle="miter"/>
          <v:path gradientshapeok="t" o:connecttype="rect"/>
        </v:shapetype>
        <v:shape id="Text Box 1025" o:spid="_x0000_s4097"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" filled="f" stroked="f">
          <v:textbox style="mso-fit-shape-to-text:t" inset="0,0,0,0">
            <w:txbxContent>
              <w:p w:rsidR="0016299D" w:rsidRDefault="00CC6682">
                <w:pPr>
                  <w:snapToGrid w:val="0"/>
                  <w:rPr>
                    <w:sz w:val="18"/>
                  </w:rPr>
                </w:pPr>
                <w:r>
                  <w:rPr>
                    <w:rFonts w:hint="eastAsia"/>
                    <w:sz w:val="18"/>
                  </w:rPr>
                  <w:fldChar w:fldCharType="begin"/>
                </w:r>
                <w:r w:rsidR="00E96579">
                  <w:rPr>
                    <w:rFonts w:hint="eastAsia"/>
                    <w:sz w:val="18"/>
                  </w:rPr>
                  <w:instrText xml:space="preserve"> PAGE  \* MERGEFORMAT </w:instrText>
                </w:r>
                <w:r>
                  <w:rPr>
                    <w:rFonts w:hint="eastAsia"/>
                    <w:sz w:val="18"/>
                  </w:rPr>
                  <w:fldChar w:fldCharType="separate"/>
                </w:r>
                <w:r w:rsidR="00A963B0">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0D2" w:rsidRDefault="007E40D2">
      <w:r>
        <w:separator/>
      </w:r>
    </w:p>
  </w:footnote>
  <w:footnote w:type="continuationSeparator" w:id="0">
    <w:p w:rsidR="007E40D2" w:rsidRDefault="007E4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9002E"/>
    <w:multiLevelType w:val="hybridMultilevel"/>
    <w:tmpl w:val="4A88B808"/>
    <w:lvl w:ilvl="0" w:tplc="4EA81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7756"/>
    <w:rsid w:val="00075192"/>
    <w:rsid w:val="001344F7"/>
    <w:rsid w:val="0016299D"/>
    <w:rsid w:val="00215C02"/>
    <w:rsid w:val="00224CEA"/>
    <w:rsid w:val="003A3979"/>
    <w:rsid w:val="0041790E"/>
    <w:rsid w:val="004317B8"/>
    <w:rsid w:val="00447756"/>
    <w:rsid w:val="00457E53"/>
    <w:rsid w:val="004A1084"/>
    <w:rsid w:val="004A2B67"/>
    <w:rsid w:val="004E030F"/>
    <w:rsid w:val="004F7AB7"/>
    <w:rsid w:val="0050772E"/>
    <w:rsid w:val="0052558A"/>
    <w:rsid w:val="00526EF5"/>
    <w:rsid w:val="005F5E47"/>
    <w:rsid w:val="006729EF"/>
    <w:rsid w:val="006A1710"/>
    <w:rsid w:val="006A304C"/>
    <w:rsid w:val="006A5134"/>
    <w:rsid w:val="006C1BDF"/>
    <w:rsid w:val="006C50CF"/>
    <w:rsid w:val="006E297E"/>
    <w:rsid w:val="006E71E8"/>
    <w:rsid w:val="00716589"/>
    <w:rsid w:val="00720ED2"/>
    <w:rsid w:val="00754435"/>
    <w:rsid w:val="00766E08"/>
    <w:rsid w:val="00767B57"/>
    <w:rsid w:val="007D4772"/>
    <w:rsid w:val="007E40D2"/>
    <w:rsid w:val="00810166"/>
    <w:rsid w:val="00852089"/>
    <w:rsid w:val="008C124E"/>
    <w:rsid w:val="008E56C2"/>
    <w:rsid w:val="0093520A"/>
    <w:rsid w:val="009B515E"/>
    <w:rsid w:val="009B675A"/>
    <w:rsid w:val="009D2911"/>
    <w:rsid w:val="009E3705"/>
    <w:rsid w:val="00A27FE3"/>
    <w:rsid w:val="00A407F0"/>
    <w:rsid w:val="00A46E99"/>
    <w:rsid w:val="00A84E43"/>
    <w:rsid w:val="00A94CD6"/>
    <w:rsid w:val="00A963B0"/>
    <w:rsid w:val="00AA094B"/>
    <w:rsid w:val="00AA1F92"/>
    <w:rsid w:val="00AA71CA"/>
    <w:rsid w:val="00AD4A26"/>
    <w:rsid w:val="00AF297C"/>
    <w:rsid w:val="00B31AB5"/>
    <w:rsid w:val="00B440D2"/>
    <w:rsid w:val="00B85610"/>
    <w:rsid w:val="00C02161"/>
    <w:rsid w:val="00C06BF0"/>
    <w:rsid w:val="00C10BB5"/>
    <w:rsid w:val="00C359A9"/>
    <w:rsid w:val="00C6506D"/>
    <w:rsid w:val="00C65DE0"/>
    <w:rsid w:val="00C84377"/>
    <w:rsid w:val="00C85EA4"/>
    <w:rsid w:val="00C9031B"/>
    <w:rsid w:val="00CB0E36"/>
    <w:rsid w:val="00CC6682"/>
    <w:rsid w:val="00CE0FF5"/>
    <w:rsid w:val="00D1101E"/>
    <w:rsid w:val="00D12544"/>
    <w:rsid w:val="00D96548"/>
    <w:rsid w:val="00DB430E"/>
    <w:rsid w:val="00DB5080"/>
    <w:rsid w:val="00E2387C"/>
    <w:rsid w:val="00E47E7C"/>
    <w:rsid w:val="00E827AD"/>
    <w:rsid w:val="00E96579"/>
    <w:rsid w:val="00EB3B21"/>
    <w:rsid w:val="00F04795"/>
    <w:rsid w:val="00F3661B"/>
    <w:rsid w:val="00F83057"/>
    <w:rsid w:val="00FD3025"/>
    <w:rsid w:val="036E08BA"/>
    <w:rsid w:val="12DA1D9C"/>
    <w:rsid w:val="14B52B6B"/>
    <w:rsid w:val="29D52134"/>
    <w:rsid w:val="346C7DB7"/>
    <w:rsid w:val="5CB0020A"/>
    <w:rsid w:val="78757111"/>
    <w:rsid w:val="7AB91935"/>
    <w:rsid w:val="7C777109"/>
    <w:rsid w:val="7E5455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7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F297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F297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AF297C"/>
    <w:pPr>
      <w:widowControl/>
      <w:spacing w:before="100" w:beforeAutospacing="1" w:after="100" w:afterAutospacing="1"/>
      <w:jc w:val="left"/>
    </w:pPr>
    <w:rPr>
      <w:rFonts w:ascii="宋体" w:hAnsi="宋体" w:cs="宋体"/>
      <w:kern w:val="0"/>
      <w:sz w:val="24"/>
    </w:rPr>
  </w:style>
  <w:style w:type="character" w:styleId="a6">
    <w:name w:val="Strong"/>
    <w:basedOn w:val="a0"/>
    <w:qFormat/>
    <w:rsid w:val="00AF297C"/>
    <w:rPr>
      <w:b/>
      <w:bCs/>
    </w:rPr>
  </w:style>
  <w:style w:type="character" w:customStyle="1" w:styleId="Char0">
    <w:name w:val="页眉 Char"/>
    <w:basedOn w:val="a0"/>
    <w:link w:val="a4"/>
    <w:uiPriority w:val="99"/>
    <w:semiHidden/>
    <w:qFormat/>
    <w:rsid w:val="00AF297C"/>
    <w:rPr>
      <w:sz w:val="18"/>
      <w:szCs w:val="18"/>
    </w:rPr>
  </w:style>
  <w:style w:type="character" w:customStyle="1" w:styleId="Char">
    <w:name w:val="页脚 Char"/>
    <w:basedOn w:val="a0"/>
    <w:link w:val="a3"/>
    <w:uiPriority w:val="99"/>
    <w:semiHidden/>
    <w:qFormat/>
    <w:rsid w:val="00AF297C"/>
    <w:rPr>
      <w:sz w:val="18"/>
      <w:szCs w:val="18"/>
    </w:rPr>
  </w:style>
  <w:style w:type="paragraph" w:styleId="a7">
    <w:name w:val="List Paragraph"/>
    <w:basedOn w:val="a"/>
    <w:uiPriority w:val="99"/>
    <w:rsid w:val="00F8305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121</Words>
  <Characters>690</Characters>
  <Application>Microsoft Office Word</Application>
  <DocSecurity>0</DocSecurity>
  <Lines>5</Lines>
  <Paragraphs>1</Paragraphs>
  <ScaleCrop>false</ScaleCrop>
  <Company>China</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65</cp:revision>
  <dcterms:created xsi:type="dcterms:W3CDTF">2019-09-24T02:38:00Z</dcterms:created>
  <dcterms:modified xsi:type="dcterms:W3CDTF">2019-09-27T07:55:00Z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