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72F" w:rsidRPr="003A64AA" w:rsidRDefault="00FF472F" w:rsidP="00FF472F">
      <w:pPr>
        <w:jc w:val="center"/>
        <w:rPr>
          <w:rFonts w:ascii="方正小标宋_GBK" w:eastAsia="方正小标宋_GBK" w:hAnsiTheme="minorHAnsi" w:cstheme="minorBidi"/>
          <w:bCs/>
          <w:color w:val="000000" w:themeColor="text1"/>
          <w:sz w:val="36"/>
          <w:szCs w:val="36"/>
        </w:rPr>
      </w:pPr>
      <w:r w:rsidRPr="003A64AA">
        <w:rPr>
          <w:rFonts w:ascii="方正小标宋_GBK" w:eastAsia="方正小标宋_GBK" w:hAnsiTheme="minorHAnsi" w:cstheme="minorBidi" w:hint="eastAsia"/>
          <w:bCs/>
          <w:color w:val="000000" w:themeColor="text1"/>
          <w:sz w:val="36"/>
          <w:szCs w:val="36"/>
        </w:rPr>
        <w:t>中共重庆市委党校</w:t>
      </w:r>
      <w:r w:rsidR="003E2268" w:rsidRPr="003A64AA">
        <w:rPr>
          <w:rFonts w:ascii="方正小标宋_GBK" w:eastAsia="方正小标宋_GBK" w:hAnsiTheme="minorHAnsi" w:cstheme="minorBidi" w:hint="eastAsia"/>
          <w:bCs/>
          <w:color w:val="000000" w:themeColor="text1"/>
          <w:sz w:val="36"/>
          <w:szCs w:val="36"/>
        </w:rPr>
        <w:t>20</w:t>
      </w:r>
      <w:r w:rsidR="00030396" w:rsidRPr="003A64AA">
        <w:rPr>
          <w:rFonts w:ascii="方正小标宋_GBK" w:eastAsia="方正小标宋_GBK" w:hAnsiTheme="minorHAnsi" w:cstheme="minorBidi" w:hint="eastAsia"/>
          <w:bCs/>
          <w:color w:val="000000" w:themeColor="text1"/>
          <w:sz w:val="36"/>
          <w:szCs w:val="36"/>
        </w:rPr>
        <w:t>2</w:t>
      </w:r>
      <w:r w:rsidR="00177B0A">
        <w:rPr>
          <w:rFonts w:ascii="方正小标宋_GBK" w:eastAsia="方正小标宋_GBK" w:hAnsiTheme="minorHAnsi" w:cstheme="minorBidi" w:hint="eastAsia"/>
          <w:bCs/>
          <w:color w:val="000000" w:themeColor="text1"/>
          <w:sz w:val="36"/>
          <w:szCs w:val="36"/>
        </w:rPr>
        <w:t>1</w:t>
      </w:r>
      <w:r w:rsidRPr="003A64AA">
        <w:rPr>
          <w:rFonts w:ascii="方正小标宋_GBK" w:eastAsia="方正小标宋_GBK" w:hAnsiTheme="minorHAnsi" w:cstheme="minorBidi" w:hint="eastAsia"/>
          <w:bCs/>
          <w:color w:val="000000" w:themeColor="text1"/>
          <w:sz w:val="36"/>
          <w:szCs w:val="36"/>
        </w:rPr>
        <w:t>年招收硕士学位研究生考试参考范围</w:t>
      </w:r>
    </w:p>
    <w:p w:rsidR="002F5BE9" w:rsidRPr="003A64AA" w:rsidRDefault="002F5BE9" w:rsidP="00FF472F">
      <w:pPr>
        <w:snapToGrid w:val="0"/>
        <w:spacing w:beforeLines="20" w:before="62" w:line="400" w:lineRule="exact"/>
        <w:ind w:firstLine="556"/>
        <w:rPr>
          <w:rFonts w:ascii="仿宋_GB2312" w:eastAsia="仿宋_GB2312"/>
          <w:b/>
          <w:bCs/>
          <w:color w:val="000000" w:themeColor="text1"/>
          <w:sz w:val="28"/>
          <w:szCs w:val="28"/>
        </w:rPr>
      </w:pPr>
    </w:p>
    <w:p w:rsidR="00F23CFD" w:rsidRPr="004055EF" w:rsidRDefault="005104DB" w:rsidP="00EF2780">
      <w:pPr>
        <w:snapToGrid w:val="0"/>
        <w:spacing w:beforeLines="20" w:before="62" w:line="400" w:lineRule="exact"/>
        <w:rPr>
          <w:rFonts w:ascii="方正黑体_GBK" w:eastAsia="方正黑体_GBK"/>
          <w:bCs/>
          <w:color w:val="000000" w:themeColor="text1"/>
          <w:sz w:val="28"/>
          <w:szCs w:val="28"/>
        </w:rPr>
      </w:pPr>
      <w:r w:rsidRPr="004055EF">
        <w:rPr>
          <w:rFonts w:ascii="方正黑体_GBK" w:eastAsia="方正黑体_GBK" w:hint="eastAsia"/>
          <w:bCs/>
          <w:color w:val="000000" w:themeColor="text1"/>
          <w:sz w:val="28"/>
          <w:szCs w:val="28"/>
        </w:rPr>
        <w:t>010101马克思主义哲学</w:t>
      </w:r>
    </w:p>
    <w:p w:rsidR="007F7FBD" w:rsidRPr="00E835A5" w:rsidRDefault="00242B62" w:rsidP="007F7FBD">
      <w:pPr>
        <w:snapToGrid w:val="0"/>
        <w:spacing w:beforeLines="20" w:before="62" w:line="400" w:lineRule="exact"/>
        <w:ind w:firstLine="556"/>
        <w:rPr>
          <w:rFonts w:ascii="方正仿宋_GBK" w:eastAsia="方正仿宋_GBK"/>
          <w:bCs/>
          <w:color w:val="000000" w:themeColor="text1"/>
          <w:sz w:val="28"/>
          <w:szCs w:val="28"/>
        </w:rPr>
      </w:pPr>
      <w:r w:rsidRPr="00E835A5">
        <w:rPr>
          <w:rFonts w:ascii="方正仿宋_GBK" w:eastAsia="方正仿宋_GBK" w:hint="eastAsia"/>
          <w:bCs/>
          <w:color w:val="000000" w:themeColor="text1"/>
          <w:sz w:val="28"/>
          <w:szCs w:val="28"/>
        </w:rPr>
        <w:t>1.《马克思主义哲学》</w:t>
      </w:r>
      <w:r w:rsidR="00EF2780" w:rsidRPr="00E835A5">
        <w:rPr>
          <w:rFonts w:ascii="方正仿宋_GBK" w:eastAsia="方正仿宋_GBK" w:hint="eastAsia"/>
          <w:bCs/>
          <w:color w:val="000000" w:themeColor="text1"/>
          <w:sz w:val="28"/>
          <w:szCs w:val="28"/>
        </w:rPr>
        <w:t>（</w:t>
      </w:r>
      <w:r w:rsidR="00EF2780" w:rsidRPr="00E835A5">
        <w:rPr>
          <w:rFonts w:ascii="方正仿宋_GBK" w:eastAsia="方正仿宋_GBK"/>
          <w:bCs/>
          <w:color w:val="000000" w:themeColor="text1"/>
          <w:sz w:val="28"/>
          <w:szCs w:val="28"/>
        </w:rPr>
        <w:t>马克思主义理论研究和建设工程重点教材</w:t>
      </w:r>
      <w:r w:rsidR="00EF2780" w:rsidRPr="00E835A5">
        <w:rPr>
          <w:rFonts w:ascii="方正仿宋_GBK" w:eastAsia="方正仿宋_GBK" w:hint="eastAsia"/>
          <w:bCs/>
          <w:color w:val="000000" w:themeColor="text1"/>
          <w:sz w:val="28"/>
          <w:szCs w:val="28"/>
        </w:rPr>
        <w:t>）</w:t>
      </w:r>
      <w:r w:rsidRPr="00E835A5">
        <w:rPr>
          <w:rFonts w:ascii="方正仿宋_GBK" w:eastAsia="方正仿宋_GBK" w:hint="eastAsia"/>
          <w:bCs/>
          <w:color w:val="000000" w:themeColor="text1"/>
          <w:sz w:val="28"/>
          <w:szCs w:val="28"/>
        </w:rPr>
        <w:t>，</w:t>
      </w:r>
      <w:r w:rsidR="00EF2780" w:rsidRPr="00E835A5">
        <w:rPr>
          <w:rFonts w:ascii="方正仿宋_GBK" w:eastAsia="方正仿宋_GBK" w:hint="eastAsia"/>
          <w:bCs/>
          <w:color w:val="000000" w:themeColor="text1"/>
          <w:sz w:val="28"/>
          <w:szCs w:val="28"/>
        </w:rPr>
        <w:t>&lt;</w:t>
      </w:r>
      <w:r w:rsidRPr="00E835A5">
        <w:rPr>
          <w:rFonts w:ascii="方正仿宋_GBK" w:eastAsia="方正仿宋_GBK" w:hint="eastAsia"/>
          <w:bCs/>
          <w:color w:val="000000" w:themeColor="text1"/>
          <w:sz w:val="28"/>
          <w:szCs w:val="28"/>
        </w:rPr>
        <w:t>马克思主义哲学</w:t>
      </w:r>
      <w:r w:rsidR="00EF2780" w:rsidRPr="00E835A5">
        <w:rPr>
          <w:rFonts w:ascii="方正仿宋_GBK" w:eastAsia="方正仿宋_GBK" w:hint="eastAsia"/>
          <w:bCs/>
          <w:color w:val="000000" w:themeColor="text1"/>
          <w:sz w:val="28"/>
          <w:szCs w:val="28"/>
        </w:rPr>
        <w:t>&gt;</w:t>
      </w:r>
      <w:r w:rsidRPr="00E835A5">
        <w:rPr>
          <w:rFonts w:ascii="方正仿宋_GBK" w:eastAsia="方正仿宋_GBK" w:hint="eastAsia"/>
          <w:bCs/>
          <w:color w:val="000000" w:themeColor="text1"/>
          <w:sz w:val="28"/>
          <w:szCs w:val="28"/>
        </w:rPr>
        <w:t>编写组，</w:t>
      </w:r>
      <w:r w:rsidR="00F23CFD" w:rsidRPr="00E835A5">
        <w:rPr>
          <w:rFonts w:ascii="方正仿宋_GBK" w:eastAsia="方正仿宋_GBK" w:hint="eastAsia"/>
          <w:bCs/>
          <w:color w:val="000000" w:themeColor="text1"/>
          <w:sz w:val="28"/>
          <w:szCs w:val="28"/>
        </w:rPr>
        <w:t>高等教育出版社，2011年9月，ISBN：9787040267747；</w:t>
      </w:r>
    </w:p>
    <w:p w:rsidR="00F23CFD" w:rsidRPr="00E835A5" w:rsidRDefault="009B2B8D" w:rsidP="007F7FBD">
      <w:pPr>
        <w:snapToGrid w:val="0"/>
        <w:spacing w:beforeLines="20" w:before="62" w:line="400" w:lineRule="exact"/>
        <w:ind w:firstLine="556"/>
        <w:rPr>
          <w:rFonts w:ascii="方正仿宋_GBK" w:eastAsia="方正仿宋_GBK"/>
          <w:bCs/>
          <w:color w:val="000000" w:themeColor="text1"/>
          <w:sz w:val="28"/>
          <w:szCs w:val="28"/>
        </w:rPr>
      </w:pPr>
      <w:r w:rsidRPr="00E835A5">
        <w:rPr>
          <w:rFonts w:ascii="方正仿宋_GBK" w:eastAsia="方正仿宋_GBK" w:hint="eastAsia"/>
          <w:bCs/>
          <w:color w:val="000000" w:themeColor="text1"/>
          <w:sz w:val="28"/>
          <w:szCs w:val="28"/>
        </w:rPr>
        <w:t>2.</w:t>
      </w:r>
      <w:r w:rsidR="0070166F" w:rsidRPr="00E835A5">
        <w:rPr>
          <w:rFonts w:ascii="方正仿宋_GBK" w:eastAsia="方正仿宋_GBK" w:hint="eastAsia"/>
          <w:bCs/>
          <w:color w:val="000000" w:themeColor="text1"/>
          <w:sz w:val="28"/>
          <w:szCs w:val="28"/>
        </w:rPr>
        <w:t>《西方哲学史》</w:t>
      </w:r>
      <w:r w:rsidR="00EF2780" w:rsidRPr="00E835A5">
        <w:rPr>
          <w:rFonts w:ascii="方正仿宋_GBK" w:eastAsia="方正仿宋_GBK" w:hint="eastAsia"/>
          <w:bCs/>
          <w:color w:val="000000" w:themeColor="text1"/>
          <w:sz w:val="28"/>
          <w:szCs w:val="28"/>
        </w:rPr>
        <w:t>（</w:t>
      </w:r>
      <w:r w:rsidR="00EF2780" w:rsidRPr="00E835A5">
        <w:rPr>
          <w:rFonts w:ascii="方正仿宋_GBK" w:eastAsia="方正仿宋_GBK"/>
          <w:bCs/>
          <w:color w:val="000000" w:themeColor="text1"/>
          <w:sz w:val="28"/>
          <w:szCs w:val="28"/>
        </w:rPr>
        <w:t>马克思主义理论研究和建设工程重点教材</w:t>
      </w:r>
      <w:r w:rsidR="00EF2780" w:rsidRPr="00E835A5">
        <w:rPr>
          <w:rFonts w:ascii="方正仿宋_GBK" w:eastAsia="方正仿宋_GBK" w:hint="eastAsia"/>
          <w:bCs/>
          <w:color w:val="000000" w:themeColor="text1"/>
          <w:sz w:val="28"/>
          <w:szCs w:val="28"/>
        </w:rPr>
        <w:t>）</w:t>
      </w:r>
      <w:r w:rsidR="0070166F" w:rsidRPr="00E835A5">
        <w:rPr>
          <w:rFonts w:ascii="方正仿宋_GBK" w:eastAsia="方正仿宋_GBK" w:hint="eastAsia"/>
          <w:bCs/>
          <w:color w:val="000000" w:themeColor="text1"/>
          <w:sz w:val="28"/>
          <w:szCs w:val="28"/>
        </w:rPr>
        <w:t>，</w:t>
      </w:r>
      <w:r w:rsidR="00EF2780" w:rsidRPr="00E835A5">
        <w:rPr>
          <w:rFonts w:ascii="方正仿宋_GBK" w:eastAsia="方正仿宋_GBK" w:hint="eastAsia"/>
          <w:bCs/>
          <w:color w:val="000000" w:themeColor="text1"/>
          <w:sz w:val="28"/>
          <w:szCs w:val="28"/>
        </w:rPr>
        <w:t>&lt;</w:t>
      </w:r>
      <w:r w:rsidR="00F23CFD" w:rsidRPr="00E835A5">
        <w:rPr>
          <w:rFonts w:ascii="方正仿宋_GBK" w:eastAsia="方正仿宋_GBK" w:hint="eastAsia"/>
          <w:bCs/>
          <w:color w:val="000000" w:themeColor="text1"/>
          <w:sz w:val="28"/>
          <w:szCs w:val="28"/>
        </w:rPr>
        <w:t>西方哲学史&gt;编写组，高等教育出版社，2011年11月，</w:t>
      </w:r>
      <w:r w:rsidR="007F7FBD" w:rsidRPr="00E835A5">
        <w:rPr>
          <w:rFonts w:ascii="方正仿宋_GBK" w:eastAsia="方正仿宋_GBK" w:hint="eastAsia"/>
          <w:bCs/>
          <w:color w:val="000000" w:themeColor="text1"/>
          <w:sz w:val="28"/>
          <w:szCs w:val="28"/>
        </w:rPr>
        <w:t>ISBN：9787040337402</w:t>
      </w:r>
      <w:r w:rsidR="00631FB7">
        <w:rPr>
          <w:rFonts w:ascii="方正仿宋_GBK" w:eastAsia="方正仿宋_GBK" w:hint="eastAsia"/>
          <w:bCs/>
          <w:color w:val="000000" w:themeColor="text1"/>
          <w:sz w:val="28"/>
          <w:szCs w:val="28"/>
        </w:rPr>
        <w:t>。</w:t>
      </w:r>
    </w:p>
    <w:p w:rsidR="00FF472F" w:rsidRPr="004055EF" w:rsidRDefault="007F7FBD" w:rsidP="00EF2780">
      <w:pPr>
        <w:snapToGrid w:val="0"/>
        <w:spacing w:beforeLines="20" w:before="62" w:line="400" w:lineRule="exact"/>
        <w:rPr>
          <w:rFonts w:ascii="方正黑体_GBK" w:eastAsia="方正黑体_GBK"/>
          <w:bCs/>
          <w:color w:val="000000" w:themeColor="text1"/>
          <w:sz w:val="28"/>
          <w:szCs w:val="28"/>
        </w:rPr>
      </w:pPr>
      <w:r w:rsidRPr="004055EF">
        <w:rPr>
          <w:rFonts w:ascii="方正黑体_GBK" w:eastAsia="方正黑体_GBK" w:hint="eastAsia"/>
          <w:bCs/>
          <w:color w:val="000000" w:themeColor="text1"/>
          <w:sz w:val="28"/>
          <w:szCs w:val="28"/>
        </w:rPr>
        <w:t>020100理论经济学</w:t>
      </w:r>
    </w:p>
    <w:p w:rsidR="00C56188" w:rsidRPr="00E835A5" w:rsidRDefault="00C56188" w:rsidP="00C56188">
      <w:pPr>
        <w:snapToGrid w:val="0"/>
        <w:spacing w:beforeLines="20" w:before="62" w:line="400" w:lineRule="exact"/>
        <w:ind w:firstLine="556"/>
        <w:rPr>
          <w:rFonts w:ascii="方正仿宋_GBK" w:eastAsia="方正仿宋_GBK"/>
          <w:bCs/>
          <w:color w:val="000000" w:themeColor="text1"/>
          <w:sz w:val="28"/>
          <w:szCs w:val="28"/>
        </w:rPr>
      </w:pPr>
      <w:r w:rsidRPr="00E835A5">
        <w:rPr>
          <w:rFonts w:ascii="方正仿宋_GBK" w:eastAsia="方正仿宋_GBK" w:hint="eastAsia"/>
          <w:bCs/>
          <w:color w:val="000000" w:themeColor="text1"/>
          <w:sz w:val="28"/>
          <w:szCs w:val="28"/>
        </w:rPr>
        <w:t>1.《政治经济学教程》（第1</w:t>
      </w:r>
      <w:r w:rsidR="003A64AA" w:rsidRPr="00E835A5">
        <w:rPr>
          <w:rFonts w:ascii="方正仿宋_GBK" w:eastAsia="方正仿宋_GBK" w:hint="eastAsia"/>
          <w:bCs/>
          <w:color w:val="000000" w:themeColor="text1"/>
          <w:sz w:val="28"/>
          <w:szCs w:val="28"/>
        </w:rPr>
        <w:t>2</w:t>
      </w:r>
      <w:r w:rsidRPr="00E835A5">
        <w:rPr>
          <w:rFonts w:ascii="方正仿宋_GBK" w:eastAsia="方正仿宋_GBK" w:hint="eastAsia"/>
          <w:bCs/>
          <w:color w:val="000000" w:themeColor="text1"/>
          <w:sz w:val="28"/>
          <w:szCs w:val="28"/>
        </w:rPr>
        <w:t>版），宋涛主编，中国人民大学出版社，201</w:t>
      </w:r>
      <w:r w:rsidR="003A64AA" w:rsidRPr="00E835A5">
        <w:rPr>
          <w:rFonts w:ascii="方正仿宋_GBK" w:eastAsia="方正仿宋_GBK" w:hint="eastAsia"/>
          <w:bCs/>
          <w:color w:val="000000" w:themeColor="text1"/>
          <w:sz w:val="28"/>
          <w:szCs w:val="28"/>
        </w:rPr>
        <w:t>8</w:t>
      </w:r>
      <w:r w:rsidRPr="00E835A5">
        <w:rPr>
          <w:rFonts w:ascii="方正仿宋_GBK" w:eastAsia="方正仿宋_GBK" w:hint="eastAsia"/>
          <w:bCs/>
          <w:color w:val="000000" w:themeColor="text1"/>
          <w:sz w:val="28"/>
          <w:szCs w:val="28"/>
        </w:rPr>
        <w:t>年7月；</w:t>
      </w:r>
    </w:p>
    <w:p w:rsidR="00C56188" w:rsidRPr="00E835A5" w:rsidRDefault="00C56188" w:rsidP="00C56188">
      <w:pPr>
        <w:snapToGrid w:val="0"/>
        <w:spacing w:beforeLines="20" w:before="62" w:line="400" w:lineRule="exact"/>
        <w:ind w:firstLine="556"/>
        <w:rPr>
          <w:rFonts w:ascii="方正仿宋_GBK" w:eastAsia="方正仿宋_GBK"/>
          <w:bCs/>
          <w:color w:val="000000" w:themeColor="text1"/>
          <w:sz w:val="28"/>
          <w:szCs w:val="28"/>
        </w:rPr>
      </w:pPr>
      <w:r w:rsidRPr="00E835A5">
        <w:rPr>
          <w:rFonts w:ascii="方正仿宋_GBK" w:eastAsia="方正仿宋_GBK" w:hint="eastAsia"/>
          <w:bCs/>
          <w:color w:val="000000" w:themeColor="text1"/>
          <w:sz w:val="28"/>
          <w:szCs w:val="28"/>
        </w:rPr>
        <w:t>2．《西方经济学</w:t>
      </w:r>
      <w:r w:rsidR="00000F3B" w:rsidRPr="00E835A5">
        <w:rPr>
          <w:rFonts w:ascii="方正仿宋_GBK" w:eastAsia="方正仿宋_GBK" w:hint="eastAsia"/>
          <w:bCs/>
          <w:color w:val="000000" w:themeColor="text1"/>
          <w:sz w:val="28"/>
          <w:szCs w:val="28"/>
        </w:rPr>
        <w:t>（宏观部分、微观部分）</w:t>
      </w:r>
      <w:r w:rsidRPr="00E835A5">
        <w:rPr>
          <w:rFonts w:ascii="方正仿宋_GBK" w:eastAsia="方正仿宋_GBK" w:hint="eastAsia"/>
          <w:bCs/>
          <w:color w:val="000000" w:themeColor="text1"/>
          <w:sz w:val="28"/>
          <w:szCs w:val="28"/>
        </w:rPr>
        <w:t>》（第</w:t>
      </w:r>
      <w:r w:rsidR="003A64AA" w:rsidRPr="00E835A5">
        <w:rPr>
          <w:rFonts w:ascii="方正仿宋_GBK" w:eastAsia="方正仿宋_GBK" w:hint="eastAsia"/>
          <w:bCs/>
          <w:color w:val="000000" w:themeColor="text1"/>
          <w:sz w:val="28"/>
          <w:szCs w:val="28"/>
        </w:rPr>
        <w:t>7</w:t>
      </w:r>
      <w:r w:rsidR="00E65EE1" w:rsidRPr="00E835A5">
        <w:rPr>
          <w:rFonts w:ascii="方正仿宋_GBK" w:eastAsia="方正仿宋_GBK" w:hint="eastAsia"/>
          <w:bCs/>
          <w:color w:val="000000" w:themeColor="text1"/>
          <w:sz w:val="28"/>
          <w:szCs w:val="28"/>
        </w:rPr>
        <w:t>版），高鸿业主编，</w:t>
      </w:r>
      <w:r w:rsidRPr="00E835A5">
        <w:rPr>
          <w:rFonts w:ascii="方正仿宋_GBK" w:eastAsia="方正仿宋_GBK" w:hint="eastAsia"/>
          <w:bCs/>
          <w:color w:val="000000" w:themeColor="text1"/>
          <w:sz w:val="28"/>
          <w:szCs w:val="28"/>
        </w:rPr>
        <w:t>中国人民大学出版社，201</w:t>
      </w:r>
      <w:r w:rsidR="003A64AA" w:rsidRPr="00E835A5">
        <w:rPr>
          <w:rFonts w:ascii="方正仿宋_GBK" w:eastAsia="方正仿宋_GBK" w:hint="eastAsia"/>
          <w:bCs/>
          <w:color w:val="000000" w:themeColor="text1"/>
          <w:sz w:val="28"/>
          <w:szCs w:val="28"/>
        </w:rPr>
        <w:t>8</w:t>
      </w:r>
      <w:r w:rsidRPr="00E835A5">
        <w:rPr>
          <w:rFonts w:ascii="方正仿宋_GBK" w:eastAsia="方正仿宋_GBK" w:hint="eastAsia"/>
          <w:bCs/>
          <w:color w:val="000000" w:themeColor="text1"/>
          <w:sz w:val="28"/>
          <w:szCs w:val="28"/>
        </w:rPr>
        <w:t>年</w:t>
      </w:r>
      <w:r w:rsidR="003A64AA" w:rsidRPr="00E835A5">
        <w:rPr>
          <w:rFonts w:ascii="方正仿宋_GBK" w:eastAsia="方正仿宋_GBK" w:hint="eastAsia"/>
          <w:bCs/>
          <w:color w:val="000000" w:themeColor="text1"/>
          <w:sz w:val="28"/>
          <w:szCs w:val="28"/>
        </w:rPr>
        <w:t>1</w:t>
      </w:r>
      <w:r w:rsidRPr="00E835A5">
        <w:rPr>
          <w:rFonts w:ascii="方正仿宋_GBK" w:eastAsia="方正仿宋_GBK" w:hint="eastAsia"/>
          <w:bCs/>
          <w:color w:val="000000" w:themeColor="text1"/>
          <w:sz w:val="28"/>
          <w:szCs w:val="28"/>
        </w:rPr>
        <w:t>月</w:t>
      </w:r>
      <w:r w:rsidR="003E2268" w:rsidRPr="00E835A5">
        <w:rPr>
          <w:rFonts w:ascii="方正仿宋_GBK" w:eastAsia="方正仿宋_GBK" w:hint="eastAsia"/>
          <w:bCs/>
          <w:color w:val="000000" w:themeColor="text1"/>
          <w:sz w:val="28"/>
          <w:szCs w:val="28"/>
        </w:rPr>
        <w:t>。</w:t>
      </w:r>
    </w:p>
    <w:p w:rsidR="0061751A" w:rsidRPr="004055EF" w:rsidRDefault="0061751A" w:rsidP="00EF2780">
      <w:pPr>
        <w:snapToGrid w:val="0"/>
        <w:spacing w:beforeLines="20" w:before="62" w:line="400" w:lineRule="exact"/>
        <w:rPr>
          <w:rFonts w:ascii="方正黑体_GBK" w:eastAsia="方正黑体_GBK"/>
          <w:bCs/>
          <w:color w:val="000000" w:themeColor="text1"/>
          <w:sz w:val="28"/>
          <w:szCs w:val="28"/>
        </w:rPr>
      </w:pPr>
      <w:r w:rsidRPr="004055EF">
        <w:rPr>
          <w:rFonts w:ascii="方正黑体_GBK" w:eastAsia="方正黑体_GBK" w:hint="eastAsia"/>
          <w:bCs/>
          <w:color w:val="000000" w:themeColor="text1"/>
          <w:sz w:val="28"/>
          <w:szCs w:val="28"/>
        </w:rPr>
        <w:t>03020</w:t>
      </w:r>
      <w:r w:rsidR="007F7FBD" w:rsidRPr="004055EF">
        <w:rPr>
          <w:rFonts w:ascii="方正黑体_GBK" w:eastAsia="方正黑体_GBK" w:hint="eastAsia"/>
          <w:bCs/>
          <w:color w:val="000000" w:themeColor="text1"/>
          <w:sz w:val="28"/>
          <w:szCs w:val="28"/>
        </w:rPr>
        <w:t>0政治学</w:t>
      </w:r>
    </w:p>
    <w:p w:rsidR="0061751A" w:rsidRPr="00E835A5" w:rsidRDefault="0061751A" w:rsidP="0061751A">
      <w:pPr>
        <w:snapToGrid w:val="0"/>
        <w:spacing w:beforeLines="20" w:before="62" w:line="400" w:lineRule="exact"/>
        <w:ind w:firstLine="556"/>
        <w:rPr>
          <w:rFonts w:ascii="方正仿宋_GBK" w:eastAsia="方正仿宋_GBK"/>
          <w:bCs/>
          <w:color w:val="000000" w:themeColor="text1"/>
          <w:sz w:val="28"/>
          <w:szCs w:val="28"/>
        </w:rPr>
      </w:pPr>
      <w:r w:rsidRPr="00E835A5">
        <w:rPr>
          <w:rFonts w:ascii="方正仿宋_GBK" w:eastAsia="方正仿宋_GBK" w:hint="eastAsia"/>
          <w:bCs/>
          <w:color w:val="000000" w:themeColor="text1"/>
          <w:sz w:val="28"/>
          <w:szCs w:val="28"/>
        </w:rPr>
        <w:t>1.《政治学基础》</w:t>
      </w:r>
      <w:r w:rsidR="000634E2" w:rsidRPr="00E835A5">
        <w:rPr>
          <w:rFonts w:ascii="方正仿宋_GBK" w:eastAsia="方正仿宋_GBK" w:hint="eastAsia"/>
          <w:bCs/>
          <w:color w:val="000000" w:themeColor="text1"/>
          <w:sz w:val="28"/>
          <w:szCs w:val="28"/>
        </w:rPr>
        <w:t>（第</w:t>
      </w:r>
      <w:r w:rsidR="00030396" w:rsidRPr="00E835A5">
        <w:rPr>
          <w:rFonts w:ascii="方正仿宋_GBK" w:eastAsia="方正仿宋_GBK" w:hint="eastAsia"/>
          <w:bCs/>
          <w:color w:val="000000" w:themeColor="text1"/>
          <w:sz w:val="28"/>
          <w:szCs w:val="28"/>
        </w:rPr>
        <w:t>四</w:t>
      </w:r>
      <w:r w:rsidR="000634E2" w:rsidRPr="00E835A5">
        <w:rPr>
          <w:rFonts w:ascii="方正仿宋_GBK" w:eastAsia="方正仿宋_GBK" w:hint="eastAsia"/>
          <w:bCs/>
          <w:color w:val="000000" w:themeColor="text1"/>
          <w:sz w:val="28"/>
          <w:szCs w:val="28"/>
        </w:rPr>
        <w:t>版）</w:t>
      </w:r>
      <w:r w:rsidR="00C74EDE" w:rsidRPr="00E835A5">
        <w:rPr>
          <w:rFonts w:ascii="方正仿宋_GBK" w:eastAsia="方正仿宋_GBK" w:hint="eastAsia"/>
          <w:bCs/>
          <w:color w:val="000000" w:themeColor="text1"/>
          <w:sz w:val="28"/>
          <w:szCs w:val="28"/>
        </w:rPr>
        <w:t>，</w:t>
      </w:r>
      <w:r w:rsidRPr="00E835A5">
        <w:rPr>
          <w:rFonts w:ascii="方正仿宋_GBK" w:eastAsia="方正仿宋_GBK" w:hint="eastAsia"/>
          <w:bCs/>
          <w:color w:val="000000" w:themeColor="text1"/>
          <w:sz w:val="28"/>
          <w:szCs w:val="28"/>
        </w:rPr>
        <w:t>王浦</w:t>
      </w:r>
      <w:proofErr w:type="gramStart"/>
      <w:r w:rsidRPr="00E835A5">
        <w:rPr>
          <w:rFonts w:ascii="方正仿宋_GBK" w:eastAsia="方正仿宋_GBK" w:hint="eastAsia"/>
          <w:bCs/>
          <w:color w:val="000000" w:themeColor="text1"/>
          <w:sz w:val="28"/>
          <w:szCs w:val="28"/>
        </w:rPr>
        <w:t>劬</w:t>
      </w:r>
      <w:proofErr w:type="gramEnd"/>
      <w:r w:rsidRPr="00E835A5">
        <w:rPr>
          <w:rFonts w:ascii="方正仿宋_GBK" w:eastAsia="方正仿宋_GBK" w:hint="eastAsia"/>
          <w:bCs/>
          <w:color w:val="000000" w:themeColor="text1"/>
          <w:sz w:val="28"/>
          <w:szCs w:val="28"/>
        </w:rPr>
        <w:t>等著，北京大学出版社，</w:t>
      </w:r>
      <w:r w:rsidR="000634E2" w:rsidRPr="00E835A5">
        <w:rPr>
          <w:rFonts w:ascii="方正仿宋_GBK" w:eastAsia="方正仿宋_GBK" w:hint="eastAsia"/>
          <w:bCs/>
          <w:color w:val="000000" w:themeColor="text1"/>
          <w:sz w:val="28"/>
          <w:szCs w:val="28"/>
        </w:rPr>
        <w:t>201</w:t>
      </w:r>
      <w:r w:rsidR="00030396" w:rsidRPr="00E835A5">
        <w:rPr>
          <w:rFonts w:ascii="方正仿宋_GBK" w:eastAsia="方正仿宋_GBK" w:hint="eastAsia"/>
          <w:bCs/>
          <w:color w:val="000000" w:themeColor="text1"/>
          <w:sz w:val="28"/>
          <w:szCs w:val="28"/>
        </w:rPr>
        <w:t>8</w:t>
      </w:r>
      <w:r w:rsidRPr="00E835A5">
        <w:rPr>
          <w:rFonts w:ascii="方正仿宋_GBK" w:eastAsia="方正仿宋_GBK" w:hint="eastAsia"/>
          <w:bCs/>
          <w:color w:val="000000" w:themeColor="text1"/>
          <w:sz w:val="28"/>
          <w:szCs w:val="28"/>
        </w:rPr>
        <w:t>年</w:t>
      </w:r>
      <w:r w:rsidR="00030396" w:rsidRPr="00E835A5">
        <w:rPr>
          <w:rFonts w:ascii="方正仿宋_GBK" w:eastAsia="方正仿宋_GBK" w:hint="eastAsia"/>
          <w:bCs/>
          <w:color w:val="000000" w:themeColor="text1"/>
          <w:sz w:val="28"/>
          <w:szCs w:val="28"/>
        </w:rPr>
        <w:t>12</w:t>
      </w:r>
      <w:r w:rsidR="000634E2" w:rsidRPr="00E835A5">
        <w:rPr>
          <w:rFonts w:ascii="方正仿宋_GBK" w:eastAsia="方正仿宋_GBK" w:hint="eastAsia"/>
          <w:bCs/>
          <w:color w:val="000000" w:themeColor="text1"/>
          <w:sz w:val="28"/>
          <w:szCs w:val="28"/>
        </w:rPr>
        <w:t>月</w:t>
      </w:r>
      <w:r w:rsidRPr="00E835A5">
        <w:rPr>
          <w:rFonts w:ascii="方正仿宋_GBK" w:eastAsia="方正仿宋_GBK" w:hint="eastAsia"/>
          <w:bCs/>
          <w:color w:val="000000" w:themeColor="text1"/>
          <w:sz w:val="28"/>
          <w:szCs w:val="28"/>
        </w:rPr>
        <w:t>；</w:t>
      </w:r>
    </w:p>
    <w:p w:rsidR="00542CE8" w:rsidRPr="00E835A5" w:rsidRDefault="00177B0A" w:rsidP="0061751A">
      <w:pPr>
        <w:snapToGrid w:val="0"/>
        <w:spacing w:beforeLines="20" w:before="62" w:line="400" w:lineRule="exact"/>
        <w:ind w:firstLine="556"/>
        <w:rPr>
          <w:rFonts w:ascii="方正仿宋_GBK" w:eastAsia="方正仿宋_GBK"/>
          <w:bCs/>
          <w:color w:val="000000" w:themeColor="text1"/>
          <w:sz w:val="28"/>
          <w:szCs w:val="28"/>
        </w:rPr>
      </w:pPr>
      <w:r w:rsidRPr="00177B0A">
        <w:rPr>
          <w:rFonts w:ascii="方正仿宋_GBK" w:eastAsia="方正仿宋_GBK" w:hint="eastAsia"/>
          <w:bCs/>
          <w:color w:val="000000" w:themeColor="text1"/>
          <w:sz w:val="28"/>
          <w:szCs w:val="28"/>
        </w:rPr>
        <w:t>2.《政治学导论》（第五版）：杨光斌主编，中国人民大学出版社，2019年7</w:t>
      </w:r>
      <w:r>
        <w:rPr>
          <w:rFonts w:ascii="方正仿宋_GBK" w:eastAsia="方正仿宋_GBK" w:hint="eastAsia"/>
          <w:bCs/>
          <w:color w:val="000000" w:themeColor="text1"/>
          <w:sz w:val="28"/>
          <w:szCs w:val="28"/>
        </w:rPr>
        <w:t>月</w:t>
      </w:r>
      <w:r w:rsidR="00542CE8" w:rsidRPr="00E835A5">
        <w:rPr>
          <w:rFonts w:ascii="方正仿宋_GBK" w:eastAsia="方正仿宋_GBK" w:hint="eastAsia"/>
          <w:bCs/>
          <w:color w:val="000000" w:themeColor="text1"/>
          <w:sz w:val="28"/>
          <w:szCs w:val="28"/>
        </w:rPr>
        <w:t>；</w:t>
      </w:r>
    </w:p>
    <w:p w:rsidR="00C30A89" w:rsidRPr="00E835A5" w:rsidRDefault="0061751A" w:rsidP="00C30A89">
      <w:pPr>
        <w:snapToGrid w:val="0"/>
        <w:spacing w:beforeLines="20" w:before="62" w:line="400" w:lineRule="exact"/>
        <w:ind w:firstLine="556"/>
        <w:rPr>
          <w:rFonts w:ascii="方正仿宋_GBK" w:eastAsia="方正仿宋_GBK"/>
          <w:bCs/>
          <w:color w:val="000000" w:themeColor="text1"/>
          <w:sz w:val="28"/>
          <w:szCs w:val="28"/>
        </w:rPr>
      </w:pPr>
      <w:r w:rsidRPr="00E835A5">
        <w:rPr>
          <w:rFonts w:ascii="方正仿宋_GBK" w:eastAsia="方正仿宋_GBK" w:hint="eastAsia"/>
          <w:bCs/>
          <w:color w:val="000000" w:themeColor="text1"/>
          <w:sz w:val="28"/>
          <w:szCs w:val="28"/>
        </w:rPr>
        <w:t>3.</w:t>
      </w:r>
      <w:r w:rsidR="00C30A89" w:rsidRPr="00E835A5">
        <w:rPr>
          <w:rFonts w:ascii="方正仿宋_GBK" w:eastAsia="方正仿宋_GBK" w:hint="eastAsia"/>
          <w:bCs/>
          <w:color w:val="000000" w:themeColor="text1"/>
          <w:sz w:val="28"/>
          <w:szCs w:val="28"/>
        </w:rPr>
        <w:t>《</w:t>
      </w:r>
      <w:r w:rsidR="00C30A89" w:rsidRPr="00E835A5">
        <w:rPr>
          <w:rFonts w:ascii="方正仿宋_GBK" w:eastAsia="方正仿宋_GBK"/>
          <w:bCs/>
          <w:color w:val="000000" w:themeColor="text1"/>
          <w:sz w:val="28"/>
          <w:szCs w:val="28"/>
        </w:rPr>
        <w:t>毛泽东思想和中国特色社会主义理论体系概论</w:t>
      </w:r>
      <w:r w:rsidR="00C30A89" w:rsidRPr="00E835A5">
        <w:rPr>
          <w:rFonts w:ascii="方正仿宋_GBK" w:eastAsia="方正仿宋_GBK" w:hint="eastAsia"/>
          <w:bCs/>
          <w:color w:val="000000" w:themeColor="text1"/>
          <w:sz w:val="28"/>
          <w:szCs w:val="28"/>
        </w:rPr>
        <w:t>》（2018</w:t>
      </w:r>
      <w:r w:rsidR="00C74EDE" w:rsidRPr="00E835A5">
        <w:rPr>
          <w:rFonts w:ascii="方正仿宋_GBK" w:eastAsia="方正仿宋_GBK" w:hint="eastAsia"/>
          <w:bCs/>
          <w:color w:val="000000" w:themeColor="text1"/>
          <w:sz w:val="28"/>
          <w:szCs w:val="28"/>
        </w:rPr>
        <w:t>年版），</w:t>
      </w:r>
      <w:r w:rsidR="00C74EDE" w:rsidRPr="00E835A5">
        <w:rPr>
          <w:rFonts w:ascii="方正仿宋_GBK" w:eastAsia="方正仿宋_GBK"/>
          <w:bCs/>
          <w:color w:val="000000" w:themeColor="text1"/>
          <w:sz w:val="28"/>
          <w:szCs w:val="28"/>
        </w:rPr>
        <w:t>高等教育出版社</w:t>
      </w:r>
      <w:r w:rsidR="00C74EDE" w:rsidRPr="00E835A5">
        <w:rPr>
          <w:rFonts w:ascii="方正仿宋_GBK" w:eastAsia="方正仿宋_GBK" w:hint="eastAsia"/>
          <w:bCs/>
          <w:color w:val="000000" w:themeColor="text1"/>
          <w:sz w:val="28"/>
          <w:szCs w:val="28"/>
        </w:rPr>
        <w:t>，2018年4月。</w:t>
      </w:r>
    </w:p>
    <w:p w:rsidR="00030396" w:rsidRPr="004055EF" w:rsidRDefault="00030396" w:rsidP="00EF2780">
      <w:pPr>
        <w:snapToGrid w:val="0"/>
        <w:spacing w:beforeLines="20" w:before="62" w:line="400" w:lineRule="exact"/>
        <w:rPr>
          <w:rFonts w:ascii="方正黑体_GBK" w:eastAsia="方正黑体_GBK"/>
          <w:bCs/>
          <w:color w:val="000000" w:themeColor="text1"/>
          <w:sz w:val="28"/>
          <w:szCs w:val="28"/>
        </w:rPr>
      </w:pPr>
      <w:r w:rsidRPr="004055EF">
        <w:rPr>
          <w:rFonts w:ascii="方正黑体_GBK" w:eastAsia="方正黑体_GBK" w:hint="eastAsia"/>
          <w:bCs/>
          <w:color w:val="000000" w:themeColor="text1"/>
          <w:sz w:val="28"/>
          <w:szCs w:val="28"/>
        </w:rPr>
        <w:t>030500马克思主义理论</w:t>
      </w:r>
    </w:p>
    <w:p w:rsidR="00030396" w:rsidRPr="00E835A5" w:rsidRDefault="00030396" w:rsidP="00030396">
      <w:pPr>
        <w:snapToGrid w:val="0"/>
        <w:spacing w:beforeLines="20" w:before="62" w:line="400" w:lineRule="exact"/>
        <w:ind w:firstLine="556"/>
        <w:rPr>
          <w:rFonts w:ascii="方正仿宋_GBK" w:eastAsia="方正仿宋_GBK"/>
          <w:bCs/>
          <w:color w:val="000000" w:themeColor="text1"/>
          <w:sz w:val="28"/>
          <w:szCs w:val="28"/>
        </w:rPr>
      </w:pPr>
      <w:r w:rsidRPr="00E835A5">
        <w:rPr>
          <w:rFonts w:ascii="方正仿宋_GBK" w:eastAsia="方正仿宋_GBK" w:hint="eastAsia"/>
          <w:bCs/>
          <w:color w:val="000000" w:themeColor="text1"/>
          <w:sz w:val="28"/>
          <w:szCs w:val="28"/>
        </w:rPr>
        <w:t>1.《马克思主义基本原理概论》(2018年版)（马克思主义理论研究和建设工程重点教材），高等教育出版社，2018年4月。</w:t>
      </w:r>
    </w:p>
    <w:p w:rsidR="00030396" w:rsidRPr="00E835A5" w:rsidRDefault="00030396" w:rsidP="00030396">
      <w:pPr>
        <w:snapToGrid w:val="0"/>
        <w:spacing w:beforeLines="20" w:before="62" w:line="400" w:lineRule="exact"/>
        <w:ind w:firstLine="556"/>
        <w:rPr>
          <w:rFonts w:ascii="方正仿宋_GBK" w:eastAsia="方正仿宋_GBK"/>
          <w:bCs/>
          <w:color w:val="000000" w:themeColor="text1"/>
          <w:sz w:val="28"/>
          <w:szCs w:val="28"/>
        </w:rPr>
      </w:pPr>
      <w:r w:rsidRPr="00E835A5">
        <w:rPr>
          <w:rFonts w:ascii="方正仿宋_GBK" w:eastAsia="方正仿宋_GBK" w:hint="eastAsia"/>
          <w:bCs/>
          <w:color w:val="000000" w:themeColor="text1"/>
          <w:sz w:val="28"/>
          <w:szCs w:val="28"/>
        </w:rPr>
        <w:t>2.《中国化马克思主义概论》（第二版）</w:t>
      </w:r>
      <w:r w:rsidRPr="00E835A5">
        <w:rPr>
          <w:rFonts w:ascii="方正仿宋_GBK" w:eastAsia="方正仿宋_GBK"/>
          <w:bCs/>
          <w:color w:val="000000" w:themeColor="text1"/>
          <w:sz w:val="28"/>
          <w:szCs w:val="28"/>
        </w:rPr>
        <w:t>（新编21世纪思想政治教育专业系列教材）</w:t>
      </w:r>
      <w:r w:rsidRPr="00E835A5">
        <w:rPr>
          <w:rFonts w:ascii="方正仿宋_GBK" w:eastAsia="方正仿宋_GBK" w:hint="eastAsia"/>
          <w:bCs/>
          <w:color w:val="000000" w:themeColor="text1"/>
          <w:sz w:val="28"/>
          <w:szCs w:val="28"/>
        </w:rPr>
        <w:t>，</w:t>
      </w:r>
      <w:r w:rsidRPr="00E835A5">
        <w:rPr>
          <w:rFonts w:ascii="方正仿宋_GBK" w:eastAsia="方正仿宋_GBK"/>
          <w:bCs/>
          <w:color w:val="000000" w:themeColor="text1"/>
          <w:sz w:val="28"/>
          <w:szCs w:val="28"/>
        </w:rPr>
        <w:t>田克勤</w:t>
      </w:r>
      <w:r w:rsidRPr="00E835A5">
        <w:rPr>
          <w:rFonts w:ascii="方正仿宋_GBK" w:eastAsia="方正仿宋_GBK" w:hint="eastAsia"/>
          <w:bCs/>
          <w:color w:val="000000" w:themeColor="text1"/>
          <w:sz w:val="28"/>
          <w:szCs w:val="28"/>
        </w:rPr>
        <w:t>著，</w:t>
      </w:r>
      <w:r w:rsidRPr="00E835A5">
        <w:rPr>
          <w:rFonts w:ascii="方正仿宋_GBK" w:eastAsia="方正仿宋_GBK"/>
          <w:bCs/>
          <w:color w:val="000000" w:themeColor="text1"/>
          <w:sz w:val="28"/>
          <w:szCs w:val="28"/>
        </w:rPr>
        <w:t>中国人民大学出版社</w:t>
      </w:r>
      <w:r w:rsidRPr="00E835A5">
        <w:rPr>
          <w:rFonts w:ascii="方正仿宋_GBK" w:eastAsia="方正仿宋_GBK" w:hint="eastAsia"/>
          <w:bCs/>
          <w:color w:val="000000" w:themeColor="text1"/>
          <w:sz w:val="28"/>
          <w:szCs w:val="28"/>
        </w:rPr>
        <w:t>，</w:t>
      </w:r>
      <w:r w:rsidRPr="00E835A5">
        <w:rPr>
          <w:rFonts w:ascii="方正仿宋_GBK" w:eastAsia="方正仿宋_GBK"/>
          <w:bCs/>
          <w:color w:val="000000" w:themeColor="text1"/>
          <w:sz w:val="28"/>
          <w:szCs w:val="28"/>
        </w:rPr>
        <w:t>2016年3月</w:t>
      </w:r>
      <w:r w:rsidRPr="00E835A5">
        <w:rPr>
          <w:rFonts w:ascii="方正仿宋_GBK" w:eastAsia="方正仿宋_GBK" w:hint="eastAsia"/>
          <w:bCs/>
          <w:color w:val="000000" w:themeColor="text1"/>
          <w:sz w:val="28"/>
          <w:szCs w:val="28"/>
        </w:rPr>
        <w:t>。</w:t>
      </w:r>
    </w:p>
    <w:p w:rsidR="00FF472F" w:rsidRPr="004055EF" w:rsidRDefault="00FF472F" w:rsidP="00EF2780">
      <w:pPr>
        <w:snapToGrid w:val="0"/>
        <w:spacing w:beforeLines="20" w:before="62" w:line="400" w:lineRule="exact"/>
        <w:rPr>
          <w:rFonts w:ascii="方正黑体_GBK" w:eastAsia="方正黑体_GBK"/>
          <w:bCs/>
          <w:color w:val="000000" w:themeColor="text1"/>
          <w:sz w:val="28"/>
          <w:szCs w:val="28"/>
        </w:rPr>
      </w:pPr>
      <w:r w:rsidRPr="004055EF">
        <w:rPr>
          <w:rFonts w:ascii="方正黑体_GBK" w:eastAsia="方正黑体_GBK" w:hint="eastAsia"/>
          <w:bCs/>
          <w:color w:val="000000" w:themeColor="text1"/>
          <w:sz w:val="28"/>
          <w:szCs w:val="28"/>
        </w:rPr>
        <w:t>120401</w:t>
      </w:r>
      <w:r w:rsidR="00E64BBC" w:rsidRPr="004055EF">
        <w:rPr>
          <w:rFonts w:ascii="方正黑体_GBK" w:eastAsia="方正黑体_GBK" w:hint="eastAsia"/>
          <w:bCs/>
          <w:color w:val="000000" w:themeColor="text1"/>
          <w:sz w:val="28"/>
          <w:szCs w:val="28"/>
        </w:rPr>
        <w:t>行政管理</w:t>
      </w:r>
    </w:p>
    <w:p w:rsidR="000634E2" w:rsidRPr="00E835A5" w:rsidRDefault="000634E2" w:rsidP="000634E2">
      <w:pPr>
        <w:snapToGrid w:val="0"/>
        <w:spacing w:beforeLines="20" w:before="62" w:line="400" w:lineRule="exact"/>
        <w:ind w:firstLine="556"/>
        <w:rPr>
          <w:rFonts w:ascii="方正仿宋_GBK" w:eastAsia="方正仿宋_GBK"/>
          <w:bCs/>
          <w:color w:val="000000" w:themeColor="text1"/>
          <w:sz w:val="28"/>
          <w:szCs w:val="28"/>
        </w:rPr>
      </w:pPr>
      <w:r w:rsidRPr="00E835A5">
        <w:rPr>
          <w:rFonts w:ascii="方正仿宋_GBK" w:eastAsia="方正仿宋_GBK" w:hint="eastAsia"/>
          <w:bCs/>
          <w:color w:val="000000" w:themeColor="text1"/>
          <w:sz w:val="28"/>
          <w:szCs w:val="28"/>
        </w:rPr>
        <w:t>1.《政治学基础》（第</w:t>
      </w:r>
      <w:r w:rsidR="003A64AA" w:rsidRPr="00E835A5">
        <w:rPr>
          <w:rFonts w:ascii="方正仿宋_GBK" w:eastAsia="方正仿宋_GBK" w:hint="eastAsia"/>
          <w:bCs/>
          <w:color w:val="000000" w:themeColor="text1"/>
          <w:sz w:val="28"/>
          <w:szCs w:val="28"/>
        </w:rPr>
        <w:t>四</w:t>
      </w:r>
      <w:r w:rsidRPr="00E835A5">
        <w:rPr>
          <w:rFonts w:ascii="方正仿宋_GBK" w:eastAsia="方正仿宋_GBK" w:hint="eastAsia"/>
          <w:bCs/>
          <w:color w:val="000000" w:themeColor="text1"/>
          <w:sz w:val="28"/>
          <w:szCs w:val="28"/>
        </w:rPr>
        <w:t>版）：王浦</w:t>
      </w:r>
      <w:proofErr w:type="gramStart"/>
      <w:r w:rsidRPr="00E835A5">
        <w:rPr>
          <w:rFonts w:ascii="方正仿宋_GBK" w:eastAsia="方正仿宋_GBK" w:hint="eastAsia"/>
          <w:bCs/>
          <w:color w:val="000000" w:themeColor="text1"/>
          <w:sz w:val="28"/>
          <w:szCs w:val="28"/>
        </w:rPr>
        <w:t>劬</w:t>
      </w:r>
      <w:proofErr w:type="gramEnd"/>
      <w:r w:rsidRPr="00E835A5">
        <w:rPr>
          <w:rFonts w:ascii="方正仿宋_GBK" w:eastAsia="方正仿宋_GBK" w:hint="eastAsia"/>
          <w:bCs/>
          <w:color w:val="000000" w:themeColor="text1"/>
          <w:sz w:val="28"/>
          <w:szCs w:val="28"/>
        </w:rPr>
        <w:t>等著，北京大学出版社，201</w:t>
      </w:r>
      <w:r w:rsidR="003A64AA" w:rsidRPr="00E835A5">
        <w:rPr>
          <w:rFonts w:ascii="方正仿宋_GBK" w:eastAsia="方正仿宋_GBK" w:hint="eastAsia"/>
          <w:bCs/>
          <w:color w:val="000000" w:themeColor="text1"/>
          <w:sz w:val="28"/>
          <w:szCs w:val="28"/>
        </w:rPr>
        <w:t>8</w:t>
      </w:r>
      <w:r w:rsidRPr="00E835A5">
        <w:rPr>
          <w:rFonts w:ascii="方正仿宋_GBK" w:eastAsia="方正仿宋_GBK" w:hint="eastAsia"/>
          <w:bCs/>
          <w:color w:val="000000" w:themeColor="text1"/>
          <w:sz w:val="28"/>
          <w:szCs w:val="28"/>
        </w:rPr>
        <w:t>年</w:t>
      </w:r>
      <w:r w:rsidR="003A64AA" w:rsidRPr="00E835A5">
        <w:rPr>
          <w:rFonts w:ascii="方正仿宋_GBK" w:eastAsia="方正仿宋_GBK" w:hint="eastAsia"/>
          <w:bCs/>
          <w:color w:val="000000" w:themeColor="text1"/>
          <w:sz w:val="28"/>
          <w:szCs w:val="28"/>
        </w:rPr>
        <w:t>12</w:t>
      </w:r>
      <w:r w:rsidRPr="00E835A5">
        <w:rPr>
          <w:rFonts w:ascii="方正仿宋_GBK" w:eastAsia="方正仿宋_GBK" w:hint="eastAsia"/>
          <w:bCs/>
          <w:color w:val="000000" w:themeColor="text1"/>
          <w:sz w:val="28"/>
          <w:szCs w:val="28"/>
        </w:rPr>
        <w:t>月；</w:t>
      </w:r>
    </w:p>
    <w:p w:rsidR="00132B68" w:rsidRPr="00E835A5" w:rsidRDefault="00177B0A" w:rsidP="00132B68">
      <w:pPr>
        <w:snapToGrid w:val="0"/>
        <w:spacing w:beforeLines="20" w:before="62" w:line="400" w:lineRule="exact"/>
        <w:ind w:firstLine="556"/>
        <w:rPr>
          <w:rFonts w:ascii="方正仿宋_GBK" w:eastAsia="方正仿宋_GBK"/>
          <w:bCs/>
          <w:color w:val="000000" w:themeColor="text1"/>
          <w:sz w:val="28"/>
          <w:szCs w:val="28"/>
        </w:rPr>
      </w:pPr>
      <w:r w:rsidRPr="00177B0A">
        <w:rPr>
          <w:rFonts w:ascii="方正仿宋_GBK" w:eastAsia="方正仿宋_GBK" w:hint="eastAsia"/>
          <w:bCs/>
          <w:color w:val="000000" w:themeColor="text1"/>
          <w:sz w:val="28"/>
          <w:szCs w:val="28"/>
        </w:rPr>
        <w:lastRenderedPageBreak/>
        <w:t>2.《政治学导论》（第五版）：杨光斌主编，中国人民大学出版社，2019年7</w:t>
      </w:r>
      <w:r>
        <w:rPr>
          <w:rFonts w:ascii="方正仿宋_GBK" w:eastAsia="方正仿宋_GBK" w:hint="eastAsia"/>
          <w:bCs/>
          <w:color w:val="000000" w:themeColor="text1"/>
          <w:sz w:val="28"/>
          <w:szCs w:val="28"/>
        </w:rPr>
        <w:t>月</w:t>
      </w:r>
      <w:r w:rsidR="00132B68" w:rsidRPr="00E835A5">
        <w:rPr>
          <w:rFonts w:ascii="方正仿宋_GBK" w:eastAsia="方正仿宋_GBK" w:hint="eastAsia"/>
          <w:bCs/>
          <w:color w:val="000000" w:themeColor="text1"/>
          <w:sz w:val="28"/>
          <w:szCs w:val="28"/>
        </w:rPr>
        <w:t>；</w:t>
      </w:r>
    </w:p>
    <w:p w:rsidR="003E42AD" w:rsidRPr="003E42AD" w:rsidRDefault="00FF472F" w:rsidP="00302B00">
      <w:pPr>
        <w:snapToGrid w:val="0"/>
        <w:spacing w:line="400" w:lineRule="exact"/>
        <w:ind w:firstLine="556"/>
        <w:rPr>
          <w:rFonts w:ascii="方正仿宋_GBK" w:eastAsia="方正仿宋_GBK"/>
          <w:bCs/>
          <w:color w:val="000000" w:themeColor="text1"/>
          <w:sz w:val="28"/>
          <w:szCs w:val="28"/>
        </w:rPr>
      </w:pPr>
      <w:r w:rsidRPr="00E835A5">
        <w:rPr>
          <w:rFonts w:ascii="方正仿宋_GBK" w:eastAsia="方正仿宋_GBK" w:hint="eastAsia"/>
          <w:bCs/>
          <w:color w:val="000000" w:themeColor="text1"/>
          <w:sz w:val="28"/>
          <w:szCs w:val="28"/>
        </w:rPr>
        <w:t>3.《行政管理学》</w:t>
      </w:r>
      <w:r w:rsidR="00EE3632" w:rsidRPr="00E835A5">
        <w:rPr>
          <w:rFonts w:ascii="方正仿宋_GBK" w:eastAsia="方正仿宋_GBK" w:hint="eastAsia"/>
          <w:bCs/>
          <w:color w:val="000000" w:themeColor="text1"/>
          <w:sz w:val="28"/>
          <w:szCs w:val="28"/>
        </w:rPr>
        <w:t>（第</w:t>
      </w:r>
      <w:r w:rsidR="003A64AA" w:rsidRPr="00E835A5">
        <w:rPr>
          <w:rFonts w:ascii="方正仿宋_GBK" w:eastAsia="方正仿宋_GBK" w:hint="eastAsia"/>
          <w:bCs/>
          <w:color w:val="000000" w:themeColor="text1"/>
          <w:sz w:val="28"/>
          <w:szCs w:val="28"/>
        </w:rPr>
        <w:t>六</w:t>
      </w:r>
      <w:r w:rsidR="00EE3632" w:rsidRPr="00E835A5">
        <w:rPr>
          <w:rFonts w:ascii="方正仿宋_GBK" w:eastAsia="方正仿宋_GBK" w:hint="eastAsia"/>
          <w:bCs/>
          <w:color w:val="000000" w:themeColor="text1"/>
          <w:sz w:val="28"/>
          <w:szCs w:val="28"/>
        </w:rPr>
        <w:t>版）</w:t>
      </w:r>
      <w:r w:rsidRPr="00E835A5">
        <w:rPr>
          <w:rFonts w:ascii="方正仿宋_GBK" w:eastAsia="方正仿宋_GBK" w:hint="eastAsia"/>
          <w:bCs/>
          <w:color w:val="000000" w:themeColor="text1"/>
          <w:sz w:val="28"/>
          <w:szCs w:val="28"/>
        </w:rPr>
        <w:t>：夏书章主编，中山大学出版社，20</w:t>
      </w:r>
      <w:r w:rsidR="00EE3632" w:rsidRPr="00E835A5">
        <w:rPr>
          <w:rFonts w:ascii="方正仿宋_GBK" w:eastAsia="方正仿宋_GBK" w:hint="eastAsia"/>
          <w:bCs/>
          <w:color w:val="000000" w:themeColor="text1"/>
          <w:sz w:val="28"/>
          <w:szCs w:val="28"/>
        </w:rPr>
        <w:t>1</w:t>
      </w:r>
      <w:r w:rsidR="003A64AA" w:rsidRPr="00E835A5">
        <w:rPr>
          <w:rFonts w:ascii="方正仿宋_GBK" w:eastAsia="方正仿宋_GBK" w:hint="eastAsia"/>
          <w:bCs/>
          <w:color w:val="000000" w:themeColor="text1"/>
          <w:sz w:val="28"/>
          <w:szCs w:val="28"/>
        </w:rPr>
        <w:t>8</w:t>
      </w:r>
      <w:r w:rsidRPr="00E835A5">
        <w:rPr>
          <w:rFonts w:ascii="方正仿宋_GBK" w:eastAsia="方正仿宋_GBK" w:hint="eastAsia"/>
          <w:bCs/>
          <w:color w:val="000000" w:themeColor="text1"/>
          <w:sz w:val="28"/>
          <w:szCs w:val="28"/>
        </w:rPr>
        <w:t>年</w:t>
      </w:r>
      <w:r w:rsidR="003A64AA" w:rsidRPr="00E835A5">
        <w:rPr>
          <w:rFonts w:ascii="方正仿宋_GBK" w:eastAsia="方正仿宋_GBK" w:hint="eastAsia"/>
          <w:bCs/>
          <w:color w:val="000000" w:themeColor="text1"/>
          <w:sz w:val="28"/>
          <w:szCs w:val="28"/>
        </w:rPr>
        <w:t>5</w:t>
      </w:r>
      <w:r w:rsidRPr="00E835A5">
        <w:rPr>
          <w:rFonts w:ascii="方正仿宋_GBK" w:eastAsia="方正仿宋_GBK" w:hint="eastAsia"/>
          <w:bCs/>
          <w:color w:val="000000" w:themeColor="text1"/>
          <w:sz w:val="28"/>
          <w:szCs w:val="28"/>
        </w:rPr>
        <w:t>月</w:t>
      </w:r>
      <w:r w:rsidR="003E2268" w:rsidRPr="00E835A5">
        <w:rPr>
          <w:rFonts w:ascii="方正仿宋_GBK" w:eastAsia="方正仿宋_GBK" w:hint="eastAsia"/>
          <w:bCs/>
          <w:color w:val="000000" w:themeColor="text1"/>
          <w:sz w:val="28"/>
          <w:szCs w:val="28"/>
        </w:rPr>
        <w:t>。</w:t>
      </w:r>
      <w:bookmarkStart w:id="0" w:name="_GoBack"/>
      <w:bookmarkEnd w:id="0"/>
    </w:p>
    <w:sectPr w:rsidR="003E42AD" w:rsidRPr="003E42AD" w:rsidSect="00FF47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134" w:right="567" w:bottom="1134" w:left="56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2810" w:rsidRDefault="00F62810" w:rsidP="00FF472F">
      <w:r>
        <w:separator/>
      </w:r>
    </w:p>
  </w:endnote>
  <w:endnote w:type="continuationSeparator" w:id="0">
    <w:p w:rsidR="00F62810" w:rsidRDefault="00F62810" w:rsidP="00FF4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_GBK">
    <w:panose1 w:val="02000000000000000000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42AD" w:rsidRDefault="003E42AD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42AD" w:rsidRDefault="003E42AD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42AD" w:rsidRDefault="003E42A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2810" w:rsidRDefault="00F62810" w:rsidP="00FF472F">
      <w:r>
        <w:separator/>
      </w:r>
    </w:p>
  </w:footnote>
  <w:footnote w:type="continuationSeparator" w:id="0">
    <w:p w:rsidR="00F62810" w:rsidRDefault="00F62810" w:rsidP="00FF47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42AD" w:rsidRDefault="003E42A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4DE7" w:rsidRDefault="00F62810" w:rsidP="003E42AD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42AD" w:rsidRDefault="003E42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5F2"/>
    <w:rsid w:val="00000F3B"/>
    <w:rsid w:val="000051BB"/>
    <w:rsid w:val="00030396"/>
    <w:rsid w:val="000634E2"/>
    <w:rsid w:val="000835F2"/>
    <w:rsid w:val="000B1359"/>
    <w:rsid w:val="000B2DE1"/>
    <w:rsid w:val="00125E7C"/>
    <w:rsid w:val="00132B68"/>
    <w:rsid w:val="00144DAA"/>
    <w:rsid w:val="0016765D"/>
    <w:rsid w:val="00177B0A"/>
    <w:rsid w:val="00242B62"/>
    <w:rsid w:val="00250D6C"/>
    <w:rsid w:val="00254559"/>
    <w:rsid w:val="002865E7"/>
    <w:rsid w:val="002A1970"/>
    <w:rsid w:val="002C695C"/>
    <w:rsid w:val="002D7DE9"/>
    <w:rsid w:val="002F28C9"/>
    <w:rsid w:val="002F5BE9"/>
    <w:rsid w:val="00302B00"/>
    <w:rsid w:val="00314317"/>
    <w:rsid w:val="003A64AA"/>
    <w:rsid w:val="003E2268"/>
    <w:rsid w:val="003E42AD"/>
    <w:rsid w:val="004055EF"/>
    <w:rsid w:val="00441AE4"/>
    <w:rsid w:val="00473F0F"/>
    <w:rsid w:val="00492DDE"/>
    <w:rsid w:val="004A1798"/>
    <w:rsid w:val="004C7B51"/>
    <w:rsid w:val="004D52E8"/>
    <w:rsid w:val="004D762B"/>
    <w:rsid w:val="004F6771"/>
    <w:rsid w:val="005019F3"/>
    <w:rsid w:val="005104DB"/>
    <w:rsid w:val="00542CE8"/>
    <w:rsid w:val="005A1A95"/>
    <w:rsid w:val="005A277F"/>
    <w:rsid w:val="0061751A"/>
    <w:rsid w:val="00631FB7"/>
    <w:rsid w:val="00634619"/>
    <w:rsid w:val="0070166F"/>
    <w:rsid w:val="00730C3D"/>
    <w:rsid w:val="0077648E"/>
    <w:rsid w:val="007D6457"/>
    <w:rsid w:val="007F7FBD"/>
    <w:rsid w:val="008425EF"/>
    <w:rsid w:val="008C3780"/>
    <w:rsid w:val="008E4573"/>
    <w:rsid w:val="009424EC"/>
    <w:rsid w:val="009B2B8D"/>
    <w:rsid w:val="009D1BE2"/>
    <w:rsid w:val="00A543C3"/>
    <w:rsid w:val="00A871EB"/>
    <w:rsid w:val="00C20232"/>
    <w:rsid w:val="00C30A89"/>
    <w:rsid w:val="00C56188"/>
    <w:rsid w:val="00C74EDE"/>
    <w:rsid w:val="00CB6669"/>
    <w:rsid w:val="00CF3239"/>
    <w:rsid w:val="00D14814"/>
    <w:rsid w:val="00D97496"/>
    <w:rsid w:val="00E64BBC"/>
    <w:rsid w:val="00E65EE1"/>
    <w:rsid w:val="00E835A5"/>
    <w:rsid w:val="00E85F93"/>
    <w:rsid w:val="00EA7B69"/>
    <w:rsid w:val="00EE3632"/>
    <w:rsid w:val="00EF2780"/>
    <w:rsid w:val="00F218E4"/>
    <w:rsid w:val="00F23CFD"/>
    <w:rsid w:val="00F62810"/>
    <w:rsid w:val="00F93FC8"/>
    <w:rsid w:val="00FD1D67"/>
    <w:rsid w:val="00FD2A9A"/>
    <w:rsid w:val="00FE31D6"/>
    <w:rsid w:val="00FF4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D6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uiPriority w:val="9"/>
    <w:qFormat/>
    <w:rsid w:val="004D52E8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50D6C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F23CF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FF47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FF47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F472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F472F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4D52E8"/>
    <w:rPr>
      <w:rFonts w:ascii="宋体" w:eastAsia="宋体" w:hAnsi="宋体" w:cs="宋体"/>
      <w:b/>
      <w:bCs/>
      <w:kern w:val="36"/>
      <w:sz w:val="48"/>
      <w:szCs w:val="48"/>
    </w:rPr>
  </w:style>
  <w:style w:type="character" w:styleId="a5">
    <w:name w:val="Hyperlink"/>
    <w:basedOn w:val="a0"/>
    <w:uiPriority w:val="99"/>
    <w:semiHidden/>
    <w:unhideWhenUsed/>
    <w:rsid w:val="00C30A89"/>
    <w:rPr>
      <w:color w:val="0000FF"/>
      <w:u w:val="single"/>
    </w:rPr>
  </w:style>
  <w:style w:type="character" w:customStyle="1" w:styleId="2Char">
    <w:name w:val="标题 2 Char"/>
    <w:basedOn w:val="a0"/>
    <w:link w:val="2"/>
    <w:uiPriority w:val="9"/>
    <w:semiHidden/>
    <w:rsid w:val="00250D6C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F23CFD"/>
    <w:rPr>
      <w:rFonts w:ascii="Times New Roman" w:eastAsia="宋体" w:hAnsi="Times New Roman" w:cs="Times New Roman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D6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uiPriority w:val="9"/>
    <w:qFormat/>
    <w:rsid w:val="004D52E8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50D6C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F23CF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FF47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FF47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F472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F472F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4D52E8"/>
    <w:rPr>
      <w:rFonts w:ascii="宋体" w:eastAsia="宋体" w:hAnsi="宋体" w:cs="宋体"/>
      <w:b/>
      <w:bCs/>
      <w:kern w:val="36"/>
      <w:sz w:val="48"/>
      <w:szCs w:val="48"/>
    </w:rPr>
  </w:style>
  <w:style w:type="character" w:styleId="a5">
    <w:name w:val="Hyperlink"/>
    <w:basedOn w:val="a0"/>
    <w:uiPriority w:val="99"/>
    <w:semiHidden/>
    <w:unhideWhenUsed/>
    <w:rsid w:val="00C30A89"/>
    <w:rPr>
      <w:color w:val="0000FF"/>
      <w:u w:val="single"/>
    </w:rPr>
  </w:style>
  <w:style w:type="character" w:customStyle="1" w:styleId="2Char">
    <w:name w:val="标题 2 Char"/>
    <w:basedOn w:val="a0"/>
    <w:link w:val="2"/>
    <w:uiPriority w:val="9"/>
    <w:semiHidden/>
    <w:rsid w:val="00250D6C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F23CFD"/>
    <w:rPr>
      <w:rFonts w:ascii="Times New Roman" w:eastAsia="宋体" w:hAnsi="Times New Roman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8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106</Words>
  <Characters>608</Characters>
  <Application>Microsoft Office Word</Application>
  <DocSecurity>0</DocSecurity>
  <Lines>5</Lines>
  <Paragraphs>1</Paragraphs>
  <ScaleCrop>false</ScaleCrop>
  <Company>微软中国</Company>
  <LinksUpToDate>false</LinksUpToDate>
  <CharactersWithSpaces>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8</cp:revision>
  <dcterms:created xsi:type="dcterms:W3CDTF">2019-08-13T07:16:00Z</dcterms:created>
  <dcterms:modified xsi:type="dcterms:W3CDTF">2020-08-07T09:06:00Z</dcterms:modified>
</cp:coreProperties>
</file>