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B2" w:rsidRPr="00741371" w:rsidRDefault="001A554E" w:rsidP="00741371">
      <w:pPr>
        <w:spacing w:line="320" w:lineRule="exact"/>
        <w:rPr>
          <w:rFonts w:ascii="方正小标宋简体" w:eastAsia="方正小标宋简体" w:hAnsi="仿宋"/>
          <w:b/>
          <w:sz w:val="30"/>
          <w:szCs w:val="30"/>
        </w:rPr>
      </w:pPr>
      <w:bookmarkStart w:id="0" w:name="_GoBack"/>
      <w:bookmarkEnd w:id="0"/>
      <w:r w:rsidRPr="00741371">
        <w:rPr>
          <w:rFonts w:eastAsiaTheme="minorHAnsi" w:hint="eastAsia"/>
          <w:b/>
          <w:sz w:val="30"/>
          <w:szCs w:val="30"/>
        </w:rPr>
        <w:t>附件</w:t>
      </w:r>
      <w:r w:rsidR="00741371">
        <w:rPr>
          <w:rFonts w:eastAsiaTheme="minorHAnsi"/>
          <w:b/>
          <w:sz w:val="30"/>
          <w:szCs w:val="30"/>
        </w:rPr>
        <w:t>1</w:t>
      </w:r>
      <w:r w:rsidR="00741371">
        <w:rPr>
          <w:rFonts w:eastAsiaTheme="minorHAnsi" w:hint="eastAsia"/>
          <w:b/>
          <w:sz w:val="30"/>
          <w:szCs w:val="30"/>
        </w:rPr>
        <w:t>：</w:t>
      </w:r>
    </w:p>
    <w:p w:rsidR="002E7431" w:rsidRPr="00EA3CB2" w:rsidRDefault="002E60E3" w:rsidP="00EA3CB2">
      <w:pPr>
        <w:jc w:val="center"/>
        <w:rPr>
          <w:rFonts w:ascii="方正小标宋简体" w:eastAsia="方正小标宋简体" w:hAnsi="仿宋"/>
          <w:b/>
          <w:sz w:val="30"/>
          <w:szCs w:val="30"/>
        </w:rPr>
      </w:pPr>
      <w:r w:rsidRPr="00EA3CB2">
        <w:rPr>
          <w:rFonts w:ascii="方正小标宋简体" w:eastAsia="方正小标宋简体" w:hAnsi="仿宋" w:hint="eastAsia"/>
          <w:b/>
          <w:sz w:val="30"/>
          <w:szCs w:val="30"/>
        </w:rPr>
        <w:t>中国地质大学（北京）本科专业所属学科门类</w:t>
      </w:r>
      <w:r w:rsidR="00563B67" w:rsidRPr="00EA3CB2">
        <w:rPr>
          <w:rFonts w:ascii="方正小标宋简体" w:eastAsia="方正小标宋简体" w:hAnsi="仿宋" w:hint="eastAsia"/>
          <w:b/>
          <w:sz w:val="30"/>
          <w:szCs w:val="30"/>
        </w:rPr>
        <w:t>一览表</w:t>
      </w:r>
    </w:p>
    <w:tbl>
      <w:tblPr>
        <w:tblW w:w="92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080"/>
        <w:gridCol w:w="3314"/>
        <w:gridCol w:w="1080"/>
        <w:gridCol w:w="2198"/>
      </w:tblGrid>
      <w:tr w:rsidR="007330FD" w:rsidRPr="007330FD" w:rsidTr="007330FD">
        <w:trPr>
          <w:trHeight w:val="198"/>
        </w:trPr>
        <w:tc>
          <w:tcPr>
            <w:tcW w:w="156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学科门类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本科专业类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地球科学与资源学院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070901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地质学（基地班）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070901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070901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地质学（地质地球物理复合）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070901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地质学（旅游地学）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081403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资源勘查工程（固体矿产）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070902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地球化学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081401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081001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080202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082901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安全科学与工程类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080401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080402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材料化学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080403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材料物理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080701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070504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地理信息科学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080902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水资源与环境学院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081102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水文与水资源工程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082502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081404T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地下水科学与工程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081502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石油工程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矿业类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081403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资源勘查工程（能源）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081403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资源勘查工程</w:t>
            </w: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（新能源地质与工程）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120201K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120203K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020101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120102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信息管理与信息系统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030101K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050201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外国语言文学类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珠宝学院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080410T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宝石及材料工艺学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设计学类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地球物理与信息技术学院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070801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地球物理学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地球物理学类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081402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勘查技术与工程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080301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测控技术与仪器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仪器类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070701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海洋科学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8A2C19">
              <w:rPr>
                <w:color w:val="000000"/>
                <w:kern w:val="0"/>
                <w:szCs w:val="21"/>
              </w:rPr>
              <w:t>070703T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海洋资源与环境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土地科学技术学院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120404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土地资源管理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081201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082306T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土地整治工程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农业工程类</w:t>
            </w:r>
          </w:p>
        </w:tc>
      </w:tr>
      <w:tr w:rsidR="007330FD" w:rsidRPr="007330FD" w:rsidTr="007330FD">
        <w:trPr>
          <w:trHeight w:val="198"/>
        </w:trPr>
        <w:tc>
          <w:tcPr>
            <w:tcW w:w="156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数理学院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2F18E8" w:rsidRDefault="007330FD" w:rsidP="007330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F18E8">
              <w:rPr>
                <w:color w:val="000000"/>
                <w:kern w:val="0"/>
                <w:szCs w:val="21"/>
              </w:rPr>
              <w:t>070101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:rsidR="007330FD" w:rsidRPr="007330FD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7330FD" w:rsidRPr="007330FD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3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</w:t>
            </w:r>
          </w:p>
        </w:tc>
      </w:tr>
    </w:tbl>
    <w:p w:rsidR="00EA3CB2" w:rsidRPr="00741371" w:rsidRDefault="00F04E29" w:rsidP="00741371">
      <w:pPr>
        <w:spacing w:line="320" w:lineRule="exact"/>
        <w:rPr>
          <w:rFonts w:eastAsiaTheme="minorHAnsi"/>
          <w:b/>
          <w:sz w:val="30"/>
          <w:szCs w:val="30"/>
        </w:rPr>
      </w:pPr>
      <w:r w:rsidRPr="00741371">
        <w:rPr>
          <w:rFonts w:eastAsiaTheme="minorHAnsi" w:hint="eastAsia"/>
          <w:b/>
          <w:sz w:val="30"/>
          <w:szCs w:val="30"/>
        </w:rPr>
        <w:lastRenderedPageBreak/>
        <w:t>附件</w:t>
      </w:r>
      <w:r w:rsidR="0004744D" w:rsidRPr="00741371">
        <w:rPr>
          <w:rFonts w:eastAsiaTheme="minorHAnsi"/>
          <w:b/>
          <w:sz w:val="30"/>
          <w:szCs w:val="30"/>
        </w:rPr>
        <w:t>2</w:t>
      </w:r>
      <w:r w:rsidR="00741371" w:rsidRPr="00741371">
        <w:rPr>
          <w:rFonts w:eastAsiaTheme="minorHAnsi" w:hint="eastAsia"/>
          <w:b/>
          <w:sz w:val="30"/>
          <w:szCs w:val="30"/>
        </w:rPr>
        <w:t>：</w:t>
      </w:r>
    </w:p>
    <w:p w:rsidR="00F04E29" w:rsidRPr="00741371" w:rsidRDefault="00597AF5" w:rsidP="00EA3CB2">
      <w:pPr>
        <w:jc w:val="center"/>
        <w:rPr>
          <w:rFonts w:ascii="方正小标宋简体" w:eastAsia="方正小标宋简体" w:hAnsi="仿宋"/>
          <w:b/>
          <w:sz w:val="30"/>
          <w:szCs w:val="30"/>
        </w:rPr>
      </w:pPr>
      <w:r w:rsidRPr="00741371">
        <w:rPr>
          <w:rFonts w:ascii="方正小标宋简体" w:eastAsia="方正小标宋简体" w:hAnsi="仿宋" w:hint="eastAsia"/>
          <w:b/>
          <w:sz w:val="30"/>
          <w:szCs w:val="30"/>
        </w:rPr>
        <w:t>中</w:t>
      </w:r>
      <w:r w:rsidR="00123F76" w:rsidRPr="00741371">
        <w:rPr>
          <w:rFonts w:ascii="方正小标宋简体" w:eastAsia="方正小标宋简体" w:hAnsi="仿宋" w:hint="eastAsia"/>
          <w:b/>
          <w:sz w:val="30"/>
          <w:szCs w:val="30"/>
        </w:rPr>
        <w:t>国地质大学（北京）第二学士学位</w:t>
      </w:r>
      <w:r w:rsidR="00E83B91" w:rsidRPr="00741371">
        <w:rPr>
          <w:rFonts w:ascii="方正小标宋简体" w:eastAsia="方正小标宋简体" w:hAnsi="仿宋" w:hint="eastAsia"/>
          <w:b/>
          <w:sz w:val="30"/>
          <w:szCs w:val="30"/>
        </w:rPr>
        <w:t>专业报考要求</w:t>
      </w:r>
    </w:p>
    <w:tbl>
      <w:tblPr>
        <w:tblStyle w:val="a8"/>
        <w:tblW w:w="516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2701"/>
        <w:gridCol w:w="2847"/>
        <w:gridCol w:w="3062"/>
      </w:tblGrid>
      <w:tr w:rsidR="00F04E29" w:rsidRPr="00EE72BD" w:rsidTr="00597AF5">
        <w:trPr>
          <w:cantSplit/>
          <w:trHeight w:hRule="exact" w:val="656"/>
          <w:tblHeader/>
          <w:jc w:val="center"/>
        </w:trPr>
        <w:tc>
          <w:tcPr>
            <w:tcW w:w="397" w:type="pct"/>
          </w:tcPr>
          <w:p w:rsidR="00F04E29" w:rsidRPr="00123F76" w:rsidRDefault="00F04E29" w:rsidP="007B149F">
            <w:pPr>
              <w:ind w:leftChars="-57" w:left="-1" w:rightChars="-48" w:right="-101" w:hangingChars="37" w:hanging="119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23F76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444" w:type="pct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23F76">
              <w:rPr>
                <w:rFonts w:ascii="仿宋" w:eastAsia="仿宋" w:hAnsi="仿宋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1522" w:type="pct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23F76">
              <w:rPr>
                <w:rFonts w:ascii="仿宋" w:eastAsia="仿宋" w:hAnsi="仿宋" w:hint="eastAsia"/>
                <w:b/>
                <w:sz w:val="32"/>
                <w:szCs w:val="32"/>
              </w:rPr>
              <w:t>招生专业</w:t>
            </w:r>
          </w:p>
        </w:tc>
        <w:tc>
          <w:tcPr>
            <w:tcW w:w="1637" w:type="pct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23F76">
              <w:rPr>
                <w:rFonts w:ascii="仿宋" w:eastAsia="仿宋" w:hAnsi="仿宋" w:hint="eastAsia"/>
                <w:b/>
                <w:sz w:val="32"/>
                <w:szCs w:val="32"/>
              </w:rPr>
              <w:t>报考要求</w:t>
            </w:r>
          </w:p>
        </w:tc>
      </w:tr>
      <w:tr w:rsidR="00F04E29" w:rsidRPr="00EE72BD" w:rsidTr="0052447D">
        <w:trPr>
          <w:cantSplit/>
          <w:trHeight w:hRule="exact" w:val="863"/>
          <w:jc w:val="center"/>
        </w:trPr>
        <w:tc>
          <w:tcPr>
            <w:tcW w:w="39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444" w:type="pct"/>
            <w:vMerge w:val="restar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信息工程学院</w:t>
            </w:r>
          </w:p>
        </w:tc>
        <w:tc>
          <w:tcPr>
            <w:tcW w:w="1522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计算机科学与技术</w:t>
            </w:r>
          </w:p>
        </w:tc>
        <w:tc>
          <w:tcPr>
            <w:tcW w:w="1637" w:type="pct"/>
            <w:vAlign w:val="center"/>
          </w:tcPr>
          <w:p w:rsidR="00F04E29" w:rsidRPr="0052447D" w:rsidRDefault="0004744D" w:rsidP="00E83B9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2447D">
              <w:rPr>
                <w:rFonts w:ascii="仿宋" w:eastAsia="仿宋" w:hAnsi="仿宋" w:hint="eastAsia"/>
                <w:sz w:val="24"/>
                <w:szCs w:val="24"/>
              </w:rPr>
              <w:t>原</w:t>
            </w:r>
            <w:r w:rsidR="00F04E29" w:rsidRPr="0052447D">
              <w:rPr>
                <w:rFonts w:ascii="仿宋" w:eastAsia="仿宋" w:hAnsi="仿宋" w:hint="eastAsia"/>
                <w:sz w:val="24"/>
                <w:szCs w:val="24"/>
              </w:rPr>
              <w:t>本科专业</w:t>
            </w:r>
            <w:r w:rsidRPr="0052447D">
              <w:rPr>
                <w:rFonts w:ascii="仿宋" w:eastAsia="仿宋" w:hAnsi="仿宋" w:hint="eastAsia"/>
                <w:sz w:val="24"/>
                <w:szCs w:val="24"/>
              </w:rPr>
              <w:t>应</w:t>
            </w:r>
            <w:r w:rsidR="00F04E29" w:rsidRPr="0052447D">
              <w:rPr>
                <w:rFonts w:ascii="仿宋" w:eastAsia="仿宋" w:hAnsi="仿宋" w:hint="eastAsia"/>
                <w:sz w:val="24"/>
                <w:szCs w:val="24"/>
              </w:rPr>
              <w:t>为理学</w:t>
            </w:r>
            <w:r w:rsidRPr="0052447D"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="00F04E29" w:rsidRPr="0052447D">
              <w:rPr>
                <w:rFonts w:ascii="仿宋" w:eastAsia="仿宋" w:hAnsi="仿宋" w:hint="eastAsia"/>
                <w:sz w:val="24"/>
                <w:szCs w:val="24"/>
              </w:rPr>
              <w:t>工学类</w:t>
            </w:r>
            <w:r w:rsidR="00597AF5" w:rsidRPr="0052447D">
              <w:rPr>
                <w:rFonts w:ascii="仿宋" w:eastAsia="仿宋" w:hAnsi="仿宋" w:hint="eastAsia"/>
                <w:sz w:val="24"/>
                <w:szCs w:val="24"/>
              </w:rPr>
              <w:t>各</w:t>
            </w:r>
            <w:r w:rsidR="00F04E29" w:rsidRPr="0052447D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 w:rsidR="0052447D" w:rsidRPr="0052447D">
              <w:rPr>
                <w:rFonts w:ascii="仿宋" w:eastAsia="仿宋" w:hAnsi="仿宋" w:hint="eastAsia"/>
                <w:sz w:val="24"/>
                <w:szCs w:val="24"/>
              </w:rPr>
              <w:t>，软件工程除外</w:t>
            </w:r>
          </w:p>
        </w:tc>
      </w:tr>
      <w:tr w:rsidR="00F04E29" w:rsidRPr="00EE72BD" w:rsidTr="00597AF5">
        <w:trPr>
          <w:cantSplit/>
          <w:trHeight w:hRule="exact" w:val="510"/>
          <w:jc w:val="center"/>
        </w:trPr>
        <w:tc>
          <w:tcPr>
            <w:tcW w:w="39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444" w:type="pct"/>
            <w:vMerge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2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电气工程及其自动化</w:t>
            </w:r>
          </w:p>
        </w:tc>
        <w:tc>
          <w:tcPr>
            <w:tcW w:w="163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</w:tr>
      <w:tr w:rsidR="00F04E29" w:rsidRPr="00EE72BD" w:rsidTr="00597AF5">
        <w:trPr>
          <w:cantSplit/>
          <w:trHeight w:hRule="exact" w:val="510"/>
          <w:jc w:val="center"/>
        </w:trPr>
        <w:tc>
          <w:tcPr>
            <w:tcW w:w="39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444" w:type="pct"/>
            <w:vMerge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2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电子信息工程</w:t>
            </w:r>
          </w:p>
        </w:tc>
        <w:tc>
          <w:tcPr>
            <w:tcW w:w="163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</w:tr>
      <w:tr w:rsidR="00F04E29" w:rsidRPr="00EE72BD" w:rsidTr="00597AF5">
        <w:trPr>
          <w:cantSplit/>
          <w:trHeight w:hRule="exact" w:val="510"/>
          <w:jc w:val="center"/>
        </w:trPr>
        <w:tc>
          <w:tcPr>
            <w:tcW w:w="39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444" w:type="pct"/>
            <w:vMerge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2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地理信息科学</w:t>
            </w:r>
          </w:p>
        </w:tc>
        <w:tc>
          <w:tcPr>
            <w:tcW w:w="163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</w:tr>
      <w:tr w:rsidR="00F04E29" w:rsidRPr="00EE72BD" w:rsidTr="00597AF5">
        <w:trPr>
          <w:cantSplit/>
          <w:trHeight w:hRule="exact" w:val="510"/>
          <w:jc w:val="center"/>
        </w:trPr>
        <w:tc>
          <w:tcPr>
            <w:tcW w:w="39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444" w:type="pct"/>
            <w:vMerge w:val="restar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经济管理学院</w:t>
            </w:r>
          </w:p>
        </w:tc>
        <w:tc>
          <w:tcPr>
            <w:tcW w:w="1522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工商管理</w:t>
            </w:r>
          </w:p>
        </w:tc>
        <w:tc>
          <w:tcPr>
            <w:tcW w:w="163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会计学除外</w:t>
            </w:r>
          </w:p>
        </w:tc>
      </w:tr>
      <w:tr w:rsidR="00F04E29" w:rsidRPr="00EE72BD" w:rsidTr="00597AF5">
        <w:trPr>
          <w:cantSplit/>
          <w:trHeight w:hRule="exact" w:val="510"/>
          <w:jc w:val="center"/>
        </w:trPr>
        <w:tc>
          <w:tcPr>
            <w:tcW w:w="39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1444" w:type="pct"/>
            <w:vMerge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2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经济学</w:t>
            </w:r>
          </w:p>
        </w:tc>
        <w:tc>
          <w:tcPr>
            <w:tcW w:w="163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</w:tr>
      <w:tr w:rsidR="00F04E29" w:rsidRPr="00EE72BD" w:rsidTr="00597AF5">
        <w:trPr>
          <w:cantSplit/>
          <w:trHeight w:hRule="exact" w:val="510"/>
          <w:jc w:val="center"/>
        </w:trPr>
        <w:tc>
          <w:tcPr>
            <w:tcW w:w="39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1444" w:type="pct"/>
            <w:vMerge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2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信息管理与信息系统</w:t>
            </w:r>
          </w:p>
        </w:tc>
        <w:tc>
          <w:tcPr>
            <w:tcW w:w="163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</w:tr>
      <w:tr w:rsidR="00F04E29" w:rsidRPr="00EE72BD" w:rsidTr="00597AF5">
        <w:trPr>
          <w:cantSplit/>
          <w:trHeight w:hRule="exact" w:val="510"/>
          <w:jc w:val="center"/>
        </w:trPr>
        <w:tc>
          <w:tcPr>
            <w:tcW w:w="39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1444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1522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英语</w:t>
            </w:r>
          </w:p>
        </w:tc>
        <w:tc>
          <w:tcPr>
            <w:tcW w:w="163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</w:tr>
      <w:tr w:rsidR="00F04E29" w:rsidRPr="00EE72BD" w:rsidTr="00597AF5">
        <w:trPr>
          <w:cantSplit/>
          <w:trHeight w:hRule="exact" w:val="510"/>
          <w:jc w:val="center"/>
        </w:trPr>
        <w:tc>
          <w:tcPr>
            <w:tcW w:w="39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1444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珠宝学院</w:t>
            </w:r>
          </w:p>
        </w:tc>
        <w:tc>
          <w:tcPr>
            <w:tcW w:w="1522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产品设计</w:t>
            </w:r>
          </w:p>
        </w:tc>
        <w:tc>
          <w:tcPr>
            <w:tcW w:w="163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</w:tr>
      <w:tr w:rsidR="00F04E29" w:rsidRPr="00EE72BD" w:rsidTr="00A82DF8">
        <w:trPr>
          <w:cantSplit/>
          <w:trHeight w:hRule="exact" w:val="2639"/>
          <w:jc w:val="center"/>
        </w:trPr>
        <w:tc>
          <w:tcPr>
            <w:tcW w:w="39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1444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土地科学技术学院</w:t>
            </w:r>
          </w:p>
        </w:tc>
        <w:tc>
          <w:tcPr>
            <w:tcW w:w="1522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土地资源管理</w:t>
            </w:r>
          </w:p>
        </w:tc>
        <w:tc>
          <w:tcPr>
            <w:tcW w:w="1637" w:type="pct"/>
            <w:vAlign w:val="center"/>
          </w:tcPr>
          <w:p w:rsidR="008670A5" w:rsidRPr="00A82DF8" w:rsidRDefault="0052447D" w:rsidP="00A82DF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要求原本科专业属于</w:t>
            </w:r>
            <w:r w:rsidR="00AB71ED" w:rsidRPr="00A82DF8">
              <w:rPr>
                <w:rFonts w:ascii="仿宋" w:eastAsia="仿宋" w:hAnsi="仿宋" w:hint="eastAsia"/>
                <w:sz w:val="24"/>
                <w:szCs w:val="24"/>
              </w:rPr>
              <w:t>地质学类、地质类、地理科学类、矿业类、经济学类、法学类、海洋科学类、测绘类、农业工程类、管理科学与工程类、水利类、环境科学与工程类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各专业</w:t>
            </w:r>
            <w:r w:rsidR="00F04E29" w:rsidRPr="00A82DF8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A82DF8" w:rsidRPr="00A82DF8">
              <w:rPr>
                <w:rFonts w:ascii="仿宋" w:eastAsia="仿宋" w:hAnsi="仿宋" w:hint="eastAsia"/>
                <w:sz w:val="24"/>
                <w:szCs w:val="24"/>
              </w:rPr>
              <w:t>其中</w:t>
            </w:r>
            <w:r w:rsidR="00F04E29" w:rsidRPr="00A82DF8">
              <w:rPr>
                <w:rFonts w:ascii="仿宋" w:eastAsia="仿宋" w:hAnsi="仿宋" w:hint="eastAsia"/>
                <w:sz w:val="24"/>
                <w:szCs w:val="24"/>
              </w:rPr>
              <w:t>一流专业</w:t>
            </w:r>
            <w:r w:rsidR="00A82DF8" w:rsidRPr="00A82DF8">
              <w:rPr>
                <w:rFonts w:ascii="仿宋" w:eastAsia="仿宋" w:hAnsi="仿宋" w:hint="eastAsia"/>
                <w:sz w:val="24"/>
                <w:szCs w:val="24"/>
              </w:rPr>
              <w:t>的学生</w:t>
            </w:r>
            <w:r w:rsidR="00F04E29" w:rsidRPr="00A82DF8">
              <w:rPr>
                <w:rFonts w:ascii="仿宋" w:eastAsia="仿宋" w:hAnsi="仿宋" w:hint="eastAsia"/>
                <w:sz w:val="24"/>
                <w:szCs w:val="24"/>
              </w:rPr>
              <w:t>优先考虑</w:t>
            </w:r>
          </w:p>
        </w:tc>
      </w:tr>
      <w:tr w:rsidR="00F04E29" w:rsidRPr="00EE72BD" w:rsidTr="00597AF5">
        <w:trPr>
          <w:cantSplit/>
          <w:trHeight w:hRule="exact" w:val="510"/>
          <w:jc w:val="center"/>
        </w:trPr>
        <w:tc>
          <w:tcPr>
            <w:tcW w:w="39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123F76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444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数理学院</w:t>
            </w:r>
          </w:p>
        </w:tc>
        <w:tc>
          <w:tcPr>
            <w:tcW w:w="1522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数学与应用数学</w:t>
            </w:r>
          </w:p>
        </w:tc>
        <w:tc>
          <w:tcPr>
            <w:tcW w:w="1637" w:type="pct"/>
            <w:vAlign w:val="center"/>
          </w:tcPr>
          <w:p w:rsidR="00F04E29" w:rsidRPr="00123F76" w:rsidRDefault="00F04E29" w:rsidP="007B14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3F76"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</w:tr>
    </w:tbl>
    <w:p w:rsidR="00E83B91" w:rsidRDefault="00E83B91" w:rsidP="00896E63">
      <w:pPr>
        <w:rPr>
          <w:b/>
          <w:sz w:val="24"/>
        </w:rPr>
      </w:pPr>
    </w:p>
    <w:p w:rsidR="00E83B91" w:rsidRPr="0029519A" w:rsidRDefault="00E83B91" w:rsidP="0029519A">
      <w:pPr>
        <w:jc w:val="left"/>
        <w:rPr>
          <w:rFonts w:eastAsiaTheme="minorHAnsi"/>
          <w:b/>
          <w:sz w:val="24"/>
        </w:rPr>
      </w:pPr>
      <w:r>
        <w:rPr>
          <w:b/>
          <w:sz w:val="24"/>
        </w:rPr>
        <w:br w:type="page"/>
      </w:r>
    </w:p>
    <w:p w:rsidR="00EA3CB2" w:rsidRPr="00741371" w:rsidRDefault="001A554E" w:rsidP="00741371">
      <w:pPr>
        <w:spacing w:line="320" w:lineRule="exact"/>
        <w:rPr>
          <w:rFonts w:eastAsiaTheme="minorHAnsi"/>
          <w:b/>
          <w:sz w:val="30"/>
          <w:szCs w:val="30"/>
        </w:rPr>
      </w:pPr>
      <w:r w:rsidRPr="00741371">
        <w:rPr>
          <w:rFonts w:eastAsiaTheme="minorHAnsi" w:hint="eastAsia"/>
          <w:b/>
          <w:sz w:val="30"/>
          <w:szCs w:val="30"/>
        </w:rPr>
        <w:lastRenderedPageBreak/>
        <w:t>附件</w:t>
      </w:r>
      <w:r w:rsidR="0004744D" w:rsidRPr="00741371">
        <w:rPr>
          <w:rFonts w:eastAsiaTheme="minorHAnsi"/>
          <w:b/>
          <w:sz w:val="30"/>
          <w:szCs w:val="30"/>
        </w:rPr>
        <w:t>3</w:t>
      </w:r>
      <w:r w:rsidR="00741371">
        <w:rPr>
          <w:rFonts w:eastAsiaTheme="minorHAnsi" w:hint="eastAsia"/>
          <w:b/>
          <w:sz w:val="30"/>
          <w:szCs w:val="30"/>
        </w:rPr>
        <w:t>：</w:t>
      </w:r>
    </w:p>
    <w:p w:rsidR="00DE337B" w:rsidRPr="00741371" w:rsidRDefault="001A554E" w:rsidP="00EA3CB2">
      <w:pPr>
        <w:jc w:val="center"/>
        <w:rPr>
          <w:rFonts w:ascii="方正小标宋简体" w:eastAsia="方正小标宋简体" w:hAnsi="仿宋"/>
          <w:b/>
          <w:sz w:val="30"/>
          <w:szCs w:val="30"/>
        </w:rPr>
      </w:pPr>
      <w:r w:rsidRPr="00741371">
        <w:rPr>
          <w:rFonts w:ascii="方正小标宋简体" w:eastAsia="方正小标宋简体" w:hAnsi="仿宋" w:hint="eastAsia"/>
          <w:b/>
          <w:sz w:val="30"/>
          <w:szCs w:val="30"/>
        </w:rPr>
        <w:t>中国地质大学（北京）第二学士学位专业入学申请表</w:t>
      </w:r>
    </w:p>
    <w:tbl>
      <w:tblPr>
        <w:tblStyle w:val="a8"/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2127"/>
        <w:gridCol w:w="1275"/>
        <w:gridCol w:w="1843"/>
        <w:gridCol w:w="1843"/>
      </w:tblGrid>
      <w:tr w:rsidR="00D11CF4" w:rsidTr="009E6CEE">
        <w:trPr>
          <w:trHeight w:hRule="exact" w:val="680"/>
          <w:jc w:val="center"/>
        </w:trPr>
        <w:tc>
          <w:tcPr>
            <w:tcW w:w="1843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近期免冠一寸证件照片</w:t>
            </w:r>
          </w:p>
        </w:tc>
      </w:tr>
      <w:tr w:rsidR="00D11CF4" w:rsidTr="009E6CEE">
        <w:trPr>
          <w:trHeight w:hRule="exact" w:val="680"/>
          <w:jc w:val="center"/>
        </w:trPr>
        <w:tc>
          <w:tcPr>
            <w:tcW w:w="1843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2127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CF4" w:rsidTr="009E6CEE">
        <w:trPr>
          <w:trHeight w:hRule="exact" w:val="680"/>
          <w:jc w:val="center"/>
        </w:trPr>
        <w:tc>
          <w:tcPr>
            <w:tcW w:w="1843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127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本科平均学分绩点</w:t>
            </w:r>
          </w:p>
        </w:tc>
        <w:tc>
          <w:tcPr>
            <w:tcW w:w="1843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CF4" w:rsidTr="009E6CEE">
        <w:trPr>
          <w:trHeight w:hRule="exact" w:val="680"/>
          <w:jc w:val="center"/>
        </w:trPr>
        <w:tc>
          <w:tcPr>
            <w:tcW w:w="1843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本科专业</w:t>
            </w:r>
          </w:p>
        </w:tc>
        <w:tc>
          <w:tcPr>
            <w:tcW w:w="3402" w:type="dxa"/>
            <w:gridSpan w:val="2"/>
            <w:vAlign w:val="center"/>
          </w:tcPr>
          <w:p w:rsidR="00D11CF4" w:rsidRPr="0029519A" w:rsidRDefault="00D11CF4" w:rsidP="00A87C7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所属学院</w:t>
            </w:r>
          </w:p>
        </w:tc>
        <w:tc>
          <w:tcPr>
            <w:tcW w:w="1843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CF4" w:rsidTr="009E6CEE">
        <w:trPr>
          <w:trHeight w:hRule="exact" w:val="680"/>
          <w:jc w:val="center"/>
        </w:trPr>
        <w:tc>
          <w:tcPr>
            <w:tcW w:w="1843" w:type="dxa"/>
            <w:vMerge w:val="restart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第二学士学位申报专业志愿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vAlign w:val="center"/>
          </w:tcPr>
          <w:p w:rsidR="00D11CF4" w:rsidRPr="0029519A" w:rsidRDefault="00D11CF4" w:rsidP="00A87C7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所属学院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CF4" w:rsidTr="009E6CEE">
        <w:trPr>
          <w:trHeight w:hRule="exact" w:val="680"/>
          <w:jc w:val="center"/>
        </w:trPr>
        <w:tc>
          <w:tcPr>
            <w:tcW w:w="1843" w:type="dxa"/>
            <w:vMerge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vAlign w:val="center"/>
          </w:tcPr>
          <w:p w:rsidR="00D11CF4" w:rsidRPr="0029519A" w:rsidRDefault="00D11CF4" w:rsidP="00A87C7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所属学院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CF4" w:rsidTr="009E6CEE">
        <w:trPr>
          <w:trHeight w:hRule="exact" w:val="680"/>
          <w:jc w:val="center"/>
        </w:trPr>
        <w:tc>
          <w:tcPr>
            <w:tcW w:w="1843" w:type="dxa"/>
            <w:vMerge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vAlign w:val="center"/>
          </w:tcPr>
          <w:p w:rsidR="00D11CF4" w:rsidRPr="00E8417F" w:rsidRDefault="00D11CF4" w:rsidP="00A87C7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所属学院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CF4" w:rsidTr="009E6CEE">
        <w:trPr>
          <w:trHeight w:hRule="exact" w:val="864"/>
          <w:jc w:val="center"/>
        </w:trPr>
        <w:tc>
          <w:tcPr>
            <w:tcW w:w="1843" w:type="dxa"/>
            <w:vMerge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vAlign w:val="center"/>
          </w:tcPr>
          <w:p w:rsidR="00D11CF4" w:rsidRDefault="00D11CF4" w:rsidP="00A87C7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若以上专业均未录取，是否允许调剂录取至其他专业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D11CF4" w:rsidRPr="0029519A" w:rsidRDefault="00D11CF4" w:rsidP="00A87C72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是（  ）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否（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D11CF4" w:rsidTr="009E6CEE">
        <w:trPr>
          <w:trHeight w:hRule="exact" w:val="680"/>
          <w:jc w:val="center"/>
        </w:trPr>
        <w:tc>
          <w:tcPr>
            <w:tcW w:w="1843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录取通知书</w:t>
            </w:r>
          </w:p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邮寄地址</w:t>
            </w:r>
          </w:p>
        </w:tc>
        <w:tc>
          <w:tcPr>
            <w:tcW w:w="7088" w:type="dxa"/>
            <w:gridSpan w:val="4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CF4" w:rsidTr="009E6CEE">
        <w:trPr>
          <w:trHeight w:hRule="exact" w:val="680"/>
          <w:jc w:val="center"/>
        </w:trPr>
        <w:tc>
          <w:tcPr>
            <w:tcW w:w="1843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D11CF4" w:rsidRPr="0029519A" w:rsidRDefault="00D11CF4" w:rsidP="00A87C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CF4" w:rsidTr="009E6CEE">
        <w:trPr>
          <w:trHeight w:hRule="exact" w:val="2612"/>
          <w:jc w:val="center"/>
        </w:trPr>
        <w:tc>
          <w:tcPr>
            <w:tcW w:w="8931" w:type="dxa"/>
            <w:gridSpan w:val="5"/>
            <w:vAlign w:val="center"/>
          </w:tcPr>
          <w:p w:rsidR="00D11CF4" w:rsidRPr="00597AF5" w:rsidRDefault="00D11CF4" w:rsidP="00A87C7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597AF5">
              <w:rPr>
                <w:rFonts w:ascii="仿宋" w:eastAsia="仿宋" w:hAnsi="仿宋" w:hint="eastAsia"/>
                <w:b/>
                <w:sz w:val="24"/>
                <w:szCs w:val="24"/>
              </w:rPr>
              <w:t>个人承诺：</w:t>
            </w:r>
          </w:p>
          <w:p w:rsidR="00D11CF4" w:rsidRDefault="00D11CF4" w:rsidP="00A87C7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本人已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认真</w:t>
            </w:r>
            <w:r w:rsidRPr="0029519A">
              <w:rPr>
                <w:rFonts w:ascii="仿宋" w:eastAsia="仿宋" w:hAnsi="仿宋" w:hint="eastAsia"/>
                <w:sz w:val="24"/>
                <w:szCs w:val="24"/>
              </w:rPr>
              <w:t>阅读《中国地质大学（北京）第二学士学位招生简章》，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承诺所提供的报名资</w:t>
            </w:r>
            <w:r w:rsidRPr="0029519A">
              <w:rPr>
                <w:rFonts w:ascii="仿宋" w:eastAsia="仿宋" w:hAnsi="仿宋" w:hint="eastAsia"/>
                <w:sz w:val="24"/>
                <w:szCs w:val="24"/>
              </w:rPr>
              <w:t>料真实有效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Pr="0029519A">
              <w:rPr>
                <w:rFonts w:ascii="仿宋" w:eastAsia="仿宋" w:hAnsi="仿宋" w:hint="eastAsia"/>
                <w:sz w:val="24"/>
                <w:szCs w:val="24"/>
              </w:rPr>
              <w:t>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 w:rsidRPr="0029519A">
              <w:rPr>
                <w:rFonts w:ascii="仿宋" w:eastAsia="仿宋" w:hAnsi="仿宋" w:hint="eastAsia"/>
                <w:sz w:val="24"/>
                <w:szCs w:val="24"/>
              </w:rPr>
              <w:t>弄虚作假，自愿接受取消录取资格和学籍等处理。</w:t>
            </w:r>
          </w:p>
          <w:p w:rsidR="00D11CF4" w:rsidRPr="0029519A" w:rsidRDefault="00D11CF4" w:rsidP="00A87C7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11CF4" w:rsidRPr="0029519A" w:rsidRDefault="00D11CF4" w:rsidP="00A87C72">
            <w:pPr>
              <w:spacing w:line="360" w:lineRule="auto"/>
              <w:ind w:firstLineChars="2140" w:firstLine="513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本人签字：</w:t>
            </w:r>
          </w:p>
          <w:p w:rsidR="00D11CF4" w:rsidRPr="0029519A" w:rsidRDefault="00D11CF4" w:rsidP="00A87C72">
            <w:pPr>
              <w:spacing w:line="360" w:lineRule="auto"/>
              <w:ind w:firstLineChars="2140" w:firstLine="513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 xml:space="preserve">日 </w:t>
            </w:r>
            <w:r w:rsidRPr="0029519A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29519A">
              <w:rPr>
                <w:rFonts w:ascii="仿宋" w:eastAsia="仿宋" w:hAnsi="仿宋" w:hint="eastAsia"/>
                <w:sz w:val="24"/>
                <w:szCs w:val="24"/>
              </w:rPr>
              <w:t>期：</w:t>
            </w:r>
            <w:r w:rsidRPr="0029519A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29519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29519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29519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29519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29519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11CF4" w:rsidTr="00EA3CB2">
        <w:trPr>
          <w:trHeight w:hRule="exact" w:val="3197"/>
          <w:jc w:val="center"/>
        </w:trPr>
        <w:tc>
          <w:tcPr>
            <w:tcW w:w="8931" w:type="dxa"/>
            <w:gridSpan w:val="5"/>
          </w:tcPr>
          <w:p w:rsidR="00D11CF4" w:rsidRPr="00597AF5" w:rsidRDefault="00D11CF4" w:rsidP="00A87C7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597AF5">
              <w:rPr>
                <w:rFonts w:ascii="仿宋" w:eastAsia="仿宋" w:hAnsi="仿宋" w:hint="eastAsia"/>
                <w:b/>
                <w:sz w:val="24"/>
                <w:szCs w:val="24"/>
              </w:rPr>
              <w:t>学院推荐意见：</w:t>
            </w:r>
          </w:p>
          <w:p w:rsidR="00D11CF4" w:rsidRPr="0029519A" w:rsidRDefault="00D11CF4" w:rsidP="00A87C7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11CF4" w:rsidRDefault="00D11CF4" w:rsidP="00A87C7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11CF4" w:rsidRDefault="00D11CF4" w:rsidP="00A87C7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11CF4" w:rsidRDefault="00D11CF4" w:rsidP="00A87C7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11CF4" w:rsidRDefault="00D11CF4" w:rsidP="00A87C72">
            <w:pPr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辅导员姓名及联系方式：</w:t>
            </w:r>
          </w:p>
          <w:p w:rsidR="00D11CF4" w:rsidRPr="0029519A" w:rsidRDefault="00D11CF4" w:rsidP="00A87C7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11CF4" w:rsidRPr="0029519A" w:rsidRDefault="00D11CF4" w:rsidP="00A87C72">
            <w:pPr>
              <w:spacing w:line="360" w:lineRule="auto"/>
              <w:ind w:firstLineChars="1904" w:firstLine="457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>学院领导签字（盖章）：</w:t>
            </w:r>
          </w:p>
          <w:p w:rsidR="00D11CF4" w:rsidRPr="0029519A" w:rsidRDefault="00D11CF4" w:rsidP="00A87C72">
            <w:pPr>
              <w:spacing w:line="360" w:lineRule="auto"/>
              <w:ind w:firstLineChars="1904" w:firstLine="457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9519A">
              <w:rPr>
                <w:rFonts w:ascii="仿宋" w:eastAsia="仿宋" w:hAnsi="仿宋" w:hint="eastAsia"/>
                <w:sz w:val="24"/>
                <w:szCs w:val="24"/>
              </w:rPr>
              <w:t xml:space="preserve">日 </w:t>
            </w:r>
            <w:r w:rsidRPr="0029519A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29519A">
              <w:rPr>
                <w:rFonts w:ascii="仿宋" w:eastAsia="仿宋" w:hAnsi="仿宋" w:hint="eastAsia"/>
                <w:sz w:val="24"/>
                <w:szCs w:val="24"/>
              </w:rPr>
              <w:t>期：</w:t>
            </w:r>
            <w:r w:rsidRPr="0029519A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29519A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29519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29519A">
              <w:rPr>
                <w:rFonts w:ascii="仿宋" w:eastAsia="仿宋" w:hAnsi="仿宋" w:hint="eastAsia"/>
                <w:sz w:val="24"/>
                <w:szCs w:val="24"/>
              </w:rPr>
              <w:t xml:space="preserve">月  </w:t>
            </w:r>
            <w:r w:rsidRPr="0029519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9519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D11CF4" w:rsidRPr="007A1732" w:rsidRDefault="00D11CF4" w:rsidP="00D11CF4">
      <w:pPr>
        <w:rPr>
          <w:b/>
          <w:sz w:val="24"/>
        </w:rPr>
      </w:pPr>
    </w:p>
    <w:sectPr w:rsidR="00D11CF4" w:rsidRPr="007A1732" w:rsidSect="00C365FC">
      <w:pgSz w:w="11906" w:h="16838"/>
      <w:pgMar w:top="1134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BF6" w:rsidRDefault="00CA7BF6" w:rsidP="007C09BD">
      <w:r>
        <w:separator/>
      </w:r>
    </w:p>
  </w:endnote>
  <w:endnote w:type="continuationSeparator" w:id="0">
    <w:p w:rsidR="00CA7BF6" w:rsidRDefault="00CA7BF6" w:rsidP="007C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BF6" w:rsidRDefault="00CA7BF6" w:rsidP="007C09BD">
      <w:r>
        <w:separator/>
      </w:r>
    </w:p>
  </w:footnote>
  <w:footnote w:type="continuationSeparator" w:id="0">
    <w:p w:rsidR="00CA7BF6" w:rsidRDefault="00CA7BF6" w:rsidP="007C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C5"/>
    <w:rsid w:val="00001250"/>
    <w:rsid w:val="00020D58"/>
    <w:rsid w:val="000447D0"/>
    <w:rsid w:val="0004744D"/>
    <w:rsid w:val="0005381C"/>
    <w:rsid w:val="000818C4"/>
    <w:rsid w:val="00095AF9"/>
    <w:rsid w:val="000B6F3F"/>
    <w:rsid w:val="000D3313"/>
    <w:rsid w:val="000F3973"/>
    <w:rsid w:val="0010402A"/>
    <w:rsid w:val="00117704"/>
    <w:rsid w:val="00123F76"/>
    <w:rsid w:val="001241D4"/>
    <w:rsid w:val="001651C7"/>
    <w:rsid w:val="001A554E"/>
    <w:rsid w:val="0022604D"/>
    <w:rsid w:val="0029519A"/>
    <w:rsid w:val="00297FB8"/>
    <w:rsid w:val="002E60E3"/>
    <w:rsid w:val="002E7431"/>
    <w:rsid w:val="003123BB"/>
    <w:rsid w:val="00315BAD"/>
    <w:rsid w:val="00367CA4"/>
    <w:rsid w:val="00387035"/>
    <w:rsid w:val="00412A16"/>
    <w:rsid w:val="00425674"/>
    <w:rsid w:val="00431D46"/>
    <w:rsid w:val="004743C5"/>
    <w:rsid w:val="004906F2"/>
    <w:rsid w:val="004962BC"/>
    <w:rsid w:val="004A7EC5"/>
    <w:rsid w:val="004E2182"/>
    <w:rsid w:val="004F7A89"/>
    <w:rsid w:val="0052370A"/>
    <w:rsid w:val="0052447D"/>
    <w:rsid w:val="0054104A"/>
    <w:rsid w:val="00563B67"/>
    <w:rsid w:val="0056712B"/>
    <w:rsid w:val="00597AF5"/>
    <w:rsid w:val="005C5BA2"/>
    <w:rsid w:val="00617961"/>
    <w:rsid w:val="006C4FC3"/>
    <w:rsid w:val="007330FD"/>
    <w:rsid w:val="00741371"/>
    <w:rsid w:val="007469F3"/>
    <w:rsid w:val="007C09BD"/>
    <w:rsid w:val="00847FBB"/>
    <w:rsid w:val="008670A5"/>
    <w:rsid w:val="00887B9E"/>
    <w:rsid w:val="00896E63"/>
    <w:rsid w:val="008C5695"/>
    <w:rsid w:val="008C697E"/>
    <w:rsid w:val="008C779E"/>
    <w:rsid w:val="008F63CD"/>
    <w:rsid w:val="008F6B4B"/>
    <w:rsid w:val="00930E7A"/>
    <w:rsid w:val="00947EDB"/>
    <w:rsid w:val="00986465"/>
    <w:rsid w:val="009A2138"/>
    <w:rsid w:val="009B0D18"/>
    <w:rsid w:val="009E4176"/>
    <w:rsid w:val="009E6CEE"/>
    <w:rsid w:val="00A73F0B"/>
    <w:rsid w:val="00A82DF8"/>
    <w:rsid w:val="00AB71ED"/>
    <w:rsid w:val="00AC38BA"/>
    <w:rsid w:val="00B27FCD"/>
    <w:rsid w:val="00B9576A"/>
    <w:rsid w:val="00BA5635"/>
    <w:rsid w:val="00BB0DB1"/>
    <w:rsid w:val="00C365FC"/>
    <w:rsid w:val="00C41445"/>
    <w:rsid w:val="00CA7BF6"/>
    <w:rsid w:val="00CC14EE"/>
    <w:rsid w:val="00D11CF4"/>
    <w:rsid w:val="00D43D3E"/>
    <w:rsid w:val="00D53311"/>
    <w:rsid w:val="00DA2927"/>
    <w:rsid w:val="00DE337B"/>
    <w:rsid w:val="00DF061C"/>
    <w:rsid w:val="00E01E4B"/>
    <w:rsid w:val="00E46A7C"/>
    <w:rsid w:val="00E83B91"/>
    <w:rsid w:val="00E8417F"/>
    <w:rsid w:val="00EA3A93"/>
    <w:rsid w:val="00EA3CB2"/>
    <w:rsid w:val="00EF3D20"/>
    <w:rsid w:val="00F022D0"/>
    <w:rsid w:val="00F04E29"/>
    <w:rsid w:val="00F210FB"/>
    <w:rsid w:val="00F4766B"/>
    <w:rsid w:val="00F774E1"/>
    <w:rsid w:val="00FA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F349CA-C12B-49D5-80C1-037DC788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0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9BD"/>
    <w:rPr>
      <w:sz w:val="18"/>
      <w:szCs w:val="18"/>
    </w:rPr>
  </w:style>
  <w:style w:type="character" w:styleId="a7">
    <w:name w:val="Hyperlink"/>
    <w:basedOn w:val="a0"/>
    <w:uiPriority w:val="99"/>
    <w:unhideWhenUsed/>
    <w:rsid w:val="00F022D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2E6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0FD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330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48BF-5989-4A09-999D-B975D917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280</Words>
  <Characters>1596</Characters>
  <Application>Microsoft Office Word</Application>
  <DocSecurity>0</DocSecurity>
  <Lines>13</Lines>
  <Paragraphs>3</Paragraphs>
  <ScaleCrop>false</ScaleCrop>
  <Company>JWCZSB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JWCZSBPC0</dc:creator>
  <cp:keywords/>
  <dc:description/>
  <cp:lastModifiedBy>JWCZSBPC0</cp:lastModifiedBy>
  <cp:revision>5</cp:revision>
  <cp:lastPrinted>2020-07-07T06:47:00Z</cp:lastPrinted>
  <dcterms:created xsi:type="dcterms:W3CDTF">2020-07-11T04:40:00Z</dcterms:created>
  <dcterms:modified xsi:type="dcterms:W3CDTF">2020-07-11T04:52:00Z</dcterms:modified>
</cp:coreProperties>
</file>