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bookmarkStart w:id="0" w:name="OLE_LINK3"/>
      <w:bookmarkStart w:id="1" w:name="OLE_LINK4"/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</w:rPr>
      </w:pPr>
      <w:r>
        <w:rPr>
          <w:rFonts w:hint="eastAsia" w:ascii="黑体" w:hAnsi="黑体" w:eastAsia="黑体" w:cs="黑体"/>
          <w:b/>
          <w:bCs/>
          <w:sz w:val="24"/>
          <w:szCs w:val="32"/>
        </w:rPr>
        <w:t>003历史学院</w:t>
      </w:r>
    </w:p>
    <w:p>
      <w:pPr>
        <w:bidi w:val="0"/>
        <w:rPr>
          <w:rFonts w:hint="eastAsia"/>
          <w:b/>
          <w:bCs/>
          <w:szCs w:val="24"/>
        </w:rPr>
      </w:pPr>
      <w:r>
        <w:rPr>
          <w:rFonts w:hint="eastAsia"/>
          <w:b/>
          <w:bCs/>
          <w:szCs w:val="24"/>
        </w:rPr>
        <w:t>060200中国史</w:t>
      </w:r>
    </w:p>
    <w:p>
      <w:pPr>
        <w:bidi w:val="0"/>
        <w:rPr>
          <w:rFonts w:hint="eastAsia"/>
          <w:b w:val="0"/>
          <w:bCs w:val="0"/>
          <w:szCs w:val="24"/>
        </w:rPr>
      </w:pPr>
      <w:r>
        <w:rPr>
          <w:rFonts w:hint="eastAsia"/>
          <w:b w:val="0"/>
          <w:bCs w:val="0"/>
          <w:szCs w:val="24"/>
        </w:rPr>
        <w:t>专业笔试</w:t>
      </w:r>
    </w:p>
    <w:p>
      <w:pPr>
        <w:bidi w:val="0"/>
        <w:rPr>
          <w:rFonts w:hint="eastAsia"/>
          <w:b w:val="0"/>
          <w:bCs w:val="0"/>
          <w:szCs w:val="24"/>
        </w:rPr>
      </w:pPr>
      <w:r>
        <w:rPr>
          <w:rFonts w:hint="eastAsia"/>
          <w:b w:val="0"/>
          <w:bCs w:val="0"/>
          <w:szCs w:val="24"/>
        </w:rPr>
        <w:t>占复试成绩的50%，时间为120分钟,分值100分，60分合格。以中国史基础知识和学术前沿为主要考试内容，考生可参考齐涛主编《中国通史教程：古代卷、近代卷、现代卷》（山东大学出版社，2015年第五版）</w:t>
      </w:r>
      <w:r>
        <w:rPr>
          <w:rFonts w:hint="eastAsia"/>
          <w:b w:val="0"/>
          <w:bCs w:val="0"/>
          <w:szCs w:val="24"/>
          <w:lang w:eastAsia="zh-CN"/>
        </w:rPr>
        <w:t>；张海鹏主编《中国近代史》（高教出版社</w:t>
      </w:r>
      <w:r>
        <w:rPr>
          <w:rFonts w:hint="eastAsia"/>
          <w:b w:val="0"/>
          <w:bCs w:val="0"/>
          <w:szCs w:val="24"/>
          <w:lang w:val="en-US" w:eastAsia="zh-CN"/>
        </w:rPr>
        <w:t>2012年版</w:t>
      </w:r>
      <w:r>
        <w:rPr>
          <w:rFonts w:hint="eastAsia"/>
          <w:b w:val="0"/>
          <w:bCs w:val="0"/>
          <w:szCs w:val="24"/>
          <w:lang w:eastAsia="zh-CN"/>
        </w:rPr>
        <w:t>）</w:t>
      </w:r>
      <w:r>
        <w:rPr>
          <w:rFonts w:hint="eastAsia"/>
          <w:b w:val="0"/>
          <w:bCs w:val="0"/>
          <w:szCs w:val="24"/>
        </w:rPr>
        <w:t>。</w:t>
      </w:r>
    </w:p>
    <w:p>
      <w:pPr>
        <w:bidi w:val="0"/>
        <w:rPr>
          <w:rFonts w:hint="eastAsia"/>
          <w:b w:val="0"/>
          <w:bCs w:val="0"/>
          <w:szCs w:val="24"/>
        </w:rPr>
      </w:pPr>
      <w:r>
        <w:rPr>
          <w:rFonts w:hint="eastAsia"/>
          <w:b w:val="0"/>
          <w:bCs w:val="0"/>
          <w:szCs w:val="24"/>
        </w:rPr>
        <w:t>面试（全程录音录像）</w:t>
      </w:r>
    </w:p>
    <w:p>
      <w:pPr>
        <w:bidi w:val="0"/>
        <w:rPr>
          <w:rFonts w:hint="eastAsia"/>
          <w:b w:val="0"/>
          <w:bCs w:val="0"/>
          <w:szCs w:val="24"/>
        </w:rPr>
      </w:pPr>
      <w:r>
        <w:rPr>
          <w:rFonts w:hint="eastAsia"/>
          <w:b w:val="0"/>
          <w:bCs w:val="0"/>
          <w:szCs w:val="24"/>
        </w:rPr>
        <w:t>面试占复试成绩的50%，时间为15-20分钟，分值100分，60分及格。主要考查考生的综合素质（含外语听力、外语口语能力、道德素质、心理素质等）、专业知识、理论水平及研究能力等。</w:t>
      </w:r>
      <w:bookmarkEnd w:id="0"/>
      <w:bookmarkEnd w:id="1"/>
    </w:p>
    <w:p>
      <w:pPr>
        <w:bidi w:val="0"/>
        <w:rPr>
          <w:rFonts w:hint="eastAsia"/>
          <w:b/>
          <w:bCs/>
          <w:szCs w:val="24"/>
        </w:rPr>
      </w:pPr>
      <w:bookmarkStart w:id="2" w:name="_GoBack"/>
      <w:bookmarkEnd w:id="2"/>
    </w:p>
    <w:p>
      <w:pPr>
        <w:bidi w:val="0"/>
        <w:rPr>
          <w:rFonts w:hint="eastAsia"/>
          <w:b w:val="0"/>
          <w:bCs w:val="0"/>
          <w:szCs w:val="24"/>
        </w:rPr>
      </w:pPr>
      <w:r>
        <w:rPr>
          <w:rFonts w:hint="eastAsia"/>
          <w:b/>
          <w:bCs/>
          <w:szCs w:val="24"/>
        </w:rPr>
        <w:t>045109学科教学历史</w:t>
      </w:r>
    </w:p>
    <w:p>
      <w:pPr>
        <w:bidi w:val="0"/>
        <w:rPr>
          <w:rFonts w:hint="eastAsia"/>
          <w:b w:val="0"/>
          <w:bCs w:val="0"/>
          <w:szCs w:val="24"/>
        </w:rPr>
      </w:pPr>
      <w:r>
        <w:rPr>
          <w:rFonts w:hint="eastAsia"/>
          <w:b w:val="0"/>
          <w:bCs w:val="0"/>
          <w:szCs w:val="24"/>
        </w:rPr>
        <w:t>专业笔试</w:t>
      </w:r>
    </w:p>
    <w:p>
      <w:pPr>
        <w:bidi w:val="0"/>
        <w:rPr>
          <w:rFonts w:hint="eastAsia"/>
          <w:b w:val="0"/>
          <w:bCs w:val="0"/>
          <w:szCs w:val="24"/>
        </w:rPr>
      </w:pPr>
      <w:r>
        <w:rPr>
          <w:rFonts w:hint="eastAsia"/>
          <w:b w:val="0"/>
          <w:bCs w:val="0"/>
          <w:szCs w:val="24"/>
        </w:rPr>
        <w:t>占复试成绩的50%，时间为120分钟,分值100分，60分合格。以历史教学基础知识和学术前沿为主要考试内容，考生可参考齐涛主编《中国通史教程：古代卷、近代卷、现代卷》（山东大学出版社，2015年第五版）</w:t>
      </w:r>
      <w:r>
        <w:rPr>
          <w:rFonts w:hint="eastAsia"/>
          <w:b w:val="0"/>
          <w:bCs w:val="0"/>
          <w:szCs w:val="24"/>
          <w:lang w:eastAsia="zh-CN"/>
        </w:rPr>
        <w:t>、张海鹏主编《中国近代史》（高教出版社</w:t>
      </w:r>
      <w:r>
        <w:rPr>
          <w:rFonts w:hint="eastAsia"/>
          <w:b w:val="0"/>
          <w:bCs w:val="0"/>
          <w:szCs w:val="24"/>
          <w:lang w:val="en-US" w:eastAsia="zh-CN"/>
        </w:rPr>
        <w:t>2012年版</w:t>
      </w:r>
      <w:r>
        <w:rPr>
          <w:rFonts w:hint="eastAsia"/>
          <w:b w:val="0"/>
          <w:bCs w:val="0"/>
          <w:szCs w:val="24"/>
          <w:lang w:eastAsia="zh-CN"/>
        </w:rPr>
        <w:t>）</w:t>
      </w:r>
      <w:r>
        <w:rPr>
          <w:rFonts w:hint="eastAsia"/>
          <w:b w:val="0"/>
          <w:bCs w:val="0"/>
          <w:szCs w:val="24"/>
        </w:rPr>
        <w:t>及历史教育类相关资料。</w:t>
      </w:r>
    </w:p>
    <w:p>
      <w:pPr>
        <w:bidi w:val="0"/>
        <w:rPr>
          <w:rFonts w:hint="eastAsia"/>
          <w:b w:val="0"/>
          <w:bCs w:val="0"/>
          <w:szCs w:val="24"/>
        </w:rPr>
      </w:pPr>
      <w:r>
        <w:rPr>
          <w:rFonts w:hint="eastAsia"/>
          <w:b w:val="0"/>
          <w:bCs w:val="0"/>
          <w:szCs w:val="24"/>
        </w:rPr>
        <w:t>面试（全程录音录像）</w:t>
      </w:r>
    </w:p>
    <w:p>
      <w:pPr>
        <w:bidi w:val="0"/>
        <w:rPr>
          <w:rFonts w:hint="eastAsia"/>
          <w:b w:val="0"/>
          <w:bCs w:val="0"/>
          <w:szCs w:val="24"/>
        </w:rPr>
      </w:pPr>
      <w:r>
        <w:rPr>
          <w:rFonts w:hint="eastAsia"/>
          <w:b w:val="0"/>
          <w:bCs w:val="0"/>
          <w:szCs w:val="24"/>
        </w:rPr>
        <w:t>面试占复试成绩的50%，时间为15-20分钟，分值100分，60分及格。主要考查考生的综合素质（含外语听力、外语口语能力、道德素质、心理素质等）、专业知识、理论水平及研究能力等。</w:t>
      </w:r>
    </w:p>
    <w:p>
      <w:pPr>
        <w:spacing w:line="480" w:lineRule="auto"/>
        <w:ind w:firstLine="6480" w:firstLineChars="2700"/>
        <w:rPr>
          <w:rFonts w:ascii="宋体" w:hAnsi="宋体" w:cs="宋体"/>
          <w:kern w:val="0"/>
          <w:sz w:val="24"/>
          <w:szCs w:val="24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48C"/>
    <w:rsid w:val="0000741A"/>
    <w:rsid w:val="00064D24"/>
    <w:rsid w:val="000844FC"/>
    <w:rsid w:val="000C6A32"/>
    <w:rsid w:val="000C71D2"/>
    <w:rsid w:val="000D6D1B"/>
    <w:rsid w:val="000F23B6"/>
    <w:rsid w:val="0010214E"/>
    <w:rsid w:val="001116B7"/>
    <w:rsid w:val="0012315B"/>
    <w:rsid w:val="00141074"/>
    <w:rsid w:val="00150656"/>
    <w:rsid w:val="0016269C"/>
    <w:rsid w:val="00184584"/>
    <w:rsid w:val="001938C0"/>
    <w:rsid w:val="001C375E"/>
    <w:rsid w:val="00210CB8"/>
    <w:rsid w:val="00213380"/>
    <w:rsid w:val="00216034"/>
    <w:rsid w:val="002446FE"/>
    <w:rsid w:val="00254A52"/>
    <w:rsid w:val="002740C2"/>
    <w:rsid w:val="00292573"/>
    <w:rsid w:val="002B3E6C"/>
    <w:rsid w:val="002C0764"/>
    <w:rsid w:val="002C53E5"/>
    <w:rsid w:val="002D4A00"/>
    <w:rsid w:val="00314EA0"/>
    <w:rsid w:val="00323A30"/>
    <w:rsid w:val="00340E6F"/>
    <w:rsid w:val="003844CF"/>
    <w:rsid w:val="003B106D"/>
    <w:rsid w:val="003B5D96"/>
    <w:rsid w:val="003B612E"/>
    <w:rsid w:val="003C00B1"/>
    <w:rsid w:val="003C3193"/>
    <w:rsid w:val="003C67A3"/>
    <w:rsid w:val="004513D9"/>
    <w:rsid w:val="00454C6E"/>
    <w:rsid w:val="00475EDC"/>
    <w:rsid w:val="004869F4"/>
    <w:rsid w:val="004921C1"/>
    <w:rsid w:val="004A5981"/>
    <w:rsid w:val="004B135F"/>
    <w:rsid w:val="004B7CC6"/>
    <w:rsid w:val="004E2D43"/>
    <w:rsid w:val="004E6BE2"/>
    <w:rsid w:val="004F706A"/>
    <w:rsid w:val="00514756"/>
    <w:rsid w:val="005378FF"/>
    <w:rsid w:val="005533E9"/>
    <w:rsid w:val="0057311F"/>
    <w:rsid w:val="005A63C4"/>
    <w:rsid w:val="005D0E41"/>
    <w:rsid w:val="005E69EB"/>
    <w:rsid w:val="006043BD"/>
    <w:rsid w:val="00635E5C"/>
    <w:rsid w:val="00651FF7"/>
    <w:rsid w:val="00652053"/>
    <w:rsid w:val="00664946"/>
    <w:rsid w:val="006766F7"/>
    <w:rsid w:val="00677B0B"/>
    <w:rsid w:val="006A4168"/>
    <w:rsid w:val="006C4FFD"/>
    <w:rsid w:val="006D3AE2"/>
    <w:rsid w:val="00730659"/>
    <w:rsid w:val="00756D42"/>
    <w:rsid w:val="007927B3"/>
    <w:rsid w:val="007B445D"/>
    <w:rsid w:val="007C3D30"/>
    <w:rsid w:val="007E7EE9"/>
    <w:rsid w:val="007F5A65"/>
    <w:rsid w:val="00800BCB"/>
    <w:rsid w:val="0080469D"/>
    <w:rsid w:val="008819C3"/>
    <w:rsid w:val="008C046B"/>
    <w:rsid w:val="008D68AA"/>
    <w:rsid w:val="0096085D"/>
    <w:rsid w:val="00980394"/>
    <w:rsid w:val="00987845"/>
    <w:rsid w:val="00993548"/>
    <w:rsid w:val="009A427F"/>
    <w:rsid w:val="009A61E5"/>
    <w:rsid w:val="009A72F6"/>
    <w:rsid w:val="009B5438"/>
    <w:rsid w:val="009F0002"/>
    <w:rsid w:val="009F7E44"/>
    <w:rsid w:val="00A11AEE"/>
    <w:rsid w:val="00A208B3"/>
    <w:rsid w:val="00A3648C"/>
    <w:rsid w:val="00A4280B"/>
    <w:rsid w:val="00A43AD1"/>
    <w:rsid w:val="00A52EDA"/>
    <w:rsid w:val="00A9099E"/>
    <w:rsid w:val="00A914B1"/>
    <w:rsid w:val="00AA3B1F"/>
    <w:rsid w:val="00AC7931"/>
    <w:rsid w:val="00AD3ECC"/>
    <w:rsid w:val="00B01613"/>
    <w:rsid w:val="00B53AA4"/>
    <w:rsid w:val="00B67BEA"/>
    <w:rsid w:val="00B72939"/>
    <w:rsid w:val="00B92ED8"/>
    <w:rsid w:val="00B92F33"/>
    <w:rsid w:val="00BB03B2"/>
    <w:rsid w:val="00BB47EB"/>
    <w:rsid w:val="00BC0BA6"/>
    <w:rsid w:val="00BD5F88"/>
    <w:rsid w:val="00C1235B"/>
    <w:rsid w:val="00C261D4"/>
    <w:rsid w:val="00C3588B"/>
    <w:rsid w:val="00CA47E7"/>
    <w:rsid w:val="00CA54F5"/>
    <w:rsid w:val="00CE3A3A"/>
    <w:rsid w:val="00D42B96"/>
    <w:rsid w:val="00D430DF"/>
    <w:rsid w:val="00DA64D3"/>
    <w:rsid w:val="00DA6511"/>
    <w:rsid w:val="00DE2C0F"/>
    <w:rsid w:val="00E351EE"/>
    <w:rsid w:val="00E35EEF"/>
    <w:rsid w:val="00E51384"/>
    <w:rsid w:val="00E607CE"/>
    <w:rsid w:val="00E73CC1"/>
    <w:rsid w:val="00E9621B"/>
    <w:rsid w:val="00EC360B"/>
    <w:rsid w:val="00ED0071"/>
    <w:rsid w:val="00ED2626"/>
    <w:rsid w:val="00EE71AC"/>
    <w:rsid w:val="00EF66FB"/>
    <w:rsid w:val="00F032C0"/>
    <w:rsid w:val="00F1179D"/>
    <w:rsid w:val="00F261C9"/>
    <w:rsid w:val="00F324FB"/>
    <w:rsid w:val="00F53995"/>
    <w:rsid w:val="00F8769B"/>
    <w:rsid w:val="00F92CD6"/>
    <w:rsid w:val="00FD3A78"/>
    <w:rsid w:val="00FD4FD9"/>
    <w:rsid w:val="00FE6172"/>
    <w:rsid w:val="026E2A1B"/>
    <w:rsid w:val="34F44657"/>
    <w:rsid w:val="54683432"/>
    <w:rsid w:val="61DB6CE4"/>
    <w:rsid w:val="70EA32CF"/>
    <w:rsid w:val="747C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411</Characters>
  <Lines>3</Lines>
  <Paragraphs>1</Paragraphs>
  <TotalTime>1</TotalTime>
  <ScaleCrop>false</ScaleCrop>
  <LinksUpToDate>false</LinksUpToDate>
  <CharactersWithSpaces>481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2018-03-12T02:07:00Z</dcterms:created>
  <dc:creator>lenovo</dc:creator>
  <cp:lastModifiedBy>神户肉牛</cp:lastModifiedBy>
  <cp:lastPrinted>2018-03-12T02:14:00Z</cp:lastPrinted>
  <dcterms:modified xsi:type="dcterms:W3CDTF">2019-09-20T02:08:44Z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