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br w:type="textWrapping"/>
      </w: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026计算机科学技术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学院</w:t>
      </w:r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复试方案适用于以下专业：081200计算机科学与技术（学术学位）、083500软件工程（学术学位）、083900网络空间安全（学术学位）和085400电子信息（计算机技术方向）。</w:t>
      </w:r>
    </w:p>
    <w:p>
      <w:pPr>
        <w:bidi w:val="0"/>
        <w:rPr>
          <w:rFonts w:hint="eastAsia"/>
        </w:rPr>
      </w:pPr>
      <w:r>
        <w:rPr>
          <w:rFonts w:hint="eastAsia"/>
        </w:rPr>
        <w:t>一、复试内容和要求</w:t>
      </w:r>
    </w:p>
    <w:p>
      <w:pPr>
        <w:bidi w:val="0"/>
        <w:rPr>
          <w:rFonts w:hint="eastAsia"/>
        </w:rPr>
      </w:pPr>
      <w:r>
        <w:rPr>
          <w:rFonts w:hint="eastAsia"/>
        </w:rPr>
        <w:t>包含综合面试、外语听力及口语测试共计两部分，总分为100分。每部分的具体分值和复试要求如下。</w:t>
      </w:r>
    </w:p>
    <w:p>
      <w:pPr>
        <w:bidi w:val="0"/>
        <w:rPr>
          <w:rFonts w:hint="eastAsia"/>
        </w:rPr>
      </w:pPr>
      <w:r>
        <w:rPr>
          <w:rFonts w:hint="eastAsia"/>
        </w:rPr>
        <w:t>1.综合面试（80分）</w:t>
      </w:r>
    </w:p>
    <w:p>
      <w:pPr>
        <w:bidi w:val="0"/>
        <w:rPr>
          <w:rFonts w:hint="eastAsia"/>
        </w:rPr>
      </w:pPr>
      <w:r>
        <w:rPr>
          <w:rFonts w:hint="eastAsia"/>
        </w:rPr>
        <w:t>包含专业素质和能力以及综合素质和能力两部分，分别占70分和10分，共计80分，考核方式如下。</w:t>
      </w:r>
    </w:p>
    <w:p>
      <w:pPr>
        <w:bidi w:val="0"/>
        <w:rPr>
          <w:rFonts w:hint="eastAsia"/>
        </w:rPr>
      </w:pPr>
      <w:r>
        <w:rPr>
          <w:rFonts w:hint="eastAsia"/>
        </w:rPr>
        <w:t>（1）专业素质和能力（70分）</w:t>
      </w:r>
    </w:p>
    <w:p>
      <w:pPr>
        <w:bidi w:val="0"/>
        <w:rPr>
          <w:rFonts w:hint="eastAsia"/>
        </w:rPr>
      </w:pPr>
      <w:r>
        <w:rPr>
          <w:rFonts w:hint="eastAsia"/>
        </w:rPr>
        <w:t>①大学学习情况、学习成绩及科技创新能力（20分）</w:t>
      </w:r>
    </w:p>
    <w:p>
      <w:pPr>
        <w:bidi w:val="0"/>
        <w:rPr>
          <w:rFonts w:hint="eastAsia"/>
        </w:rPr>
      </w:pPr>
      <w:r>
        <w:rPr>
          <w:rFonts w:hint="eastAsia"/>
        </w:rPr>
        <w:t>主要由学生自己介绍和老师现场查看考生简历、竞赛奖状等相关资料。</w:t>
      </w:r>
    </w:p>
    <w:p>
      <w:pPr>
        <w:bidi w:val="0"/>
        <w:rPr>
          <w:rFonts w:hint="eastAsia"/>
        </w:rPr>
      </w:pPr>
      <w:r>
        <w:rPr>
          <w:rFonts w:hint="eastAsia"/>
        </w:rPr>
        <w:t>②专业理论知识和应用技能掌握情况（40分）</w:t>
      </w:r>
    </w:p>
    <w:p>
      <w:pPr>
        <w:bidi w:val="0"/>
        <w:rPr>
          <w:rFonts w:hint="eastAsia"/>
        </w:rPr>
      </w:pPr>
      <w:r>
        <w:rPr>
          <w:rFonts w:hint="eastAsia"/>
        </w:rPr>
        <w:t>围绕考生所学的本科专业领域，由老师提问，学生回答。</w:t>
      </w:r>
    </w:p>
    <w:p>
      <w:pPr>
        <w:bidi w:val="0"/>
        <w:rPr>
          <w:rFonts w:hint="eastAsia"/>
        </w:rPr>
      </w:pPr>
      <w:r>
        <w:rPr>
          <w:rFonts w:hint="eastAsia"/>
        </w:rPr>
        <w:t>③对本学科发展动态的了解及发展潜力（10分）</w:t>
      </w:r>
    </w:p>
    <w:p>
      <w:pPr>
        <w:bidi w:val="0"/>
        <w:rPr>
          <w:rFonts w:hint="eastAsia"/>
        </w:rPr>
      </w:pPr>
      <w:r>
        <w:rPr>
          <w:rFonts w:hint="eastAsia"/>
        </w:rPr>
        <w:t>针对本学科的前沿研究方向和热点研究领域，由老师提问，学生回答。</w:t>
      </w:r>
    </w:p>
    <w:p>
      <w:pPr>
        <w:bidi w:val="0"/>
        <w:rPr>
          <w:rFonts w:hint="eastAsia"/>
        </w:rPr>
      </w:pPr>
      <w:r>
        <w:rPr>
          <w:rFonts w:hint="eastAsia"/>
        </w:rPr>
        <w:t>（2）综合素质和能力（10分）</w:t>
      </w:r>
    </w:p>
    <w:p>
      <w:pPr>
        <w:bidi w:val="0"/>
        <w:rPr>
          <w:rFonts w:hint="eastAsia"/>
        </w:rPr>
      </w:pPr>
      <w:r>
        <w:rPr>
          <w:rFonts w:hint="eastAsia"/>
        </w:rPr>
        <w:t>包含政治素质和人文素质测试以及心理和道德素质测试两部分，各占5分，共计10分，考核方式如下。</w:t>
      </w:r>
    </w:p>
    <w:p>
      <w:pPr>
        <w:bidi w:val="0"/>
        <w:rPr>
          <w:rFonts w:hint="eastAsia"/>
        </w:rPr>
      </w:pPr>
      <w:r>
        <w:rPr>
          <w:rFonts w:hint="eastAsia"/>
        </w:rPr>
        <w:t>①考察政治素质和人文素质测试（5分）</w:t>
      </w:r>
    </w:p>
    <w:p>
      <w:pPr>
        <w:bidi w:val="0"/>
        <w:rPr>
          <w:rFonts w:hint="eastAsia"/>
        </w:rPr>
      </w:pPr>
      <w:r>
        <w:rPr>
          <w:rFonts w:hint="eastAsia"/>
        </w:rPr>
        <w:t>老师提问，学生回答。</w:t>
      </w:r>
    </w:p>
    <w:p>
      <w:pPr>
        <w:bidi w:val="0"/>
        <w:rPr>
          <w:rFonts w:hint="eastAsia"/>
        </w:rPr>
      </w:pPr>
      <w:r>
        <w:rPr>
          <w:rFonts w:hint="eastAsia"/>
        </w:rPr>
        <w:t>②心理和道德素质测试（5分）</w:t>
      </w:r>
    </w:p>
    <w:p>
      <w:pPr>
        <w:bidi w:val="0"/>
        <w:rPr>
          <w:rFonts w:hint="eastAsia"/>
        </w:rPr>
      </w:pPr>
      <w:r>
        <w:rPr>
          <w:rFonts w:hint="eastAsia"/>
        </w:rPr>
        <w:t>采用老师提问和调查问卷结合的形式。</w:t>
      </w:r>
    </w:p>
    <w:p>
      <w:pPr>
        <w:bidi w:val="0"/>
        <w:rPr>
          <w:rFonts w:hint="eastAsia"/>
        </w:rPr>
      </w:pPr>
      <w:r>
        <w:rPr>
          <w:rFonts w:hint="eastAsia"/>
        </w:rPr>
        <w:t>2.外语听力及口语测试（20分）</w:t>
      </w:r>
    </w:p>
    <w:p>
      <w:pPr>
        <w:bidi w:val="0"/>
        <w:rPr>
          <w:rFonts w:hint="eastAsia"/>
        </w:rPr>
      </w:pPr>
      <w:r>
        <w:rPr>
          <w:rFonts w:hint="eastAsia"/>
        </w:rPr>
        <w:t>包含听力测试及口语测试两部分，各占10分，共计20分，考核方式如下。</w:t>
      </w:r>
    </w:p>
    <w:p>
      <w:pPr>
        <w:bidi w:val="0"/>
        <w:rPr>
          <w:rFonts w:hint="eastAsia"/>
        </w:rPr>
      </w:pPr>
      <w:r>
        <w:rPr>
          <w:rFonts w:hint="eastAsia"/>
        </w:rPr>
        <w:t>（1）听力测试（10分）</w:t>
      </w:r>
    </w:p>
    <w:p>
      <w:pPr>
        <w:bidi w:val="0"/>
        <w:rPr>
          <w:rFonts w:hint="eastAsia"/>
        </w:rPr>
      </w:pPr>
      <w:r>
        <w:rPr>
          <w:rFonts w:hint="eastAsia"/>
        </w:rPr>
        <w:t>听力材料来自于日常生活、对话、讨论、新闻节目和故事，难度中等，听力材料播放两遍，考试时间为10分钟，考试题型为单选题，共10题，每题1分。</w:t>
      </w:r>
    </w:p>
    <w:p>
      <w:pPr>
        <w:bidi w:val="0"/>
        <w:rPr>
          <w:rFonts w:hint="eastAsia"/>
        </w:rPr>
      </w:pPr>
      <w:r>
        <w:rPr>
          <w:rFonts w:hint="eastAsia"/>
        </w:rPr>
        <w:t>（2）口语测试（10分）</w:t>
      </w:r>
    </w:p>
    <w:p>
      <w:pPr>
        <w:bidi w:val="0"/>
        <w:rPr>
          <w:rFonts w:hint="eastAsia"/>
        </w:rPr>
      </w:pPr>
      <w:r>
        <w:rPr>
          <w:rFonts w:hint="eastAsia"/>
        </w:rPr>
        <w:t>① 外语自我介绍（4分）</w:t>
      </w:r>
    </w:p>
    <w:p>
      <w:pPr>
        <w:bidi w:val="0"/>
        <w:rPr>
          <w:rFonts w:hint="eastAsia"/>
        </w:rPr>
      </w:pPr>
      <w:r>
        <w:rPr>
          <w:rFonts w:hint="eastAsia"/>
        </w:rPr>
        <w:t>学生用英语对本人和学习情况做简单介绍，时长2至3分钟。</w:t>
      </w:r>
    </w:p>
    <w:p>
      <w:pPr>
        <w:bidi w:val="0"/>
        <w:rPr>
          <w:rFonts w:hint="eastAsia"/>
        </w:rPr>
      </w:pPr>
      <w:r>
        <w:rPr>
          <w:rFonts w:hint="eastAsia"/>
        </w:rPr>
        <w:t>② 外语交流（6分）</w:t>
      </w:r>
    </w:p>
    <w:p>
      <w:pPr>
        <w:bidi w:val="0"/>
        <w:rPr>
          <w:rFonts w:hint="eastAsia"/>
        </w:rPr>
      </w:pPr>
      <w:r>
        <w:rPr>
          <w:rFonts w:hint="eastAsia"/>
        </w:rPr>
        <w:t>老师就日常生活和专业基础知识用外语提问，学生回答，时长2至3分钟。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二、参考资料</w:t>
      </w:r>
    </w:p>
    <w:p>
      <w:pPr>
        <w:bidi w:val="0"/>
        <w:rPr>
          <w:rFonts w:hint="eastAsia"/>
        </w:rPr>
      </w:pPr>
      <w:r>
        <w:rPr>
          <w:rFonts w:hint="eastAsia"/>
        </w:rPr>
        <w:t>1. 《数据结构(C语言版)》 严蔚敏,吴伟民编著  清华大学出版社</w:t>
      </w:r>
    </w:p>
    <w:p>
      <w:pPr>
        <w:bidi w:val="0"/>
        <w:rPr>
          <w:rFonts w:hint="eastAsia"/>
        </w:rPr>
      </w:pPr>
      <w:r>
        <w:rPr>
          <w:rFonts w:hint="eastAsia"/>
        </w:rPr>
        <w:t>2. 《计算机操作系统》  许曰滨，孙英华编著 北京邮电出版社</w:t>
      </w:r>
    </w:p>
    <w:p>
      <w:pPr>
        <w:bidi w:val="0"/>
        <w:rPr>
          <w:rFonts w:hint="eastAsia"/>
        </w:rPr>
      </w:pPr>
      <w:r>
        <w:rPr>
          <w:rFonts w:hint="eastAsia"/>
        </w:rPr>
        <w:t>3. 《计算机组成原理与系统结构》（第五版）白中英编著 清华大学出版社</w:t>
      </w:r>
    </w:p>
    <w:p>
      <w:pPr>
        <w:bidi w:val="0"/>
        <w:rPr>
          <w:rFonts w:hint="eastAsia"/>
        </w:rPr>
      </w:pPr>
      <w:r>
        <w:rPr>
          <w:rFonts w:hint="eastAsia"/>
        </w:rPr>
        <w:t>4. 《数据库系统概论》（第4版） 王珊，萨师煊编著 高等教育出版社</w:t>
      </w:r>
    </w:p>
    <w:p>
      <w:pPr>
        <w:bidi w:val="0"/>
        <w:rPr>
          <w:rFonts w:hint="eastAsia"/>
        </w:rPr>
      </w:pPr>
      <w:r>
        <w:rPr>
          <w:rFonts w:hint="eastAsia"/>
        </w:rPr>
        <w:t>5. 《计算机网络》（第七版） 谢希仁编著 电子工业出版社</w:t>
      </w:r>
    </w:p>
    <w:p>
      <w:pPr>
        <w:bidi w:val="0"/>
        <w:rPr>
          <w:rFonts w:hint="eastAsia"/>
        </w:rPr>
      </w:pPr>
      <w:r>
        <w:rPr>
          <w:rFonts w:hint="eastAsia"/>
        </w:rPr>
        <w:t>6. 《C语言程序设计》（第三版） 何钦铭 颜晖编著, 高等教育出版社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7. 《应用密码学》 张仕斌，万武南等编著 西安电子科技大学出版社 </w:t>
      </w:r>
    </w:p>
    <w:p>
      <w:pPr>
        <w:bidi w:val="0"/>
        <w:rPr>
          <w:rFonts w:hint="eastAsia"/>
        </w:rPr>
      </w:pPr>
      <w:r>
        <w:rPr>
          <w:rFonts w:hint="eastAsia"/>
        </w:rPr>
        <w:t>8. 《软件工程》（第4版）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"https://yuedu.baidu.com/search?word=%D5%C5%BA%A3%B7%AA%3B%C2%C0%D4%C6%CF%E8&amp;author=%D5%C5%BA%A3%B7%AA%3B%C2%C0%D4%C6%CF%E8" \t "_blank" </w:instrText>
      </w:r>
      <w:r>
        <w:rPr>
          <w:rFonts w:hint="eastAsia"/>
        </w:rPr>
        <w:fldChar w:fldCharType="separate"/>
      </w:r>
      <w:r>
        <w:rPr>
          <w:rFonts w:hint="eastAsia"/>
        </w:rPr>
        <w:t>张海藩，吕云翔</w:t>
      </w:r>
      <w:r>
        <w:rPr>
          <w:rFonts w:hint="eastAsia"/>
        </w:rPr>
        <w:fldChar w:fldCharType="end"/>
      </w:r>
      <w:r>
        <w:rPr>
          <w:rFonts w:hint="eastAsia"/>
        </w:rPr>
        <w:t>著 人民邮电出版社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69A3"/>
    <w:rsid w:val="43A12317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