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010美术学院</w:t>
      </w:r>
    </w:p>
    <w:p>
      <w:pPr>
        <w:bidi w:val="0"/>
        <w:rPr>
          <w:b/>
          <w:bCs/>
        </w:rPr>
      </w:pPr>
      <w:r>
        <w:rPr>
          <w:rFonts w:hint="eastAsia"/>
          <w:b/>
          <w:bCs/>
          <w:lang w:eastAsia="zh-CN"/>
        </w:rPr>
        <w:t>一、</w:t>
      </w:r>
      <w:r>
        <w:rPr>
          <w:rFonts w:hint="eastAsia"/>
          <w:b/>
          <w:bCs/>
        </w:rPr>
        <w:t>美术学：</w:t>
      </w:r>
    </w:p>
    <w:p>
      <w:pPr>
        <w:bidi w:val="0"/>
      </w:pPr>
      <w:r>
        <w:rPr>
          <w:rFonts w:hint="eastAsia"/>
        </w:rPr>
        <w:t>1、笔试：专业创作（3小时，占复试成绩的60%，满分100分，60分及格）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2、面试：综合理论知识（10分钟，占复试成绩的30%，满分100分，60分及格）：       </w:t>
      </w:r>
    </w:p>
    <w:p>
      <w:pPr>
        <w:bidi w:val="0"/>
      </w:pPr>
      <w:r>
        <w:rPr>
          <w:rFonts w:hint="eastAsia"/>
        </w:rPr>
        <w:t>考察学生读书情况、 理解和研究能力，全面了解学生的综合素质；</w:t>
      </w:r>
    </w:p>
    <w:p>
      <w:pPr>
        <w:bidi w:val="0"/>
      </w:pPr>
      <w:r>
        <w:rPr>
          <w:rFonts w:hint="eastAsia"/>
        </w:rPr>
        <w:t>3.外语口试（5分钟，占复试成绩的10%，满分100分，60分及格）：主要考察学生的外语听说能力，现场问答。</w:t>
      </w:r>
    </w:p>
    <w:p>
      <w:pPr>
        <w:bidi w:val="0"/>
        <w:rPr>
          <w:rFonts w:hint="eastAsia"/>
          <w:b/>
          <w:bCs/>
        </w:rPr>
      </w:pPr>
    </w:p>
    <w:p>
      <w:pPr>
        <w:bidi w:val="0"/>
        <w:rPr>
          <w:b/>
          <w:bCs/>
        </w:rPr>
      </w:pPr>
      <w:r>
        <w:rPr>
          <w:rFonts w:hint="eastAsia"/>
          <w:b/>
          <w:bCs/>
        </w:rPr>
        <w:t>二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设计学：</w:t>
      </w:r>
    </w:p>
    <w:p>
      <w:pPr>
        <w:bidi w:val="0"/>
      </w:pPr>
      <w:r>
        <w:rPr>
          <w:rFonts w:hint="eastAsia"/>
        </w:rPr>
        <w:t>1、笔试：命题设计（3小时，占复试成绩的60%，满分100分，60分及格）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2、面试：综合理论知识（10分钟，占复试成绩的30%，满分100分，60分及格）：        </w:t>
      </w:r>
    </w:p>
    <w:p>
      <w:pPr>
        <w:bidi w:val="0"/>
      </w:pPr>
      <w:r>
        <w:rPr>
          <w:rFonts w:hint="eastAsia"/>
        </w:rPr>
        <w:t>考察学生读书情况、 理解和研究能力，全面了解学生的综合素质；</w:t>
      </w:r>
    </w:p>
    <w:p>
      <w:pPr>
        <w:bidi w:val="0"/>
      </w:pPr>
      <w:r>
        <w:rPr>
          <w:rFonts w:hint="eastAsia"/>
        </w:rPr>
        <w:t>3.外语口试（5分钟，占复试成绩的10%，满分100分，60分及格）：主要考察学生的外语听说能力，现场问答。</w:t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b/>
          <w:bCs/>
        </w:rPr>
      </w:pPr>
      <w:r>
        <w:rPr>
          <w:rFonts w:hint="eastAsia"/>
          <w:b/>
          <w:bCs/>
          <w:lang w:eastAsia="zh-CN"/>
        </w:rPr>
        <w:t>三、</w:t>
      </w:r>
      <w:r>
        <w:rPr>
          <w:rFonts w:hint="eastAsia"/>
          <w:b/>
          <w:bCs/>
        </w:rPr>
        <w:t>艺术硕士：</w:t>
      </w:r>
    </w:p>
    <w:p>
      <w:pPr>
        <w:bidi w:val="0"/>
      </w:pPr>
      <w:r>
        <w:rPr>
          <w:rFonts w:hint="eastAsia"/>
        </w:rPr>
        <w:t>（一）美术</w:t>
      </w:r>
    </w:p>
    <w:p>
      <w:pPr>
        <w:bidi w:val="0"/>
      </w:pPr>
      <w:r>
        <w:rPr>
          <w:rFonts w:hint="eastAsia"/>
        </w:rPr>
        <w:t>1、笔试：</w:t>
      </w:r>
      <w:r>
        <w:rPr>
          <w:rFonts w:hint="eastAsia"/>
          <w:lang w:eastAsia="zh-CN"/>
        </w:rPr>
        <w:t>素描</w:t>
      </w:r>
      <w:r>
        <w:rPr>
          <w:rFonts w:hint="eastAsia"/>
        </w:rPr>
        <w:t>写生（3小时，占复试成绩的60%，满分100分，60分及格）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2、面试：综合理论知识（10分钟，占复试成绩的30%，满分100分，60分及格）：        </w:t>
      </w:r>
    </w:p>
    <w:p>
      <w:pPr>
        <w:bidi w:val="0"/>
      </w:pPr>
      <w:r>
        <w:rPr>
          <w:rFonts w:hint="eastAsia"/>
        </w:rPr>
        <w:t>考察学生读书情况、 理解和研究能力，全面了解学生的综合素质；</w:t>
      </w:r>
    </w:p>
    <w:p>
      <w:pPr>
        <w:bidi w:val="0"/>
      </w:pPr>
      <w:r>
        <w:rPr>
          <w:rFonts w:hint="eastAsia"/>
        </w:rPr>
        <w:t>3.外语口试（5分钟，占复试成绩的10%，满分100分，60分及格）：主要考察学生的外语听说能力，现场问答。</w:t>
      </w:r>
    </w:p>
    <w:p>
      <w:pPr>
        <w:bidi w:val="0"/>
      </w:pPr>
      <w:r>
        <w:rPr>
          <w:rFonts w:hint="eastAsia"/>
        </w:rPr>
        <w:t>（二）艺术设计</w:t>
      </w:r>
    </w:p>
    <w:p>
      <w:pPr>
        <w:bidi w:val="0"/>
      </w:pPr>
      <w:r>
        <w:rPr>
          <w:rFonts w:hint="eastAsia"/>
        </w:rPr>
        <w:t>1、笔试：命题设计（3小时，占复试成绩的60%，满分100分，60分及格）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2、面试：综合理论知识（10分钟，占复试成绩的30%，满分100分，60分及格）：        </w:t>
      </w:r>
    </w:p>
    <w:p>
      <w:pPr>
        <w:bidi w:val="0"/>
      </w:pPr>
      <w:r>
        <w:rPr>
          <w:rFonts w:hint="eastAsia"/>
        </w:rPr>
        <w:t>考察学生读书情况、 理解和研究能力，全面了解学生的综合素质；</w:t>
      </w:r>
    </w:p>
    <w:p>
      <w:pPr>
        <w:bidi w:val="0"/>
      </w:pPr>
      <w:r>
        <w:rPr>
          <w:rFonts w:hint="eastAsia"/>
        </w:rPr>
        <w:t>3.外语口试（5分钟，占复试成绩的10%，满分100分，60分及格）：主要考察学生的外语听说能力，现场问答。</w:t>
      </w:r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B75B5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