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06" w:rsidRPr="00BE0998" w:rsidRDefault="008534EA" w:rsidP="00BE0998">
      <w:pPr>
        <w:spacing w:line="360" w:lineRule="exact"/>
        <w:rPr>
          <w:rFonts w:ascii="黑体" w:eastAsia="黑体" w:hAnsi="宋体"/>
          <w:bCs/>
          <w:color w:val="000000"/>
          <w:sz w:val="28"/>
          <w:szCs w:val="28"/>
        </w:rPr>
      </w:pPr>
      <w:r w:rsidRPr="00BE0998">
        <w:rPr>
          <w:rFonts w:ascii="黑体" w:eastAsia="黑体" w:hAnsi="宋体" w:hint="eastAsia"/>
          <w:bCs/>
          <w:color w:val="000000"/>
          <w:sz w:val="28"/>
          <w:szCs w:val="28"/>
        </w:rPr>
        <w:t>重庆理工大</w:t>
      </w:r>
      <w:r w:rsidR="00BE0998">
        <w:rPr>
          <w:rFonts w:ascii="黑体" w:eastAsia="黑体" w:hAnsi="宋体" w:hint="eastAsia"/>
          <w:bCs/>
          <w:color w:val="000000"/>
          <w:sz w:val="28"/>
          <w:szCs w:val="28"/>
        </w:rPr>
        <w:t>学</w:t>
      </w:r>
      <w:r w:rsidR="00BE0998" w:rsidRPr="00BE0998">
        <w:rPr>
          <w:rFonts w:ascii="黑体" w:eastAsia="黑体" w:hAnsi="宋体" w:hint="eastAsia"/>
          <w:bCs/>
          <w:color w:val="000000"/>
          <w:w w:val="90"/>
          <w:sz w:val="28"/>
          <w:szCs w:val="28"/>
          <w:u w:val="single"/>
        </w:rPr>
        <w:t>2018</w:t>
      </w:r>
      <w:r w:rsidRPr="00BE0998">
        <w:rPr>
          <w:rFonts w:ascii="黑体" w:eastAsia="黑体" w:hAnsi="宋体" w:hint="eastAsia"/>
          <w:bCs/>
          <w:color w:val="000000"/>
          <w:w w:val="90"/>
          <w:sz w:val="28"/>
          <w:szCs w:val="28"/>
        </w:rPr>
        <w:t>年</w:t>
      </w:r>
      <w:r w:rsidRPr="00BE0998">
        <w:rPr>
          <w:rFonts w:ascii="黑体" w:eastAsia="黑体" w:hAnsi="宋体" w:hint="eastAsia"/>
          <w:bCs/>
          <w:color w:val="000000"/>
          <w:sz w:val="28"/>
          <w:szCs w:val="28"/>
        </w:rPr>
        <w:t>攻读硕士学位研究生入学考试试题</w:t>
      </w:r>
    </w:p>
    <w:p w:rsidR="007B5D37" w:rsidRDefault="008534EA" w:rsidP="00562FDA">
      <w:pPr>
        <w:spacing w:line="360" w:lineRule="exact"/>
        <w:rPr>
          <w:rFonts w:ascii="黑体" w:eastAsia="黑体" w:hAnsi="黑体"/>
          <w:szCs w:val="21"/>
        </w:rPr>
      </w:pPr>
      <w:r w:rsidRPr="003A6022">
        <w:rPr>
          <w:rFonts w:ascii="黑体" w:eastAsia="黑体" w:hAnsi="黑体" w:hint="eastAsia"/>
          <w:szCs w:val="21"/>
        </w:rPr>
        <w:t>学院名称：</w:t>
      </w:r>
      <w:r w:rsidR="00C31876" w:rsidRPr="003A6022">
        <w:rPr>
          <w:rFonts w:ascii="黑体" w:eastAsia="黑体" w:hAnsi="黑体" w:hint="eastAsia"/>
          <w:szCs w:val="21"/>
        </w:rPr>
        <w:t>理学院</w:t>
      </w:r>
      <w:r w:rsidR="007B5D37">
        <w:rPr>
          <w:rFonts w:ascii="黑体" w:eastAsia="黑体" w:hAnsi="黑体" w:hint="eastAsia"/>
          <w:szCs w:val="21"/>
        </w:rPr>
        <w:t>、</w:t>
      </w:r>
      <w:r w:rsidR="007B5D37">
        <w:rPr>
          <w:rFonts w:ascii="黑体" w:eastAsia="黑体" w:hAnsi="黑体"/>
          <w:szCs w:val="21"/>
        </w:rPr>
        <w:t>电气与电子工程学院</w:t>
      </w:r>
    </w:p>
    <w:p w:rsidR="008534EA" w:rsidRPr="003A6022" w:rsidRDefault="008534EA" w:rsidP="00562FDA">
      <w:pPr>
        <w:spacing w:line="360" w:lineRule="exact"/>
        <w:rPr>
          <w:rFonts w:ascii="黑体" w:eastAsia="黑体" w:hAnsi="黑体"/>
          <w:szCs w:val="21"/>
        </w:rPr>
      </w:pPr>
      <w:r w:rsidRPr="003A6022">
        <w:rPr>
          <w:rFonts w:ascii="黑体" w:eastAsia="黑体" w:hAnsi="黑体" w:hint="eastAsia"/>
          <w:szCs w:val="21"/>
        </w:rPr>
        <w:t>学科、专业名称：</w:t>
      </w:r>
      <w:r w:rsidR="00C31876" w:rsidRPr="003A6022">
        <w:rPr>
          <w:rFonts w:ascii="黑体" w:eastAsia="黑体" w:hAnsi="黑体" w:hint="eastAsia"/>
          <w:szCs w:val="21"/>
        </w:rPr>
        <w:t>085202光学</w:t>
      </w:r>
      <w:r w:rsidR="00C31876" w:rsidRPr="003A6022">
        <w:rPr>
          <w:rFonts w:ascii="黑体" w:eastAsia="黑体" w:hAnsi="黑体"/>
          <w:szCs w:val="21"/>
        </w:rPr>
        <w:t>工程（专业学</w:t>
      </w:r>
      <w:r w:rsidR="00C31876" w:rsidRPr="003A6022">
        <w:rPr>
          <w:rFonts w:ascii="黑体" w:eastAsia="黑体" w:hAnsi="黑体" w:hint="eastAsia"/>
          <w:szCs w:val="21"/>
        </w:rPr>
        <w:t>位</w:t>
      </w:r>
      <w:r w:rsidR="00C31876" w:rsidRPr="003A6022">
        <w:rPr>
          <w:rFonts w:ascii="黑体" w:eastAsia="黑体" w:hAnsi="黑体"/>
          <w:szCs w:val="21"/>
        </w:rPr>
        <w:t>）</w:t>
      </w:r>
    </w:p>
    <w:p w:rsidR="008534EA" w:rsidRPr="003A6022" w:rsidRDefault="008534EA" w:rsidP="00562FDA">
      <w:pPr>
        <w:spacing w:line="360" w:lineRule="exact"/>
        <w:rPr>
          <w:rFonts w:ascii="黑体" w:eastAsia="黑体" w:hAnsi="黑体"/>
          <w:szCs w:val="21"/>
        </w:rPr>
      </w:pPr>
      <w:r w:rsidRPr="003A6022">
        <w:rPr>
          <w:rFonts w:ascii="黑体" w:eastAsia="黑体" w:hAnsi="黑体" w:hint="eastAsia"/>
          <w:szCs w:val="21"/>
        </w:rPr>
        <w:t>考试科目（代码）：</w:t>
      </w:r>
      <w:r w:rsidR="00562FDA" w:rsidRPr="003A6022">
        <w:rPr>
          <w:rFonts w:ascii="黑体" w:eastAsia="黑体" w:hAnsi="黑体" w:hint="eastAsia"/>
          <w:szCs w:val="21"/>
        </w:rPr>
        <w:t>814光学</w:t>
      </w:r>
      <w:r w:rsidR="00562FDA" w:rsidRPr="003A6022">
        <w:rPr>
          <w:rFonts w:ascii="黑体" w:eastAsia="黑体" w:hAnsi="黑体"/>
          <w:szCs w:val="21"/>
        </w:rPr>
        <w:t>基础</w:t>
      </w:r>
      <w:r w:rsidR="00562FDA" w:rsidRPr="003A6022">
        <w:rPr>
          <w:rFonts w:ascii="黑体" w:eastAsia="黑体" w:hAnsi="黑体" w:hint="eastAsia"/>
          <w:szCs w:val="21"/>
        </w:rPr>
        <w:t>（</w:t>
      </w:r>
      <w:r w:rsidR="00562FDA" w:rsidRPr="003A6022">
        <w:rPr>
          <w:rFonts w:ascii="黑体" w:eastAsia="黑体" w:hAnsi="黑体"/>
          <w:szCs w:val="21"/>
        </w:rPr>
        <w:t>《物理学》</w:t>
      </w:r>
      <w:r w:rsidR="00562FDA" w:rsidRPr="003A6022">
        <w:rPr>
          <w:rFonts w:ascii="黑体" w:eastAsia="黑体" w:hAnsi="黑体" w:hint="eastAsia"/>
          <w:szCs w:val="21"/>
        </w:rPr>
        <w:t>光学</w:t>
      </w:r>
      <w:r w:rsidR="00562FDA" w:rsidRPr="003A6022">
        <w:rPr>
          <w:rFonts w:ascii="黑体" w:eastAsia="黑体" w:hAnsi="黑体"/>
          <w:szCs w:val="21"/>
        </w:rPr>
        <w:t>部分）</w:t>
      </w:r>
      <w:r w:rsidR="00562FDA" w:rsidRPr="003A6022">
        <w:rPr>
          <w:rFonts w:ascii="黑体" w:eastAsia="黑体" w:hAnsi="黑体" w:hint="eastAsia"/>
          <w:szCs w:val="21"/>
        </w:rPr>
        <w:t>A卷</w:t>
      </w:r>
      <w:r w:rsidRPr="003A6022">
        <w:rPr>
          <w:rFonts w:ascii="黑体" w:eastAsia="黑体" w:hAnsi="黑体" w:hint="eastAsia"/>
          <w:szCs w:val="21"/>
        </w:rPr>
        <w:t xml:space="preserve">（试题共 </w:t>
      </w:r>
      <w:r w:rsidR="003B5DA1">
        <w:rPr>
          <w:rFonts w:ascii="黑体" w:eastAsia="黑体" w:hAnsi="黑体"/>
          <w:szCs w:val="21"/>
        </w:rPr>
        <w:t>4</w:t>
      </w:r>
      <w:r w:rsidRPr="003A6022">
        <w:rPr>
          <w:rFonts w:ascii="黑体" w:eastAsia="黑体" w:hAnsi="黑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941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C93878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93878">
              <w:rPr>
                <w:rFonts w:ascii="宋体" w:hAnsi="宋体" w:hint="eastAsia"/>
                <w:szCs w:val="21"/>
              </w:rPr>
              <w:t>2.试题与答题纸装入原信封内交回。</w:t>
            </w:r>
            <w:bookmarkStart w:id="0" w:name="_GoBack"/>
            <w:bookmarkEnd w:id="0"/>
          </w:p>
        </w:tc>
      </w:tr>
    </w:tbl>
    <w:p w:rsidR="00BE0998" w:rsidRDefault="00BE0998" w:rsidP="00C31876">
      <w:pPr>
        <w:spacing w:line="360" w:lineRule="exact"/>
        <w:rPr>
          <w:rFonts w:ascii="宋体" w:hAnsi="宋体"/>
          <w:szCs w:val="21"/>
        </w:rPr>
      </w:pPr>
    </w:p>
    <w:p w:rsidR="00C31876" w:rsidRDefault="00C31876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一、名词</w:t>
      </w:r>
      <w:r>
        <w:rPr>
          <w:rFonts w:ascii="宋体" w:hAnsi="宋体"/>
          <w:szCs w:val="21"/>
        </w:rPr>
        <w:t>解释</w:t>
      </w:r>
      <w:r>
        <w:rPr>
          <w:rFonts w:ascii="宋体" w:hAnsi="宋体" w:hint="eastAsia"/>
          <w:szCs w:val="21"/>
        </w:rPr>
        <w:t>（每题4分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共2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</w:t>
      </w:r>
      <w:r>
        <w:rPr>
          <w:rFonts w:ascii="宋体" w:hAnsi="宋体"/>
          <w:szCs w:val="21"/>
        </w:rPr>
        <w:t>）</w:t>
      </w:r>
    </w:p>
    <w:p w:rsidR="00C31876" w:rsidRDefault="00C31876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光程</w:t>
      </w:r>
    </w:p>
    <w:p w:rsidR="00C31876" w:rsidRDefault="00C31876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BE0998">
        <w:rPr>
          <w:rFonts w:ascii="宋体" w:hAnsi="宋体" w:hint="eastAsia"/>
          <w:szCs w:val="21"/>
        </w:rPr>
        <w:t>、</w:t>
      </w:r>
      <w:r w:rsidR="00562FDA">
        <w:rPr>
          <w:rFonts w:ascii="宋体" w:hAnsi="宋体" w:hint="eastAsia"/>
          <w:szCs w:val="21"/>
        </w:rPr>
        <w:t>半波</w:t>
      </w:r>
      <w:r w:rsidR="00562FDA">
        <w:rPr>
          <w:rFonts w:ascii="宋体" w:hAnsi="宋体"/>
          <w:szCs w:val="21"/>
        </w:rPr>
        <w:t>损失</w:t>
      </w:r>
    </w:p>
    <w:p w:rsid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3、线</w:t>
      </w:r>
      <w:r>
        <w:rPr>
          <w:rFonts w:ascii="宋体" w:hAnsi="宋体"/>
          <w:szCs w:val="21"/>
        </w:rPr>
        <w:t>偏振光</w:t>
      </w:r>
    </w:p>
    <w:p w:rsid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>
        <w:rPr>
          <w:rFonts w:ascii="宋体" w:hAnsi="宋体"/>
          <w:szCs w:val="21"/>
        </w:rPr>
        <w:t>布儒斯特角</w:t>
      </w:r>
    </w:p>
    <w:p w:rsid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>
        <w:rPr>
          <w:rFonts w:ascii="宋体" w:hAnsi="宋体"/>
          <w:szCs w:val="21"/>
        </w:rPr>
        <w:t>双折射</w:t>
      </w:r>
    </w:p>
    <w:p w:rsidR="00A7091B" w:rsidRDefault="00A7091B" w:rsidP="003A6022">
      <w:pPr>
        <w:spacing w:line="360" w:lineRule="exact"/>
        <w:rPr>
          <w:rFonts w:ascii="宋体" w:hAnsi="宋体"/>
          <w:szCs w:val="21"/>
        </w:rPr>
      </w:pPr>
    </w:p>
    <w:p w:rsid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</w:t>
      </w:r>
      <w:r>
        <w:rPr>
          <w:rFonts w:ascii="宋体" w:hAnsi="宋体"/>
          <w:szCs w:val="21"/>
        </w:rPr>
        <w:t>、简答题（每题</w:t>
      </w:r>
      <w:r>
        <w:rPr>
          <w:rFonts w:ascii="宋体" w:hAnsi="宋体" w:hint="eastAsia"/>
          <w:szCs w:val="21"/>
        </w:rPr>
        <w:t>6分</w:t>
      </w:r>
      <w:r>
        <w:rPr>
          <w:rFonts w:ascii="宋体" w:hAnsi="宋体"/>
          <w:szCs w:val="21"/>
        </w:rPr>
        <w:t>，共</w:t>
      </w:r>
      <w:r>
        <w:rPr>
          <w:rFonts w:ascii="宋体" w:hAnsi="宋体" w:hint="eastAsia"/>
          <w:szCs w:val="21"/>
        </w:rPr>
        <w:t>30分</w:t>
      </w:r>
      <w:r>
        <w:rPr>
          <w:rFonts w:ascii="宋体" w:hAnsi="宋体"/>
          <w:szCs w:val="21"/>
        </w:rPr>
        <w:t>）</w:t>
      </w:r>
    </w:p>
    <w:p w:rsid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简述增反膜定义及其原理</w:t>
      </w:r>
      <w:r>
        <w:rPr>
          <w:rFonts w:ascii="宋体" w:hAnsi="宋体" w:hint="eastAsia"/>
          <w:szCs w:val="21"/>
        </w:rPr>
        <w:t>。</w:t>
      </w:r>
    </w:p>
    <w:p w:rsidR="00562FDA" w:rsidRP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简述光的</w:t>
      </w:r>
      <w:r>
        <w:rPr>
          <w:rFonts w:ascii="宋体" w:hAnsi="宋体" w:hint="eastAsia"/>
          <w:szCs w:val="21"/>
        </w:rPr>
        <w:t>干涉</w:t>
      </w:r>
      <w:r>
        <w:rPr>
          <w:rFonts w:ascii="宋体" w:hAnsi="宋体"/>
          <w:szCs w:val="21"/>
        </w:rPr>
        <w:t>及其形成的条件。</w:t>
      </w:r>
    </w:p>
    <w:p w:rsid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宋体" w:hAnsi="宋体"/>
          <w:szCs w:val="21"/>
        </w:rPr>
        <w:t>简述偏振光中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马吕</w:t>
      </w:r>
      <w:r>
        <w:rPr>
          <w:rFonts w:ascii="宋体" w:hAnsi="宋体" w:hint="eastAsia"/>
          <w:szCs w:val="21"/>
        </w:rPr>
        <w:t>斯</w:t>
      </w:r>
      <w:r>
        <w:rPr>
          <w:rFonts w:ascii="宋体" w:hAnsi="宋体"/>
          <w:szCs w:val="21"/>
        </w:rPr>
        <w:t>定律。</w:t>
      </w:r>
    </w:p>
    <w:p w:rsidR="00562FDA" w:rsidRDefault="00562FDA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 w:rsidR="00A7091B">
        <w:rPr>
          <w:rFonts w:ascii="宋体" w:hAnsi="宋体" w:hint="eastAsia"/>
          <w:szCs w:val="21"/>
        </w:rPr>
        <w:t>简述</w:t>
      </w:r>
      <w:r w:rsidR="00A7091B">
        <w:rPr>
          <w:rFonts w:ascii="宋体" w:hAnsi="宋体"/>
          <w:szCs w:val="21"/>
        </w:rPr>
        <w:t>在杨氏双缝实验中，如何增加条纹间距。</w:t>
      </w:r>
    </w:p>
    <w:p w:rsidR="00A7091B" w:rsidRPr="00A7091B" w:rsidRDefault="00A7091B" w:rsidP="003A602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简述光栅衍射的</w:t>
      </w:r>
      <w:r>
        <w:rPr>
          <w:rFonts w:ascii="宋体" w:hAnsi="宋体" w:hint="eastAsia"/>
          <w:szCs w:val="21"/>
        </w:rPr>
        <w:t>缺</w:t>
      </w:r>
      <w:r>
        <w:rPr>
          <w:rFonts w:ascii="宋体" w:hAnsi="宋体"/>
          <w:szCs w:val="21"/>
        </w:rPr>
        <w:t>极现象。</w:t>
      </w:r>
    </w:p>
    <w:p w:rsidR="00562FDA" w:rsidRPr="00562FDA" w:rsidRDefault="00562FDA" w:rsidP="00C31876">
      <w:pPr>
        <w:spacing w:line="360" w:lineRule="exact"/>
        <w:rPr>
          <w:rFonts w:ascii="宋体" w:hAnsi="宋体"/>
          <w:szCs w:val="21"/>
        </w:rPr>
      </w:pPr>
    </w:p>
    <w:p w:rsidR="003A6022" w:rsidRDefault="00A7091B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C31876">
        <w:rPr>
          <w:rFonts w:ascii="宋体" w:hAnsi="宋体"/>
          <w:szCs w:val="21"/>
        </w:rPr>
        <w:t>、</w:t>
      </w:r>
      <w:r w:rsidR="00BE0998">
        <w:rPr>
          <w:rFonts w:ascii="宋体" w:hAnsi="宋体" w:hint="eastAsia"/>
          <w:szCs w:val="21"/>
        </w:rPr>
        <w:t>单项</w:t>
      </w:r>
      <w:r w:rsidR="00C31876">
        <w:rPr>
          <w:rFonts w:ascii="宋体" w:hAnsi="宋体"/>
          <w:szCs w:val="21"/>
        </w:rPr>
        <w:t>选择题（</w:t>
      </w:r>
      <w:r w:rsidR="00C31876">
        <w:rPr>
          <w:rFonts w:ascii="宋体" w:hAnsi="宋体" w:hint="eastAsia"/>
          <w:szCs w:val="21"/>
        </w:rPr>
        <w:t>每题</w:t>
      </w:r>
      <w:r w:rsidR="003F1790">
        <w:rPr>
          <w:rFonts w:ascii="宋体" w:hAnsi="宋体" w:hint="eastAsia"/>
          <w:szCs w:val="21"/>
        </w:rPr>
        <w:t>5</w:t>
      </w:r>
      <w:r w:rsidR="00C31876">
        <w:rPr>
          <w:rFonts w:ascii="宋体" w:hAnsi="宋体" w:hint="eastAsia"/>
          <w:szCs w:val="21"/>
        </w:rPr>
        <w:t>分</w:t>
      </w:r>
      <w:r w:rsidR="00C31876">
        <w:rPr>
          <w:rFonts w:ascii="宋体" w:hAnsi="宋体"/>
          <w:szCs w:val="21"/>
        </w:rPr>
        <w:t>，共</w:t>
      </w:r>
      <w:r w:rsidR="003F1790">
        <w:rPr>
          <w:rFonts w:ascii="宋体" w:hAnsi="宋体" w:hint="eastAsia"/>
          <w:szCs w:val="21"/>
        </w:rPr>
        <w:t>40</w:t>
      </w:r>
      <w:r w:rsidR="00C31876">
        <w:rPr>
          <w:rFonts w:ascii="宋体" w:hAnsi="宋体" w:hint="eastAsia"/>
          <w:szCs w:val="21"/>
        </w:rPr>
        <w:t>分</w:t>
      </w:r>
      <w:r w:rsidR="00C31876">
        <w:rPr>
          <w:rFonts w:ascii="宋体" w:hAnsi="宋体"/>
          <w:szCs w:val="21"/>
        </w:rPr>
        <w:t>）</w:t>
      </w:r>
    </w:p>
    <w:p w:rsidR="00C31876" w:rsidRDefault="00C31876" w:rsidP="003A602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3F1790">
        <w:rPr>
          <w:rFonts w:ascii="宋体" w:hAnsi="宋体" w:hint="eastAsia"/>
          <w:szCs w:val="21"/>
        </w:rPr>
        <w:t>下列</w:t>
      </w:r>
      <w:r w:rsidR="003F1790">
        <w:rPr>
          <w:rFonts w:ascii="宋体" w:hAnsi="宋体"/>
          <w:szCs w:val="21"/>
        </w:rPr>
        <w:t>几种光现象中，属于光的干涉现象的是（</w:t>
      </w:r>
      <w:r w:rsidR="003F1790">
        <w:rPr>
          <w:rFonts w:ascii="宋体" w:hAnsi="宋体" w:hint="eastAsia"/>
          <w:szCs w:val="21"/>
        </w:rPr>
        <w:t xml:space="preserve">   ）</w:t>
      </w:r>
    </w:p>
    <w:p w:rsidR="003F1790" w:rsidRDefault="003F1790" w:rsidP="003A602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太阳光透过</w:t>
      </w:r>
      <w:r>
        <w:rPr>
          <w:rFonts w:ascii="宋体" w:hAnsi="宋体" w:hint="eastAsia"/>
          <w:szCs w:val="21"/>
        </w:rPr>
        <w:t>玻璃</w:t>
      </w:r>
      <w:r>
        <w:rPr>
          <w:rFonts w:ascii="宋体" w:hAnsi="宋体"/>
          <w:szCs w:val="21"/>
        </w:rPr>
        <w:t>棱镜后形成的彩色光带</w:t>
      </w:r>
      <w:r>
        <w:rPr>
          <w:rFonts w:ascii="宋体" w:hAnsi="宋体" w:hint="eastAsia"/>
          <w:szCs w:val="21"/>
        </w:rPr>
        <w:t>.</w:t>
      </w:r>
    </w:p>
    <w:p w:rsidR="003F1790" w:rsidRDefault="003F1790" w:rsidP="003A602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、雨后天</w:t>
      </w:r>
      <w:r>
        <w:rPr>
          <w:rFonts w:ascii="宋体" w:hAnsi="宋体"/>
          <w:szCs w:val="21"/>
        </w:rPr>
        <w:t>空中出现的彩虹</w:t>
      </w:r>
      <w:r>
        <w:rPr>
          <w:rFonts w:ascii="宋体" w:hAnsi="宋体" w:hint="eastAsia"/>
          <w:szCs w:val="21"/>
        </w:rPr>
        <w:t>.</w:t>
      </w:r>
    </w:p>
    <w:p w:rsidR="003F1790" w:rsidRDefault="003F1790" w:rsidP="003A602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水面上的薄油膜，在阳光的照射下呈现彩色花纹</w:t>
      </w:r>
      <w:r>
        <w:rPr>
          <w:rFonts w:ascii="宋体" w:hAnsi="宋体" w:hint="eastAsia"/>
          <w:szCs w:val="21"/>
        </w:rPr>
        <w:t>.</w:t>
      </w:r>
    </w:p>
    <w:p w:rsidR="003F1790" w:rsidRPr="003F1790" w:rsidRDefault="003F1790" w:rsidP="003A602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白光透过单狭缝后在屏上出现的彩色花纹</w:t>
      </w:r>
      <w:r>
        <w:rPr>
          <w:rFonts w:ascii="宋体" w:hAnsi="宋体" w:hint="eastAsia"/>
          <w:szCs w:val="21"/>
        </w:rPr>
        <w:t>.</w:t>
      </w:r>
    </w:p>
    <w:p w:rsidR="00BE0998" w:rsidRDefault="00BE0998" w:rsidP="00CA210D"/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2、在相同的时间内，一束波长为</w:t>
      </w:r>
      <w:r w:rsidRPr="003A6022">
        <w:rPr>
          <w:rFonts w:ascii="宋体" w:hAnsi="宋体" w:hint="eastAsia"/>
          <w:szCs w:val="21"/>
        </w:rPr>
        <w:object w:dxaOrig="2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i1025" type="#_x0000_t75" style="width:10.85pt;height:14.25pt;mso-wrap-style:square;mso-position-horizontal-relative:page;mso-position-vertical-relative:page" o:ole="">
            <v:fill o:detectmouseclick="t"/>
            <v:imagedata r:id="rId8" o:title=""/>
          </v:shape>
          <o:OLEObject Type="Embed" ProgID="Equation.3" ShapeID="对象 3" DrawAspect="Content" ObjectID="_1573631462" r:id="rId9">
            <o:FieldCodes>\* MERGEFORMAT</o:FieldCodes>
          </o:OLEObject>
        </w:object>
      </w:r>
      <w:r w:rsidRPr="003A6022">
        <w:rPr>
          <w:rFonts w:ascii="宋体" w:hAnsi="宋体" w:hint="eastAsia"/>
          <w:szCs w:val="21"/>
        </w:rPr>
        <w:t>的单色光在空气中和在水中传播（</w:t>
      </w:r>
      <w:r w:rsidR="00BE0998" w:rsidRPr="003A6022">
        <w:rPr>
          <w:rFonts w:ascii="宋体" w:hAnsi="宋体" w:hint="eastAsia"/>
          <w:szCs w:val="21"/>
        </w:rPr>
        <w:t xml:space="preserve">   </w:t>
      </w:r>
      <w:r w:rsidRPr="003A6022">
        <w:rPr>
          <w:rFonts w:ascii="宋体" w:hAnsi="宋体" w:hint="eastAsia"/>
          <w:szCs w:val="21"/>
        </w:rPr>
        <w:t>）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A、路程相等，光程相等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B、路程相等，光程不相等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lastRenderedPageBreak/>
        <w:t>C、路程不相等，光程相等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D、路程不相等，光程不相等</w:t>
      </w:r>
      <w:r w:rsidR="0002047C">
        <w:rPr>
          <w:rFonts w:ascii="宋体" w:hAnsi="宋体" w:hint="eastAsia"/>
          <w:szCs w:val="21"/>
        </w:rPr>
        <w:t>.</w:t>
      </w:r>
    </w:p>
    <w:p w:rsidR="00BE0998" w:rsidRPr="003A6022" w:rsidRDefault="00BE0998" w:rsidP="003A6022">
      <w:pPr>
        <w:spacing w:line="400" w:lineRule="exact"/>
        <w:rPr>
          <w:rFonts w:ascii="宋体" w:hAnsi="宋体"/>
          <w:szCs w:val="21"/>
        </w:rPr>
      </w:pPr>
    </w:p>
    <w:p w:rsidR="00CA210D" w:rsidRPr="003A6022" w:rsidRDefault="00CA210D" w:rsidP="001645D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3、在迈克耳孙干涉仪的一条光路中，放入一折射率为</w:t>
      </w:r>
      <w:r w:rsidRPr="003A6022">
        <w:rPr>
          <w:rFonts w:ascii="宋体" w:hAnsi="宋体" w:hint="eastAsia"/>
          <w:szCs w:val="21"/>
        </w:rPr>
        <w:object w:dxaOrig="199" w:dyaOrig="219">
          <v:shape id="对象 4" o:spid="_x0000_i1026" type="#_x0000_t75" style="width:9.5pt;height:10.85pt;mso-wrap-style:square;mso-position-horizontal-relative:page;mso-position-vertical-relative:page" o:ole="">
            <v:fill o:detectmouseclick="t"/>
            <v:imagedata r:id="rId10" o:title=""/>
          </v:shape>
          <o:OLEObject Type="Embed" ProgID="Equation.3" ShapeID="对象 4" DrawAspect="Content" ObjectID="_1573631463" r:id="rId11">
            <o:FieldCodes>\* MERGEFORMAT</o:FieldCodes>
          </o:OLEObject>
        </w:object>
      </w:r>
      <w:r w:rsidRPr="003A6022">
        <w:rPr>
          <w:rFonts w:ascii="宋体" w:hAnsi="宋体" w:hint="eastAsia"/>
          <w:szCs w:val="21"/>
        </w:rPr>
        <w:t>，厚度为</w:t>
      </w:r>
      <w:r w:rsidRPr="003A6022">
        <w:rPr>
          <w:rFonts w:ascii="宋体" w:hAnsi="宋体" w:hint="eastAsia"/>
          <w:szCs w:val="21"/>
        </w:rPr>
        <w:object w:dxaOrig="219" w:dyaOrig="279">
          <v:shape id="对象 5" o:spid="_x0000_i1027" type="#_x0000_t75" style="width:10.85pt;height:14.25pt;mso-wrap-style:square;mso-position-horizontal-relative:page;mso-position-vertical-relative:page" o:ole="">
            <v:fill o:detectmouseclick="t"/>
            <v:imagedata r:id="rId12" o:title=""/>
          </v:shape>
          <o:OLEObject Type="Embed" ProgID="Equation.3" ShapeID="对象 5" DrawAspect="Content" ObjectID="_1573631464" r:id="rId13">
            <o:FieldCodes>\* MERGEFORMAT</o:FieldCodes>
          </o:OLEObject>
        </w:object>
      </w:r>
      <w:r w:rsidRPr="003A6022">
        <w:rPr>
          <w:rFonts w:ascii="宋体" w:hAnsi="宋体" w:hint="eastAsia"/>
          <w:szCs w:val="21"/>
        </w:rPr>
        <w:t>的透明薄片，放入后，这条光路的光程改变了（    ）</w:t>
      </w:r>
    </w:p>
    <w:p w:rsidR="00CA210D" w:rsidRPr="003A6022" w:rsidRDefault="00CA210D" w:rsidP="001645D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/>
          <w:szCs w:val="21"/>
        </w:rPr>
        <w:t>A</w:t>
      </w:r>
      <w:r w:rsidRPr="003A6022">
        <w:rPr>
          <w:rFonts w:ascii="宋体" w:hAnsi="宋体" w:hint="eastAsia"/>
          <w:szCs w:val="21"/>
        </w:rPr>
        <w:t>、</w:t>
      </w:r>
      <w:r w:rsidRPr="003A6022">
        <w:rPr>
          <w:rFonts w:ascii="宋体" w:hAnsi="宋体" w:hint="eastAsia"/>
          <w:szCs w:val="21"/>
        </w:rPr>
        <w:object w:dxaOrig="959" w:dyaOrig="319">
          <v:shape id="_x0000_i1028" type="#_x0000_t75" style="width:48.25pt;height:15.6pt;mso-wrap-style:square;mso-position-horizontal-relative:page;mso-position-vertical-relative:page" o:ole="">
            <v:fill o:detectmouseclick="t"/>
            <v:imagedata r:id="rId14" o:title=""/>
          </v:shape>
          <o:OLEObject Type="Embed" ProgID="Equation.3" ShapeID="_x0000_i1028" DrawAspect="Content" ObjectID="_1573631465" r:id="rId15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CA210D" w:rsidRPr="003A6022" w:rsidRDefault="00CA210D" w:rsidP="001645D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B、</w:t>
      </w:r>
      <w:r w:rsidRPr="003A6022">
        <w:rPr>
          <w:rFonts w:ascii="宋体" w:hAnsi="宋体" w:hint="eastAsia"/>
          <w:szCs w:val="21"/>
        </w:rPr>
        <w:object w:dxaOrig="479" w:dyaOrig="279">
          <v:shape id="_x0000_i1029" type="#_x0000_t75" style="width:23.75pt;height:14.25pt;mso-wrap-style:square;mso-position-horizontal-relative:page;mso-position-vertical-relative:page" o:ole="">
            <v:fill o:detectmouseclick="t"/>
            <v:imagedata r:id="rId16" o:title=""/>
          </v:shape>
          <o:OLEObject Type="Embed" ProgID="Equation.3" ShapeID="_x0000_i1029" DrawAspect="Content" ObjectID="_1573631466" r:id="rId17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CA210D" w:rsidRPr="003A6022" w:rsidRDefault="00CA210D" w:rsidP="001645D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C、</w:t>
      </w:r>
      <w:r w:rsidR="003A6022" w:rsidRPr="003A6022">
        <w:rPr>
          <w:rFonts w:ascii="宋体" w:hAnsi="宋体" w:hint="eastAsia"/>
          <w:szCs w:val="21"/>
        </w:rPr>
        <w:object w:dxaOrig="1579" w:dyaOrig="320">
          <v:shape id="_x0000_i1030" type="#_x0000_t75" style="width:78.8pt;height:17pt" o:ole="">
            <v:fill o:detectmouseclick="t"/>
            <v:imagedata r:id="rId18" o:title=""/>
          </v:shape>
          <o:OLEObject Type="Embed" ProgID="Equation.3" ShapeID="_x0000_i1030" DrawAspect="Content" ObjectID="_1573631467" r:id="rId19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BE0998" w:rsidRDefault="00CA210D" w:rsidP="001645D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D、</w:t>
      </w:r>
      <w:r w:rsidRPr="003A6022">
        <w:rPr>
          <w:rFonts w:ascii="宋体" w:hAnsi="宋体" w:hint="eastAsia"/>
          <w:szCs w:val="21"/>
        </w:rPr>
        <w:object w:dxaOrig="359" w:dyaOrig="279">
          <v:shape id="_x0000_i1031" type="#_x0000_t75" style="width:18.35pt;height:14.25pt;mso-wrap-style:square;mso-position-horizontal-relative:page;mso-position-vertical-relative:page" o:ole="">
            <v:fill o:detectmouseclick="t"/>
            <v:imagedata r:id="rId20" o:title=""/>
          </v:shape>
          <o:OLEObject Type="Embed" ProgID="Equation.3" ShapeID="_x0000_i1031" DrawAspect="Content" ObjectID="_1573631468" r:id="rId21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06007F" w:rsidRPr="003A6022" w:rsidRDefault="0006007F" w:rsidP="001645D2">
      <w:pPr>
        <w:spacing w:line="400" w:lineRule="exact"/>
        <w:rPr>
          <w:rFonts w:ascii="宋体" w:hAnsi="宋体"/>
          <w:szCs w:val="21"/>
        </w:rPr>
      </w:pP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4、平行单色光垂直照射到薄膜上，经上下两表面反射的两束光发生干涉，若薄膜的厚度为</w:t>
      </w:r>
      <w:r w:rsidRPr="003A6022">
        <w:rPr>
          <w:rFonts w:ascii="宋体" w:hAnsi="宋体" w:hint="eastAsia"/>
          <w:szCs w:val="21"/>
        </w:rPr>
        <w:object w:dxaOrig="179" w:dyaOrig="219">
          <v:shape id="对象 10" o:spid="_x0000_i1032" type="#_x0000_t75" style="width:8.85pt;height:10.85pt;mso-wrap-style:square;mso-position-horizontal-relative:page;mso-position-vertical-relative:page" o:ole="">
            <v:fill o:detectmouseclick="t"/>
            <v:imagedata r:id="rId22" o:title=""/>
          </v:shape>
          <o:OLEObject Type="Embed" ProgID="Equation.3" ShapeID="对象 10" DrawAspect="Content" ObjectID="_1573631469" r:id="rId23">
            <o:FieldCodes>\* MERGEFORMAT</o:FieldCodes>
          </o:OLEObject>
        </w:object>
      </w:r>
      <w:r w:rsidRPr="003A6022">
        <w:rPr>
          <w:rFonts w:ascii="宋体" w:hAnsi="宋体" w:hint="eastAsia"/>
          <w:szCs w:val="21"/>
        </w:rPr>
        <w:t>，并且</w:t>
      </w:r>
      <w:r w:rsidRPr="003A6022">
        <w:rPr>
          <w:rFonts w:ascii="宋体" w:hAnsi="宋体" w:hint="eastAsia"/>
          <w:szCs w:val="21"/>
        </w:rPr>
        <w:object w:dxaOrig="1219" w:dyaOrig="359">
          <v:shape id="对象 11" o:spid="_x0000_i1033" type="#_x0000_t75" style="width:61.15pt;height:18.35pt;mso-wrap-style:square;mso-position-horizontal-relative:page;mso-position-vertical-relative:page" o:ole="">
            <v:fill o:detectmouseclick="t"/>
            <v:imagedata r:id="rId24" o:title=""/>
          </v:shape>
          <o:OLEObject Type="Embed" ProgID="Equation.3" ShapeID="对象 11" DrawAspect="Content" ObjectID="_1573631470" r:id="rId25">
            <o:FieldCodes>\* MERGEFORMAT</o:FieldCodes>
          </o:OLEObject>
        </w:object>
      </w:r>
      <w:r w:rsidRPr="003A6022">
        <w:rPr>
          <w:rFonts w:ascii="宋体" w:hAnsi="宋体" w:hint="eastAsia"/>
          <w:szCs w:val="21"/>
        </w:rPr>
        <w:t>，</w:t>
      </w:r>
      <w:r w:rsidRPr="003A6022">
        <w:rPr>
          <w:rFonts w:ascii="宋体" w:hAnsi="宋体" w:hint="eastAsia"/>
          <w:szCs w:val="21"/>
        </w:rPr>
        <w:object w:dxaOrig="219" w:dyaOrig="279">
          <v:shape id="对象 12" o:spid="_x0000_i1034" type="#_x0000_t75" style="width:10.85pt;height:14.25pt;mso-wrap-style:square;mso-position-horizontal-relative:page;mso-position-vertical-relative:page" o:ole="">
            <v:fill o:detectmouseclick="t"/>
            <v:imagedata r:id="rId26" o:title=""/>
          </v:shape>
          <o:OLEObject Type="Embed" ProgID="Equation.3" ShapeID="对象 12" DrawAspect="Content" ObjectID="_1573631471" r:id="rId27">
            <o:FieldCodes>\* MERGEFORMAT</o:FieldCodes>
          </o:OLEObject>
        </w:object>
      </w:r>
      <w:r w:rsidRPr="003A6022">
        <w:rPr>
          <w:rFonts w:ascii="宋体" w:hAnsi="宋体" w:hint="eastAsia"/>
          <w:szCs w:val="21"/>
        </w:rPr>
        <w:t>为入射光在折射率为</w:t>
      </w:r>
      <w:r w:rsidRPr="003A6022">
        <w:rPr>
          <w:rFonts w:ascii="宋体" w:hAnsi="宋体" w:hint="eastAsia"/>
          <w:szCs w:val="21"/>
        </w:rPr>
        <w:object w:dxaOrig="259" w:dyaOrig="339">
          <v:shape id="对象 13" o:spid="_x0000_i1035" type="#_x0000_t75" style="width:12.25pt;height:17.65pt;mso-wrap-style:square;mso-position-horizontal-relative:page;mso-position-vertical-relative:page" o:ole="">
            <v:fill o:detectmouseclick="t"/>
            <v:imagedata r:id="rId28" o:title=""/>
          </v:shape>
          <o:OLEObject Type="Embed" ProgID="Equation.3" ShapeID="对象 13" DrawAspect="Content" ObjectID="_1573631472" r:id="rId29">
            <o:FieldCodes>\* MERGEFORMAT</o:FieldCodes>
          </o:OLEObject>
        </w:objec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 xml:space="preserve">的媒质中的波长，则两束反射光在相遇点的相位差为（ </w:t>
      </w:r>
      <w:r w:rsidR="00BE0998" w:rsidRPr="003A6022">
        <w:rPr>
          <w:rFonts w:ascii="宋体" w:hAnsi="宋体" w:hint="eastAsia"/>
          <w:szCs w:val="21"/>
        </w:rPr>
        <w:t xml:space="preserve"> </w:t>
      </w:r>
      <w:r w:rsidRPr="003A6022">
        <w:rPr>
          <w:rFonts w:ascii="宋体" w:hAnsi="宋体" w:hint="eastAsia"/>
          <w:szCs w:val="21"/>
        </w:rPr>
        <w:t xml:space="preserve">  ）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A、</w:t>
      </w:r>
      <w:r w:rsidRPr="003A6022">
        <w:rPr>
          <w:rFonts w:ascii="宋体" w:hAnsi="宋体" w:hint="eastAsia"/>
          <w:szCs w:val="21"/>
        </w:rPr>
        <w:object w:dxaOrig="1259" w:dyaOrig="339">
          <v:shape id="对象 14" o:spid="_x0000_i1036" type="#_x0000_t75" style="width:63.15pt;height:17.65pt;mso-wrap-style:square;mso-position-horizontal-relative:page;mso-position-vertical-relative:page" o:ole="">
            <v:fill o:detectmouseclick="t"/>
            <v:imagedata r:id="rId30" o:title=""/>
          </v:shape>
          <o:OLEObject Type="Embed" ProgID="Equation.3" ShapeID="对象 14" DrawAspect="Content" ObjectID="_1573631473" r:id="rId31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B、</w:t>
      </w:r>
      <w:r w:rsidRPr="003A6022">
        <w:rPr>
          <w:rFonts w:ascii="宋体" w:hAnsi="宋体" w:hint="eastAsia"/>
          <w:szCs w:val="21"/>
        </w:rPr>
        <w:object w:dxaOrig="1780" w:dyaOrig="339">
          <v:shape id="对象 19" o:spid="_x0000_i1037" type="#_x0000_t75" style="width:89.65pt;height:17.65pt;mso-wrap-style:square;mso-position-horizontal-relative:page;mso-position-vertical-relative:page" o:ole="">
            <v:imagedata r:id="rId32" o:title=""/>
          </v:shape>
          <o:OLEObject Type="Embed" ProgID="Equation.3" ShapeID="对象 19" DrawAspect="Content" ObjectID="_1573631474" r:id="rId33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C、</w:t>
      </w:r>
      <w:r w:rsidRPr="003A6022">
        <w:rPr>
          <w:rFonts w:ascii="宋体" w:hAnsi="宋体" w:hint="eastAsia"/>
          <w:szCs w:val="21"/>
        </w:rPr>
        <w:object w:dxaOrig="1780" w:dyaOrig="339">
          <v:shape id="对象 20" o:spid="_x0000_i1038" type="#_x0000_t75" style="width:89.65pt;height:17.65pt;mso-wrap-style:square;mso-position-horizontal-relative:page;mso-position-vertical-relative:page" o:ole="">
            <v:fill o:detectmouseclick="t"/>
            <v:imagedata r:id="rId34" o:title=""/>
          </v:shape>
          <o:OLEObject Type="Embed" ProgID="Equation.3" ShapeID="对象 20" DrawAspect="Content" ObjectID="_1573631475" r:id="rId35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D、</w:t>
      </w:r>
      <w:r w:rsidRPr="003A6022">
        <w:rPr>
          <w:rFonts w:ascii="宋体" w:hAnsi="宋体" w:hint="eastAsia"/>
          <w:szCs w:val="21"/>
        </w:rPr>
        <w:object w:dxaOrig="1400" w:dyaOrig="339">
          <v:shape id="对象 25" o:spid="_x0000_i1039" type="#_x0000_t75" style="width:69.95pt;height:17.65pt;mso-wrap-style:square;mso-position-horizontal-relative:page;mso-position-vertical-relative:page" o:ole="">
            <v:fill o:detectmouseclick="t"/>
            <v:imagedata r:id="rId36" o:title=""/>
          </v:shape>
          <o:OLEObject Type="Embed" ProgID="Equation.3" ShapeID="对象 25" DrawAspect="Content" ObjectID="_1573631476" r:id="rId37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BE0998" w:rsidRPr="003A6022" w:rsidRDefault="00BE0998" w:rsidP="003A6022">
      <w:pPr>
        <w:spacing w:line="400" w:lineRule="exact"/>
        <w:rPr>
          <w:rFonts w:ascii="宋体" w:hAnsi="宋体"/>
          <w:szCs w:val="21"/>
        </w:rPr>
      </w:pP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5、自然光以布儒斯特角由空气入射到一玻璃表面上，反射光是（</w:t>
      </w:r>
      <w:r w:rsidR="00BE0998" w:rsidRPr="003A6022">
        <w:rPr>
          <w:rFonts w:ascii="宋体" w:hAnsi="宋体" w:hint="eastAsia"/>
          <w:szCs w:val="21"/>
        </w:rPr>
        <w:t xml:space="preserve">    </w:t>
      </w:r>
      <w:r w:rsidRPr="003A6022">
        <w:rPr>
          <w:rFonts w:ascii="宋体" w:hAnsi="宋体" w:hint="eastAsia"/>
          <w:szCs w:val="21"/>
        </w:rPr>
        <w:t>）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A、在入射面内振动的完全线偏振光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B、平行于入射面的振动占优势的部分偏振光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C、垂直于入射面的振动的完全线偏振光</w:t>
      </w:r>
      <w:r w:rsidR="0002047C">
        <w:rPr>
          <w:rFonts w:ascii="宋体" w:hAnsi="宋体" w:hint="eastAsia"/>
          <w:szCs w:val="21"/>
        </w:rPr>
        <w:t>.</w:t>
      </w:r>
    </w:p>
    <w:p w:rsidR="00CA210D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D、垂直于入射面的振动占优势的部分偏振光</w:t>
      </w:r>
      <w:r w:rsidR="0002047C">
        <w:rPr>
          <w:rFonts w:ascii="宋体" w:hAnsi="宋体" w:hint="eastAsia"/>
          <w:szCs w:val="21"/>
        </w:rPr>
        <w:t>.</w:t>
      </w:r>
    </w:p>
    <w:p w:rsidR="0002047C" w:rsidRPr="003A6022" w:rsidRDefault="0002047C" w:rsidP="003A6022">
      <w:pPr>
        <w:spacing w:line="400" w:lineRule="exact"/>
        <w:rPr>
          <w:rFonts w:ascii="宋体" w:hAnsi="宋体"/>
          <w:szCs w:val="21"/>
        </w:rPr>
      </w:pP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6、在单缝夫琅禾费衍射试验中，若增大缝宽，其他条件不变，则中央明纹（</w:t>
      </w:r>
      <w:r w:rsidR="00BE0998" w:rsidRPr="003A6022">
        <w:rPr>
          <w:rFonts w:ascii="宋体" w:hAnsi="宋体" w:hint="eastAsia"/>
          <w:szCs w:val="21"/>
        </w:rPr>
        <w:t xml:space="preserve">     </w:t>
      </w:r>
      <w:r w:rsidRPr="003A6022">
        <w:rPr>
          <w:rFonts w:ascii="宋体" w:hAnsi="宋体" w:hint="eastAsia"/>
          <w:szCs w:val="21"/>
        </w:rPr>
        <w:t>）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A、宽度变小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B、宽度变大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C、宽度不变，且中心强度也不变</w:t>
      </w:r>
      <w:r w:rsidR="0002047C">
        <w:rPr>
          <w:rFonts w:ascii="宋体" w:hAnsi="宋体" w:hint="eastAsia"/>
          <w:szCs w:val="21"/>
        </w:rPr>
        <w:t>.</w:t>
      </w:r>
    </w:p>
    <w:p w:rsidR="00BE0998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lastRenderedPageBreak/>
        <w:t>D、宽度不变，但中心强度增大</w:t>
      </w:r>
      <w:r w:rsidR="0002047C">
        <w:rPr>
          <w:rFonts w:ascii="宋体" w:hAnsi="宋体" w:hint="eastAsia"/>
          <w:szCs w:val="21"/>
        </w:rPr>
        <w:t>.</w:t>
      </w:r>
    </w:p>
    <w:p w:rsidR="008D01F4" w:rsidRPr="003A6022" w:rsidRDefault="008D01F4" w:rsidP="003A6022">
      <w:pPr>
        <w:spacing w:line="400" w:lineRule="exact"/>
        <w:rPr>
          <w:rFonts w:ascii="宋体" w:hAnsi="宋体"/>
          <w:szCs w:val="21"/>
        </w:rPr>
      </w:pPr>
    </w:p>
    <w:p w:rsidR="003578AD" w:rsidRDefault="0002047C" w:rsidP="003A602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590BBCD" wp14:editId="0C817DA5">
            <wp:simplePos x="0" y="0"/>
            <wp:positionH relativeFrom="column">
              <wp:posOffset>2210980</wp:posOffset>
            </wp:positionH>
            <wp:positionV relativeFrom="paragraph">
              <wp:posOffset>870272</wp:posOffset>
            </wp:positionV>
            <wp:extent cx="1859280" cy="13042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A210D" w:rsidRPr="003A6022">
        <w:rPr>
          <w:rFonts w:ascii="宋体" w:hAnsi="宋体" w:hint="eastAsia"/>
          <w:szCs w:val="21"/>
        </w:rPr>
        <w:t>7、用劈尖干涉法检测工件表面缺陷，当波长为</w:t>
      </w:r>
      <w:r w:rsidR="00CA210D" w:rsidRPr="003A6022">
        <w:rPr>
          <w:rFonts w:ascii="宋体" w:hAnsi="宋体" w:hint="eastAsia"/>
          <w:szCs w:val="21"/>
        </w:rPr>
        <w:object w:dxaOrig="219" w:dyaOrig="279">
          <v:shape id="对象 34" o:spid="_x0000_i1040" type="#_x0000_t75" style="width:10.85pt;height:14.25pt;mso-wrap-style:square;mso-position-horizontal-relative:page;mso-position-vertical-relative:page" o:ole="">
            <v:fill o:detectmouseclick="t"/>
            <v:imagedata r:id="rId39" o:title=""/>
          </v:shape>
          <o:OLEObject Type="Embed" ProgID="Equation.3" ShapeID="对象 34" DrawAspect="Content" ObjectID="_1573631477" r:id="rId40">
            <o:FieldCodes>\* MERGEFORMAT</o:FieldCodes>
          </o:OLEObject>
        </w:object>
      </w:r>
      <w:r w:rsidR="00CA210D" w:rsidRPr="003A6022">
        <w:rPr>
          <w:rFonts w:ascii="宋体" w:hAnsi="宋体" w:hint="eastAsia"/>
          <w:szCs w:val="21"/>
        </w:rPr>
        <w:t>的单色平行光垂直入射时，若观察到的干涉条纹如图所示，每一条纹弯曲部分的顶点恰好与其左边条纹的直线部分的连线相切，则工件表面与条纹弯曲处对应的部分（</w:t>
      </w:r>
      <w:r w:rsidR="003A6022" w:rsidRPr="003A6022">
        <w:rPr>
          <w:rFonts w:ascii="宋体" w:hAnsi="宋体" w:hint="eastAsia"/>
          <w:szCs w:val="21"/>
        </w:rPr>
        <w:t xml:space="preserve">     </w:t>
      </w:r>
      <w:r w:rsidR="00CA210D" w:rsidRPr="003A6022">
        <w:rPr>
          <w:rFonts w:ascii="宋体" w:hAnsi="宋体" w:hint="eastAsia"/>
          <w:szCs w:val="21"/>
        </w:rPr>
        <w:t>）</w:t>
      </w:r>
    </w:p>
    <w:p w:rsidR="003578AD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 xml:space="preserve"> A、凸起，且高度为</w:t>
      </w:r>
      <w:r w:rsidR="00CD796E" w:rsidRPr="00CD796E">
        <w:rPr>
          <w:rFonts w:ascii="宋体" w:hAnsi="宋体" w:hint="eastAsia"/>
          <w:szCs w:val="21"/>
        </w:rPr>
        <w:object w:dxaOrig="480" w:dyaOrig="279">
          <v:shape id="_x0000_i1041" type="#_x0000_t75" style="width:23.75pt;height:14.25pt" o:ole="">
            <v:fill o:detectmouseclick="t"/>
            <v:imagedata r:id="rId41" o:title=""/>
          </v:shape>
          <o:OLEObject Type="Embed" ProgID="Equation.3" ShapeID="_x0000_i1041" DrawAspect="Content" ObjectID="_1573631478" r:id="rId42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3578AD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 xml:space="preserve"> B、凸起，且高度为</w:t>
      </w:r>
      <w:r w:rsidR="00CD796E" w:rsidRPr="00CD796E">
        <w:rPr>
          <w:rFonts w:ascii="宋体" w:hAnsi="宋体" w:hint="eastAsia"/>
          <w:szCs w:val="21"/>
        </w:rPr>
        <w:object w:dxaOrig="480" w:dyaOrig="279">
          <v:shape id="_x0000_i1042" type="#_x0000_t75" style="width:23.75pt;height:14.25pt" o:ole="">
            <v:imagedata r:id="rId43" o:title=""/>
          </v:shape>
          <o:OLEObject Type="Embed" ProgID="Equation.3" ShapeID="_x0000_i1042" DrawAspect="Content" ObjectID="_1573631479" r:id="rId44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 xml:space="preserve"> C、凹陷，且深度为</w:t>
      </w:r>
      <w:r w:rsidR="00CD796E" w:rsidRPr="00CD796E">
        <w:rPr>
          <w:rFonts w:ascii="宋体" w:hAnsi="宋体" w:hint="eastAsia"/>
          <w:szCs w:val="21"/>
        </w:rPr>
        <w:object w:dxaOrig="480" w:dyaOrig="279">
          <v:shape id="_x0000_i1043" type="#_x0000_t75" style="width:23.75pt;height:14.25pt" o:ole="">
            <v:imagedata r:id="rId45" o:title=""/>
          </v:shape>
          <o:OLEObject Type="Embed" ProgID="Equation.3" ShapeID="_x0000_i1043" DrawAspect="Content" ObjectID="_1573631480" r:id="rId46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CA210D" w:rsidRPr="003A6022" w:rsidRDefault="007B5D37" w:rsidP="003A602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="00CA210D" w:rsidRPr="003A6022">
        <w:rPr>
          <w:rFonts w:ascii="宋体" w:hAnsi="宋体" w:hint="eastAsia"/>
          <w:szCs w:val="21"/>
        </w:rPr>
        <w:t>D、凹陷，且深度为</w:t>
      </w:r>
      <w:r w:rsidR="00CD796E" w:rsidRPr="00CD796E">
        <w:rPr>
          <w:rFonts w:ascii="宋体" w:hAnsi="宋体" w:hint="eastAsia"/>
          <w:szCs w:val="21"/>
        </w:rPr>
        <w:object w:dxaOrig="480" w:dyaOrig="279">
          <v:shape id="_x0000_i1044" type="#_x0000_t75" style="width:23.75pt;height:14.25pt" o:ole="">
            <v:imagedata r:id="rId47" o:title=""/>
          </v:shape>
          <o:OLEObject Type="Embed" ProgID="Equation.3" ShapeID="_x0000_i1044" DrawAspect="Content" ObjectID="_1573631481" r:id="rId48">
            <o:FieldCodes>\* MERGEFORMAT</o:FieldCodes>
          </o:OLEObject>
        </w:object>
      </w:r>
      <w:r w:rsidR="0002047C">
        <w:rPr>
          <w:rFonts w:ascii="宋体" w:hAnsi="宋体"/>
          <w:szCs w:val="21"/>
        </w:rPr>
        <w:t>.</w:t>
      </w:r>
    </w:p>
    <w:p w:rsidR="00BE0998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 xml:space="preserve"> 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8、若把牛顿环装置（都是用折射率为1.52的玻璃制成的）由空气中搬入折射率为1.33的水中，则干涉条纹（</w:t>
      </w:r>
      <w:r w:rsidR="003A6022" w:rsidRPr="003A6022">
        <w:rPr>
          <w:rFonts w:ascii="宋体" w:hAnsi="宋体" w:hint="eastAsia"/>
          <w:szCs w:val="21"/>
        </w:rPr>
        <w:t xml:space="preserve">     </w:t>
      </w:r>
      <w:r w:rsidRPr="003A6022">
        <w:rPr>
          <w:rFonts w:ascii="宋体" w:hAnsi="宋体" w:hint="eastAsia"/>
          <w:szCs w:val="21"/>
        </w:rPr>
        <w:t>）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A、中心暗斑变亮斑</w:t>
      </w:r>
      <w:r w:rsidR="0002047C">
        <w:rPr>
          <w:rFonts w:ascii="宋体" w:hAnsi="宋体" w:hint="eastAsia"/>
          <w:szCs w:val="21"/>
        </w:rPr>
        <w:t>.</w:t>
      </w:r>
    </w:p>
    <w:p w:rsidR="00981E2D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B、变疏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C、变密</w:t>
      </w:r>
      <w:r w:rsidR="0002047C">
        <w:rPr>
          <w:rFonts w:ascii="宋体" w:hAnsi="宋体" w:hint="eastAsia"/>
          <w:szCs w:val="21"/>
        </w:rPr>
        <w:t>.</w:t>
      </w:r>
    </w:p>
    <w:p w:rsidR="00CA210D" w:rsidRPr="003A6022" w:rsidRDefault="00CA210D" w:rsidP="003A6022">
      <w:pPr>
        <w:spacing w:line="400" w:lineRule="exact"/>
        <w:rPr>
          <w:rFonts w:ascii="宋体" w:hAnsi="宋体"/>
          <w:szCs w:val="21"/>
        </w:rPr>
      </w:pPr>
      <w:r w:rsidRPr="003A6022">
        <w:rPr>
          <w:rFonts w:ascii="宋体" w:hAnsi="宋体" w:hint="eastAsia"/>
          <w:szCs w:val="21"/>
        </w:rPr>
        <w:t>D、间距不变</w:t>
      </w:r>
      <w:r w:rsidR="0002047C">
        <w:rPr>
          <w:rFonts w:ascii="宋体" w:hAnsi="宋体" w:hint="eastAsia"/>
          <w:szCs w:val="21"/>
        </w:rPr>
        <w:t>.</w:t>
      </w:r>
    </w:p>
    <w:p w:rsidR="00CA210D" w:rsidRDefault="00CA210D" w:rsidP="00CA210D">
      <w:pPr>
        <w:snapToGrid w:val="0"/>
        <w:ind w:firstLine="420"/>
        <w:rPr>
          <w:szCs w:val="21"/>
        </w:rPr>
      </w:pPr>
    </w:p>
    <w:p w:rsidR="00CA210D" w:rsidRDefault="0054200A" w:rsidP="0054200A">
      <w:r>
        <w:rPr>
          <w:rFonts w:hint="eastAsia"/>
        </w:rPr>
        <w:t>四</w:t>
      </w:r>
      <w:r>
        <w:t>、</w:t>
      </w:r>
      <w:r w:rsidR="00CA210D">
        <w:rPr>
          <w:rFonts w:hint="eastAsia"/>
        </w:rPr>
        <w:t>计算题（每题</w:t>
      </w:r>
      <w:r w:rsidR="00CA210D">
        <w:rPr>
          <w:rFonts w:hint="eastAsia"/>
        </w:rPr>
        <w:t>15</w:t>
      </w:r>
      <w:r w:rsidR="00CA210D">
        <w:rPr>
          <w:rFonts w:hint="eastAsia"/>
        </w:rPr>
        <w:t>分，共</w:t>
      </w:r>
      <w:r w:rsidR="00CA210D">
        <w:rPr>
          <w:rFonts w:hint="eastAsia"/>
        </w:rPr>
        <w:t>60</w:t>
      </w:r>
      <w:r w:rsidR="00CA210D">
        <w:rPr>
          <w:rFonts w:hint="eastAsia"/>
        </w:rPr>
        <w:t>分）</w:t>
      </w:r>
    </w:p>
    <w:p w:rsidR="00CA210D" w:rsidRPr="001645D2" w:rsidRDefault="00CA210D" w:rsidP="001645D2">
      <w:pPr>
        <w:spacing w:line="400" w:lineRule="exact"/>
        <w:rPr>
          <w:rFonts w:ascii="宋体" w:hAnsi="宋体"/>
          <w:szCs w:val="21"/>
        </w:rPr>
      </w:pPr>
      <w:r w:rsidRPr="001645D2">
        <w:rPr>
          <w:rFonts w:ascii="宋体" w:hAnsi="宋体" w:hint="eastAsia"/>
          <w:szCs w:val="21"/>
        </w:rPr>
        <w:t xml:space="preserve"> 1、波长为</w:t>
      </w:r>
      <w:r w:rsidRPr="001645D2">
        <w:rPr>
          <w:rFonts w:ascii="宋体" w:hAnsi="宋体" w:hint="eastAsia"/>
          <w:szCs w:val="21"/>
        </w:rPr>
        <w:object w:dxaOrig="2640" w:dyaOrig="359">
          <v:shape id="_x0000_i1045" type="#_x0000_t75" style="width:131.75pt;height:18.35pt;mso-wrap-style:square;mso-position-horizontal-relative:page;mso-position-vertical-relative:page" o:ole="">
            <v:fill o:detectmouseclick="t"/>
            <v:imagedata r:id="rId49" o:title=""/>
          </v:shape>
          <o:OLEObject Type="Embed" ProgID="Equation.3" ShapeID="_x0000_i1045" DrawAspect="Content" ObjectID="_1573631482" r:id="rId50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单色光垂直入射在光栅上，测得第二级主极大的衍射角为</w:t>
      </w:r>
      <w:r w:rsidRPr="001645D2">
        <w:rPr>
          <w:rFonts w:ascii="宋体" w:hAnsi="宋体" w:hint="eastAsia"/>
          <w:szCs w:val="21"/>
        </w:rPr>
        <w:object w:dxaOrig="379" w:dyaOrig="319">
          <v:shape id="_x0000_i1046" type="#_x0000_t75" style="width:18.35pt;height:15.6pt;mso-wrap-style:square;mso-position-horizontal-relative:page;mso-position-vertical-relative:page" o:ole="">
            <v:fill o:detectmouseclick="t"/>
            <v:imagedata r:id="rId51" o:title=""/>
          </v:shape>
          <o:OLEObject Type="Embed" ProgID="Equation.3" ShapeID="_x0000_i1046" DrawAspect="Content" ObjectID="_1573631483" r:id="rId52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，且第三级缺级，试求：</w:t>
      </w:r>
    </w:p>
    <w:p w:rsidR="00CA210D" w:rsidRPr="001645D2" w:rsidRDefault="001645D2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CA210D" w:rsidRPr="001645D2">
        <w:rPr>
          <w:rFonts w:ascii="宋体" w:hAnsi="宋体" w:hint="eastAsia"/>
          <w:szCs w:val="21"/>
        </w:rPr>
        <w:t>光栅常数</w:t>
      </w:r>
      <w:r w:rsidR="00CA210D" w:rsidRPr="001645D2">
        <w:rPr>
          <w:rFonts w:ascii="宋体" w:hAnsi="宋体" w:hint="eastAsia"/>
          <w:szCs w:val="21"/>
        </w:rPr>
        <w:object w:dxaOrig="699" w:dyaOrig="319">
          <v:shape id="_x0000_i1047" type="#_x0000_t75" style="width:35.3pt;height:15.6pt;mso-wrap-style:square;mso-position-horizontal-relative:page;mso-position-vertical-relative:page" o:ole="">
            <v:fill o:detectmouseclick="t"/>
            <v:imagedata r:id="rId53" o:title=""/>
          </v:shape>
          <o:OLEObject Type="Embed" ProgID="Equation.3" ShapeID="_x0000_i1047" DrawAspect="Content" ObjectID="_1573631484" r:id="rId54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的值；（5分）</w:t>
      </w:r>
    </w:p>
    <w:p w:rsidR="00CA210D" w:rsidRPr="001645D2" w:rsidRDefault="001645D2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CA210D" w:rsidRPr="001645D2">
        <w:rPr>
          <w:rFonts w:ascii="宋体" w:hAnsi="宋体" w:hint="eastAsia"/>
          <w:szCs w:val="21"/>
        </w:rPr>
        <w:t>透光缝可能的最小宽度</w:t>
      </w:r>
      <w:r w:rsidR="00CA210D" w:rsidRPr="001645D2">
        <w:rPr>
          <w:rFonts w:ascii="宋体" w:hAnsi="宋体" w:hint="eastAsia"/>
          <w:szCs w:val="21"/>
        </w:rPr>
        <w:object w:dxaOrig="199" w:dyaOrig="219">
          <v:shape id="_x0000_i1048" type="#_x0000_t75" style="width:9.5pt;height:10.85pt;mso-wrap-style:square;mso-position-horizontal-relative:page;mso-position-vertical-relative:page" o:ole="">
            <v:fill o:detectmouseclick="t"/>
            <v:imagedata r:id="rId55" o:title=""/>
          </v:shape>
          <o:OLEObject Type="Embed" ProgID="Equation.3" ShapeID="_x0000_i1048" DrawAspect="Content" ObjectID="_1573631485" r:id="rId56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的值；（5分）</w:t>
      </w:r>
    </w:p>
    <w:p w:rsidR="00CA210D" w:rsidRDefault="001645D2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CA210D" w:rsidRPr="001645D2">
        <w:rPr>
          <w:rFonts w:ascii="宋体" w:hAnsi="宋体" w:hint="eastAsia"/>
          <w:szCs w:val="21"/>
        </w:rPr>
        <w:t>在选定上述</w:t>
      </w:r>
      <w:r w:rsidR="00CA210D" w:rsidRPr="001645D2">
        <w:rPr>
          <w:rFonts w:ascii="宋体" w:hAnsi="宋体" w:hint="eastAsia"/>
          <w:szCs w:val="21"/>
        </w:rPr>
        <w:object w:dxaOrig="699" w:dyaOrig="319">
          <v:shape id="_x0000_i1049" type="#_x0000_t75" style="width:35.3pt;height:15.6pt;mso-wrap-style:square;mso-position-horizontal-relative:page;mso-position-vertical-relative:page" o:ole="">
            <v:fill o:detectmouseclick="t"/>
            <v:imagedata r:id="rId57" o:title=""/>
          </v:shape>
          <o:OLEObject Type="Embed" ProgID="Equation.3" ShapeID="_x0000_i1049" DrawAspect="Content" ObjectID="_1573631486" r:id="rId58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和</w:t>
      </w:r>
      <w:r w:rsidR="00CA210D" w:rsidRPr="001645D2">
        <w:rPr>
          <w:rFonts w:ascii="宋体" w:hAnsi="宋体" w:hint="eastAsia"/>
          <w:szCs w:val="21"/>
        </w:rPr>
        <w:object w:dxaOrig="199" w:dyaOrig="219">
          <v:shape id="_x0000_i1050" type="#_x0000_t75" style="width:9.5pt;height:10.85pt;mso-wrap-style:square;mso-position-horizontal-relative:page;mso-position-vertical-relative:page" o:ole="">
            <v:fill o:detectmouseclick="t"/>
            <v:imagedata r:id="rId59" o:title=""/>
          </v:shape>
          <o:OLEObject Type="Embed" ProgID="Equation.3" ShapeID="_x0000_i1050" DrawAspect="Content" ObjectID="_1573631487" r:id="rId60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之后，能观察到的全部主极大的级次.（5分）</w:t>
      </w:r>
    </w:p>
    <w:p w:rsidR="001645D2" w:rsidRPr="001645D2" w:rsidRDefault="001645D2" w:rsidP="001645D2">
      <w:pPr>
        <w:spacing w:line="400" w:lineRule="exact"/>
        <w:rPr>
          <w:rFonts w:ascii="宋体" w:hAnsi="宋体"/>
          <w:szCs w:val="21"/>
        </w:rPr>
      </w:pPr>
    </w:p>
    <w:p w:rsidR="00CA210D" w:rsidRPr="001645D2" w:rsidRDefault="00CA210D" w:rsidP="001645D2">
      <w:pPr>
        <w:spacing w:line="400" w:lineRule="exact"/>
        <w:rPr>
          <w:rFonts w:ascii="宋体" w:hAnsi="宋体"/>
          <w:szCs w:val="21"/>
        </w:rPr>
      </w:pPr>
      <w:r w:rsidRPr="001645D2">
        <w:rPr>
          <w:rFonts w:ascii="宋体" w:hAnsi="宋体" w:hint="eastAsia"/>
          <w:szCs w:val="21"/>
        </w:rPr>
        <w:t xml:space="preserve"> 2、如图：缝光源</w:t>
      </w:r>
      <w:r w:rsidRPr="001645D2">
        <w:rPr>
          <w:rFonts w:ascii="宋体" w:hAnsi="宋体" w:hint="eastAsia"/>
          <w:szCs w:val="21"/>
        </w:rPr>
        <w:object w:dxaOrig="239" w:dyaOrig="279">
          <v:shape id="_x0000_i1051" type="#_x0000_t75" style="width:12.25pt;height:14.25pt;mso-wrap-style:square;mso-position-horizontal-relative:page;mso-position-vertical-relative:page" o:ole="">
            <v:fill o:detectmouseclick="t"/>
            <v:imagedata r:id="rId61" o:title=""/>
          </v:shape>
          <o:OLEObject Type="Embed" ProgID="Equation.3" ShapeID="_x0000_i1051" DrawAspect="Content" ObjectID="_1573631488" r:id="rId62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发出的波长为</w:t>
      </w:r>
      <w:r w:rsidRPr="001645D2">
        <w:rPr>
          <w:rFonts w:ascii="宋体" w:hAnsi="宋体" w:hint="eastAsia"/>
          <w:szCs w:val="21"/>
        </w:rPr>
        <w:object w:dxaOrig="219" w:dyaOrig="279">
          <v:shape id="_x0000_i1052" type="#_x0000_t75" style="width:10.85pt;height:14.25pt;mso-wrap-style:square;mso-position-horizontal-relative:page;mso-position-vertical-relative:page" o:ole="">
            <v:fill o:detectmouseclick="t"/>
            <v:imagedata r:id="rId63" o:title=""/>
          </v:shape>
          <o:OLEObject Type="Embed" ProgID="Equation.3" ShapeID="_x0000_i1052" DrawAspect="Content" ObjectID="_1573631489" r:id="rId64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的单色光照射在对称的双缝</w:t>
      </w:r>
      <w:r w:rsidRPr="001645D2">
        <w:rPr>
          <w:rFonts w:ascii="宋体" w:hAnsi="宋体" w:hint="eastAsia"/>
          <w:szCs w:val="21"/>
        </w:rPr>
        <w:object w:dxaOrig="299" w:dyaOrig="339">
          <v:shape id="_x0000_i1053" type="#_x0000_t75" style="width:14.95pt;height:17.65pt;mso-wrap-style:square;mso-position-horizontal-relative:page;mso-position-vertical-relative:page" o:ole="">
            <v:fill o:detectmouseclick="t"/>
            <v:imagedata r:id="rId65" o:title=""/>
          </v:shape>
          <o:OLEObject Type="Embed" ProgID="Equation.3" ShapeID="_x0000_i1053" DrawAspect="Content" ObjectID="_1573631490" r:id="rId66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和</w:t>
      </w:r>
      <w:r w:rsidRPr="001645D2">
        <w:rPr>
          <w:rFonts w:ascii="宋体" w:hAnsi="宋体" w:hint="eastAsia"/>
          <w:szCs w:val="21"/>
        </w:rPr>
        <w:object w:dxaOrig="299" w:dyaOrig="339">
          <v:shape id="_x0000_i1054" type="#_x0000_t75" style="width:14.95pt;height:17.65pt;mso-wrap-style:square;mso-position-horizontal-relative:page;mso-position-vertical-relative:page" o:ole="">
            <v:fill o:detectmouseclick="t"/>
            <v:imagedata r:id="rId67" o:title=""/>
          </v:shape>
          <o:OLEObject Type="Embed" ProgID="Equation.3" ShapeID="_x0000_i1054" DrawAspect="Content" ObjectID="_1573631491" r:id="rId68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上，通过空气后在屏</w:t>
      </w:r>
      <w:r w:rsidRPr="001645D2">
        <w:rPr>
          <w:rFonts w:ascii="宋体" w:hAnsi="宋体" w:hint="eastAsia"/>
          <w:szCs w:val="21"/>
        </w:rPr>
        <w:object w:dxaOrig="299" w:dyaOrig="259">
          <v:shape id="_x0000_i1055" type="#_x0000_t75" style="width:14.95pt;height:12.25pt;mso-wrap-style:square;mso-position-horizontal-relative:page;mso-position-vertical-relative:page" o:ole="">
            <v:fill o:detectmouseclick="t"/>
            <v:imagedata r:id="rId69" o:title=""/>
          </v:shape>
          <o:OLEObject Type="Embed" ProgID="Equation.3" ShapeID="_x0000_i1055" DrawAspect="Content" ObjectID="_1573631492" r:id="rId70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上形成干涉条纹,</w:t>
      </w:r>
    </w:p>
    <w:p w:rsidR="00CA210D" w:rsidRPr="001645D2" w:rsidRDefault="001645D2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CA210D" w:rsidRPr="001645D2">
        <w:rPr>
          <w:rFonts w:ascii="宋体" w:hAnsi="宋体" w:hint="eastAsia"/>
          <w:szCs w:val="21"/>
        </w:rPr>
        <w:t>若点</w:t>
      </w:r>
      <w:r w:rsidR="00CA210D" w:rsidRPr="001645D2">
        <w:rPr>
          <w:rFonts w:ascii="宋体" w:hAnsi="宋体" w:hint="eastAsia"/>
          <w:szCs w:val="21"/>
        </w:rPr>
        <w:object w:dxaOrig="259" w:dyaOrig="259">
          <v:shape id="_x0000_i1056" type="#_x0000_t75" style="width:12.25pt;height:12.25pt;mso-wrap-style:square;mso-position-horizontal-relative:page;mso-position-vertical-relative:page" o:ole="">
            <v:fill o:detectmouseclick="t"/>
            <v:imagedata r:id="rId71" o:title=""/>
          </v:shape>
          <o:OLEObject Type="Embed" ProgID="Equation.3" ShapeID="_x0000_i1056" DrawAspect="Content" ObjectID="_1573631493" r:id="rId72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处为第3级明纹，求光从双缝</w:t>
      </w:r>
      <w:r w:rsidR="00CA210D" w:rsidRPr="001645D2">
        <w:rPr>
          <w:rFonts w:ascii="宋体" w:hAnsi="宋体" w:hint="eastAsia"/>
          <w:szCs w:val="21"/>
        </w:rPr>
        <w:object w:dxaOrig="299" w:dyaOrig="339">
          <v:shape id="_x0000_i1057" type="#_x0000_t75" style="width:14.95pt;height:17.65pt;mso-wrap-style:square;mso-position-horizontal-relative:page;mso-position-vertical-relative:page" o:ole="">
            <v:imagedata r:id="rId65" o:title=""/>
          </v:shape>
          <o:OLEObject Type="Embed" ProgID="Equation.3" ShapeID="_x0000_i1057" DrawAspect="Content" ObjectID="_1573631494" r:id="rId73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和</w:t>
      </w:r>
      <w:r w:rsidR="00CA210D" w:rsidRPr="001645D2">
        <w:rPr>
          <w:rFonts w:ascii="宋体" w:hAnsi="宋体" w:hint="eastAsia"/>
          <w:szCs w:val="21"/>
        </w:rPr>
        <w:object w:dxaOrig="299" w:dyaOrig="339">
          <v:shape id="_x0000_i1058" type="#_x0000_t75" style="width:14.95pt;height:17.65pt;mso-wrap-style:square;mso-position-horizontal-relative:page;mso-position-vertical-relative:page" o:ole="">
            <v:imagedata r:id="rId67" o:title=""/>
          </v:shape>
          <o:OLEObject Type="Embed" ProgID="Equation.3" ShapeID="_x0000_i1058" DrawAspect="Content" ObjectID="_1573631495" r:id="rId74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到</w:t>
      </w:r>
      <w:r w:rsidR="00CA210D" w:rsidRPr="001645D2">
        <w:rPr>
          <w:rFonts w:ascii="宋体" w:hAnsi="宋体" w:hint="eastAsia"/>
          <w:szCs w:val="21"/>
        </w:rPr>
        <w:object w:dxaOrig="259" w:dyaOrig="259">
          <v:shape id="_x0000_i1059" type="#_x0000_t75" style="width:12.25pt;height:12.25pt;mso-wrap-style:square;mso-position-horizontal-relative:page;mso-position-vertical-relative:page" o:ole="">
            <v:imagedata r:id="rId71" o:title=""/>
          </v:shape>
          <o:OLEObject Type="Embed" ProgID="Equation.3" ShapeID="_x0000_i1059" DrawAspect="Content" ObjectID="_1573631496" r:id="rId75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的光程差；（5分）</w:t>
      </w:r>
    </w:p>
    <w:p w:rsidR="00CA210D" w:rsidRPr="001645D2" w:rsidRDefault="001645D2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CA210D" w:rsidRPr="001645D2">
        <w:rPr>
          <w:rFonts w:ascii="宋体" w:hAnsi="宋体" w:hint="eastAsia"/>
          <w:szCs w:val="21"/>
        </w:rPr>
        <w:t>若将整个装置放于某种透明液体中，点</w:t>
      </w:r>
      <w:r w:rsidR="00CA210D" w:rsidRPr="001645D2">
        <w:rPr>
          <w:rFonts w:ascii="宋体" w:hAnsi="宋体" w:hint="eastAsia"/>
          <w:szCs w:val="21"/>
        </w:rPr>
        <w:object w:dxaOrig="259" w:dyaOrig="259">
          <v:shape id="_x0000_i1060" type="#_x0000_t75" style="width:12.25pt;height:12.25pt;mso-wrap-style:square;mso-position-horizontal-relative:page;mso-position-vertical-relative:page" o:ole="">
            <v:imagedata r:id="rId71" o:title=""/>
          </v:shape>
          <o:OLEObject Type="Embed" ProgID="Equation.3" ShapeID="_x0000_i1060" DrawAspect="Content" ObjectID="_1573631497" r:id="rId76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处为第4级明纹，求该液</w:t>
      </w:r>
      <w:r w:rsidR="00CA210D" w:rsidRPr="001645D2">
        <w:rPr>
          <w:rFonts w:ascii="宋体" w:hAnsi="宋体" w:hint="eastAsia"/>
          <w:szCs w:val="21"/>
        </w:rPr>
        <w:lastRenderedPageBreak/>
        <w:t>体的折射率；（5分）</w:t>
      </w:r>
    </w:p>
    <w:p w:rsidR="00CA210D" w:rsidRPr="001645D2" w:rsidRDefault="001645D2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CA210D" w:rsidRPr="001645D2">
        <w:rPr>
          <w:rFonts w:ascii="宋体" w:hAnsi="宋体" w:hint="eastAsia"/>
          <w:szCs w:val="21"/>
        </w:rPr>
        <w:t>装置仍在空气中，在</w:t>
      </w:r>
      <w:r w:rsidR="00CA210D" w:rsidRPr="001645D2">
        <w:rPr>
          <w:rFonts w:ascii="宋体" w:hAnsi="宋体" w:hint="eastAsia"/>
          <w:szCs w:val="21"/>
        </w:rPr>
        <w:object w:dxaOrig="299" w:dyaOrig="339">
          <v:shape id="_x0000_i1061" type="#_x0000_t75" style="width:14.95pt;height:17.65pt;mso-wrap-style:square;mso-position-horizontal-relative:page;mso-position-vertical-relative:page" o:ole="">
            <v:imagedata r:id="rId67" o:title=""/>
          </v:shape>
          <o:OLEObject Type="Embed" ProgID="Equation.3" ShapeID="_x0000_i1061" DrawAspect="Content" ObjectID="_1573631498" r:id="rId77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后面放一折射率为1.5的透明薄片，点</w:t>
      </w:r>
      <w:r w:rsidR="00CA210D" w:rsidRPr="001645D2">
        <w:rPr>
          <w:rFonts w:ascii="宋体" w:hAnsi="宋体" w:hint="eastAsia"/>
          <w:szCs w:val="21"/>
        </w:rPr>
        <w:object w:dxaOrig="259" w:dyaOrig="259">
          <v:shape id="_x0000_i1062" type="#_x0000_t75" style="width:12.25pt;height:12.25pt;mso-wrap-style:square;mso-position-horizontal-relative:page;mso-position-vertical-relative:page" o:ole="">
            <v:imagedata r:id="rId71" o:title=""/>
          </v:shape>
          <o:OLEObject Type="Embed" ProgID="Equation.3" ShapeID="_x0000_i1062" DrawAspect="Content" ObjectID="_1573631499" r:id="rId78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处</w:t>
      </w:r>
      <w:r w:rsidR="00EC7C34">
        <w:rPr>
          <w:rFonts w:ascii="宋体" w:hAnsi="宋体"/>
          <w:szCs w:val="21"/>
        </w:rPr>
        <w:pict>
          <v:group id="组合 27" o:spid="_x0000_s1026" style="position:absolute;left:0;text-align:left;margin-left:-9.5pt;margin-top:27.15pt;width:325.45pt;height:83.15pt;z-index:251660288;mso-position-horizontal-relative:text;mso-position-vertical-relative:text" coordorigin="5633,1491" coordsize="8682,609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6RbbCAAArCgAAA4AAABkcnMvZTJvRG9jLnhtbOxYy24cRRTdI/EP&#10;pd7H09WvmWl5HBHbiZACWATY13RXP5TurlJV2WPvIwEbxD4SK2AFrLJDgq8x5jO49egez4wnthwr&#10;OJIX0+qpV997z7mv2n182jbohApZs27m4R3fQ7TLWF535cz7+qunjyYekop0OWlYR2feGZXe472P&#10;P9pd8JQGrGJNTgWCQzqZLvjMq5Ti6Wgks4q2RO4wTjuYLJhoiYK/ohzlgizg9LYZBb6fjBZM5Fyw&#10;jEoJowd20tsz5xcFzdQXRSGpQs3MA9mUeQrznOvnaG+XpKUgvKozJwa5hRQtqTv46HDUAVEEHYt6&#10;46i2zgSTrFA7GWtHrCjqjBodQBvsr2nzTLBjbnQp00XJBzOBadfsdOtjs89PjgSq85kXjD3UkRYw&#10;uvjz1fmP3yEYAOsseJnComeCv+BHwqoIr89Z9lLC9Gh9Xv8vl4tPC9HqTaApOjVmPxvMTk8VymAw&#10;wmEY4NhDGcxhP058P7bAZBWgp/fFSRh6SE9HU9zPHbr9k2QS2M2JP53o2RFJ7YeNeIM4g2yDWr3u&#10;8PFV3aNN3Z0xhtP6bwzKDUIGMUgLy0naqziJfJBf6xeDfr0Cg3IxfB/momhTt42NW3UDB5JLjsh3&#10;48iLinBqqCc1/M5OyWCm12/++eGXf//+CZ4Xv/2KDF4Lbtbud0fC2Eqm0lFmjQWTYGoVDnASrBoK&#10;fFRbKfCtKQZlScqFVM8oa5F+mXlN3Wn5SEpOnktlMe+X6OGOPa2bxoDQdGgx86ZxoClGIMgUDVHw&#10;2nKgvexKD5GmhOiVKWFOlKypc71bnyNFOd9vBDohEEGiT8aHT57YRRXJqR2dxr7vIokk6jOW22Fg&#10;shsHLdwxhpor52uZD4is7B4zpS0CW5rOuFdvRW3dOcvPjHGB1wZuTeT3gPsyNKzhbqh8c9xDHxxV&#10;e3EAWBhsegdxuI8nZvwBdkDVOs//CTvkbhcV12B3meGm7h5iIJCOb2GyBfapibcPsN8L2KfbYDe5&#10;9e3ejoqm5t+Ah5sg6bJ+kiRAJSBAiCHTrfj9GI/7kG8ywQMFrqMAr7MUfq4YhLeNRH990Qy71LGg&#10;njukvdEZLREvj/kjqFs5UfW8bmp1ZmpwgFoL1Z0c1ZkuEfWfZc2AfZ13bRw5f/3XxfffIhgy/t4v&#10;1Nt0zts4ZQ5k6hOxfnfyQv2+Vv9eoTJwD2rrA5Ydt7RTtlkQFDI/dCqyqrn0kEhpO6dQBIhPc1d5&#10;SSWoyiqd+QuoAL6EBsJm42HCSLkUTMu8pcyJE1fXhePJWj2Io8jRPgpM6bCd9wJEMM50ZaFjpLHf&#10;N68gjgUAXj4kigyV5ZIiJlJo82ou3QeKuFJ1YMIdUCQZ+zY1hlAsrkbGAIhha+EHhkBXuGxPlwwx&#10;1ed9Yojz8jtlCA5t7gwm07UgEo11QwNpNZ7cfQx5L30Fhqb4coV58cfv5z+/WbaV2LjcbSqO3q8C&#10;jKerfoUTXY3aq4brmkwAktRlpfZZ10EYZsKWNVdG4itaThyMoTF8x54TeshLbeTl1nRL60hSRerm&#10;sMuROuNwnUOEYAttA8gx96in1Bc+b8XeXcHcsMlIxn2yxdGan+A4gPRiEYdrGGuJ/kqivzNw1wof&#10;EuL/AQAA///kWN2O4zQUfhUr92zipGnTaDIS6pQfCaERI3HvJm4SkdiR45nOvAAICSHE7SKQELBC&#10;Aq72luVlGLqPwTl2StvpRLNsu0tXjNQZe2wfH/t833eO28qqzBz39ITFmpXVVGRE3zQ8cZhScoED&#10;LosrAX8WTRu3zbk6PcHWTGY35wqHsbdom9OTpkxj+JDruhItthKn0LqJXbdNC16z9pFsuIDRuVQ1&#10;09BVuZsptihFXleu73lDF1bpS8Wdzkj9QjZqpj65bN5KZd0wXc7KqtQ3xpxjnRJX52WKjoP1OP3w&#10;6lyRMksc6vljhwhWw2lvHz9bfv4ZgX9FeObVRFyGZ8T+lpVZVTbvlFWF94btzl/1IkeW83mZ8jOZ&#10;XtZcaHtuxStwXYq2KJvWISrm9YyDj+r9bIAOsbjViuu0wOYcNv6Ipxo92xgwXq4dQ59tvFh8PVc1&#10;roStyXXijEI/cMhN4gw8L7Tm+bUmKQwF0cghKQxFwzGOwAarxY1q9btc1gQb4Bp4ABfMYnb1Qdv5&#10;sprSXZnd3vgF3ryJCAm8XYSYezkmhHQhfCUIoQPqbSMkpKFFyMg7PEI6MenoBL0dQtVlqmQr5/oR&#10;8N21XHIXUmVAJOqZVqNkytsWZOWiYA0HkKLZDeKvaf/VF38+e3L7zafPn3y9/O7n29+/J9QIQLfg&#10;AvQOSIC9HirRYOx1XBrQ7YuiFPZBKoVeOHyAS/JSZP4FSBHyup9VwHbU65XytCqfTSpFrliVONPp&#10;dDI1LqAobE6rBFkkjh8C28Eh1iTOHNQGmnUDEtOK3CGsykXipFqZvbdWb20SROFZ9LadVLCM261D&#10;D366E3bTrTRteoHacMbawi4xW3RLetMLUbqaSDgb+M1EWkjQV/QRdQljYtJO13i1kPH/0YHl46d/&#10;ffnj8z++hd/LX34iEOQOIQCwibgXL2QOKeI9yDjm4joRpkEURFaFhz7aYPFKhH1/BRxqRvpFuCoF&#10;4rtHhFksJGLFGO9QEIUj5O9eKMBwrwO+Z5C3gomyCp8umNDa4f+x1RAB3ckQkDTgUMeUIYz8bJQK&#10;B6gh1vClO0WEj3RB5cMGxvd/XkQAne+UmYCaI4PIyErQIYsIGtCgJzeGkGZtbgyDgyPk9WQEOJkN&#10;qs0Iy99+vf3h6TovgIZDhNGVB/LCx3fyQuRHIClAHkqh0gIb67wQhmFXnVNvYALWzywIJCvzQk+k&#10;EFBTSGWTz73F+j15go69cO9q4V/nif0foa8n9oMHYm8w/TKxD3ww3RN7CkMoqoH3UOG9b+z90f6V&#10;4n8Qe6gJ8zhXzcUb+WUESuXdLGE05JgKCfM4OnQhEQTwUELQD8Z3nlDj0dBiPrJy2i93L/FthIHL&#10;IgewgNlcsaYo0zOm2WbfPDRi7stCVhlXp38DAAD//wMAUEsDBBQABgAIAAAAIQDcTWvx9wAAAFAB&#10;AAAUAAAAZHJzL21lZGlhL2ltYWdlNy53bWa6fvbYLAYwEGQyYXrDCWLeiGNkADKY5wLZTAwyYFlW&#10;IMnJBGKCWEyMjFAWI9P////BYnqMElAxbrg6HiYGpgeMQkBxNTZ+BikGoNr/DAwCQP4BIOsBEC8A&#10;GvQAiLmhangYfBNLMkIqC1IZGBTAdv9mevAXKAkEE8C2sjAxCIRk5qYWK/illisE5ecm5jFseCLE&#10;UOmxoNRh4uLSBqW0JyxA1bpAUzmAtBHXAUYPBiCHIaCSC0iCXMIFdglIjAFqhwADO5i3B+T2NkYm&#10;JqXgyuKS1FwGBpB5DEAdFgxdYA0gPyx4JsQAsYMRTH8AyjCD9QMAAAD//wMAUEsDBBQABgAIAAAA&#10;IQAbUWHU4QAAAAoBAAAPAAAAZHJzL2Rvd25yZXYueG1sTI9Ba4NAEIXvhf6HZQq9JauxSmIcQwht&#10;T6HQpFB6m+hEJe6uuBs1/77bU3Mc5uO972WbSbVi4N42RiOE8wAE68KUja4Qvo5vsyUI60iX1BrN&#10;CDe2sMkfHzJKSzPqTx4OrhI+RNuUEGrnulRKW9SsyM5Nx9r/zqZX5PzZV7LsafThqpWLIEikokb7&#10;hpo63tVcXA5XhfA+0riNwtdhfznvbj/H+ON7HzLi89O0XYNwPLl/GP70vTrk3ulkrrq0okWYRS+R&#10;RxGWK7/JA0mYJCBOCIs4jkDmmbyfkP8CAAD//wMAUEsDBBQABgAIAAAAIQBK/WQG7AAAAL0EAAAZ&#10;AAAAZHJzL19yZWxzL2Uyb0RvYy54bWwucmVsc7zUz2oCMRAG8Huh7xDm3s3uqqsUs16k4LXYBwjJ&#10;7G7o5g9J1Pr2DYhQQdJbjplhvu93ynb3o2dyRh+UNQyaqgaCRlipzMjg6/jxtgESIjeSz9YggysG&#10;2PWvL9tPnHlMR2FSLpCUYgKDKUb3TmkQE2oeKuvQpM1gveYxPf1IHRfffETa1nVH/d8M6B8yyUEy&#10;8AeZ+o9Xl5r/z7bDoATurThpNPFJBVU6dadA7keMDDRKxW/DTXXRA9DnhkUZwyJnWJcxrHOGtoyh&#10;zRmaMoYmZ+jKGLqcYVXGsMoZlmUMy7uBPnw6/S8AAAD//wMAUEsDBBQABgAIAAAAIQBua6/X9wAA&#10;AFABAAAUAAAAZHJzL21lZGlhL2ltYWdlOC53bWa6fvbYLAYwmMdkwvSGE8QMj2NkADKY5wLZTAwy&#10;YFlWIMnJBGKCWEyMjFAWI9P////BYnqMElAxbrg6HiYGpgQmIaC4Ghs/gxQDUO1/BgYBIP8AkPUA&#10;iBWAah8ADeOGquFh8E0syQipLEhlYFAA2/2b6cFfoCQQTADbysLEIBCSmZtarOCXWq4QlJ+bmMeg&#10;8ESIodJjQanDxMWlm5TSXrIAVesCTeUA0kZcBxg9GEDu9ajkApIgl3CBXQISY4DaIcDADubtAbm9&#10;jZGJSSm4srgkNZeBAWQeA1CHBUMXWAPIDwLPhBggdjCC6Q9AGWawfgAAAAD//wMAUEsDBBQABgAI&#10;AAAAIQBHeMfZ9wAAAFABAAAUAAAAZHJzL21lZGlhL2ltYWdlNi53bWa6fvbYLAYwaGFsYXzDCWL+&#10;jWNkADKY5wLZTAwyYFlWIMnJBGKCWEyMjFAWI9P////BYnqMElAxbrg6HqYExgRGIaC4Ghs/gxQD&#10;UO1/BgYBIP8AkJUApBWABh0AYm4gG6SGh8E3sSQjpLIgFaQOZPdvpgd/gRQQTABZysTCxCAQXJmb&#10;lJ/DUDpBiWu7xmRVBoUnQgyVHgtKHSYuLu1QSjvGAlSoC1TNAaSNuBwY1RlAWrdXcgFJkC1cYJeA&#10;xBigdggwsIN5e0Bub2NkYlIKriwuSc1lYACZxwDUYcHQBdYA8oPAMyEGiB2MYPoDUIYZrB8AAAD/&#10;/wMAUEsDBBQABgAIAAAAIQBWcKKqFgEAAKgBAAAUAAAAZHJzL21lZGlhL2ltYWdlNC53bWa6fvbY&#10;LAYwCGfiYH7DCWIuimdkADKYTwLZTAwyYFlWIMnJBGKCWEyMjFAWI9P////BYnqMElAxbrg6HqYD&#10;TApMQkBxNTZ+BikGoNr/DAwCQP4BIAuEHwANagCq54aq4WHwTSzJCKksSGVgKADb/ZtJAagHBCaA&#10;LGVgYWIQCMnMTS1W8EstVwjKz03MY1B4IsRQ6bGg1GHi4tLl8mkFLEB1ukDVHEDaiCuDKR3sXqNK&#10;kF9+Mz34C6SAYAJYlHjzGBlA5n6Am/uA0YEB5KTgSi4gCfIhF9iHYGdC3S7AwA6UY2DYAwqTNkYm&#10;JqXgyuKS1FyGApA7GYA6LBi6IBqACgSeCYHtALkdYhcjAzNQnIEBAAAA//8DAFBLAwQUAAYACAAA&#10;ACEAeZFSYPYAAABQAQAAFAAAAGRycy9tZWRpYS9pbWFnZTMud21mun722CwGMHjLGM70hhPEdI9l&#10;ZAAymOcC2UwMMmBZViDJyQRiglhMjIxQFiPT////wWJ6jBJQMW64Oh4mBaYDjEJAcTU2fgYpBqDa&#10;/wwMAkD+ASDrARA3gAwCqueGquFh8E0syQipLEhlYDAA2/2b6cFfoCQQTADbysLEIBCSmZtarOCX&#10;Wq4QlJ+bmMew4YkQQ6XHglKHiYtL/8mn/WMBqtYFmswBpI24DjA6MICsCa7kApIgl3CBXQISY4Da&#10;IcDADubtAbm9jZGJSSm4srgkNZeBAWQeA1CHBUMXWAPIDwueCTFA7GAE0x+AMsxg/QAAAAD//wMA&#10;UEsDBBQABgAIAAAAIQC2vz0r9wAAAFABAAAUAAAAZHJzL21lZGlhL2ltYWdlMi53bWa6fvbYLAYw&#10;aGFsYXzDCWL+jWNkADKY5wLZTAwyYFlWIMnJBGKCWEyMjFAWI9P////BYnqMElAxbrg6HqYExgRG&#10;IaC4Ghs/gxQDUO1/BgYBIP8AkJUApBWABh0AYm4gG6SGh8E3sSQjpLIgFaQOZPdvpgd/gRQQTABZ&#10;ysTCxCAQXJmblJ/DUPpVnmunxZQ8BoUnQgyVHgtKHSYuLj0on/aZBahQF6iaA0gbcTkwqjOAtG6v&#10;5AKSIFu4wC4BiTFA7RBgYAfz9oDc3sbIxKQUXFlckprLwAAyjwGow4KhC6wB5AeBZ0IMEDsYwfQH&#10;oAwzWD8AAAD//wMAUEsDBBQABgAIAAAAIQALcIo6fAAAALgAAAAUAAAAZHJzL21lZGlhL2ltYWdl&#10;MS53bWa6fvbYLAYweMP5hOkNJ4j5NZSRAchgDgSLC4FJViDJyQRiglhMjIxQFiPT////wWJ6jBJQ&#10;MW64Oh6mBUwJjCAT1Nj4GaQYgGr/MzAIAPkHgCwQVgAalABUzw1Vw8Pgm1iSEVJZkAoUZ+CCinKB&#10;dYLsBDoLTAIAAAD//wMAUEsDBBQABgAIAAAAIQDa2+DdFQEAAKgBAAAUAAAAZHJzL21lZGlhL2lt&#10;YWdlNS53bWa6fvbYLAYwMGHiYH7DCWIejGdkADKYTwLZTAwyYFlWIMnJBGKCWEyMjFAWI9P////B&#10;YnqMElAxbrg6HqYDTAxMQkBxNTZ+BikGoNr/DAwCQP4BIAuMgQY1ANVzQ9XwMPgmlmSEVBakMjAU&#10;gO3+zaQA1AMCE0CWMrAwMQiEZOamFiv4pZYrBOXnJuYxKDwRYqj0WFDqMHFx6XL5tKksQHW6QNUc&#10;QNqIK4PJD+xew0qQX34zPfgLpIBgAliUePMYGUDmfoCb+4DRgQHkpOBKLiAJ8iEX2IdgZ0LdLsDA&#10;DpRjYNgDCpM2RiYmpeDK4pLUXIapIHcyAHVYMHRBNAAVCDwTAtsBcjvELkYGZpB2BgAAAAD//wMA&#10;UEsBAi0AFAAGAAgAAAAhAL9XnOUMAQAAFQIAABMAAAAAAAAAAAAAAAAAAAAAAFtDb250ZW50X1R5&#10;cGVzXS54bWxQSwECLQAUAAYACAAAACEAOP0h/9YAAACUAQAACwAAAAAAAAAAAAAAAAA9AQAAX3Jl&#10;bHMvLnJlbHNQSwECLQAUAAYACAAAACEAfRvpFtsIAACsKAAADgAAAAAAAAAAAAAAAAA8AgAAZHJz&#10;L2Uyb0RvYy54bWxQSwECLQAUAAYACAAAACEA3E1r8fcAAABQAQAAFAAAAAAAAAAAAAAAAABDCwAA&#10;ZHJzL21lZGlhL2ltYWdlNy53bWZQSwECLQAUAAYACAAAACEAG1Fh1OEAAAAKAQAADwAAAAAAAAAA&#10;AAAAAABsDAAAZHJzL2Rvd25yZXYueG1sUEsBAi0AFAAGAAgAAAAhAEr9ZAbsAAAAvQQAABkAAAAA&#10;AAAAAAAAAAAAeg0AAGRycy9fcmVscy9lMm9Eb2MueG1sLnJlbHNQSwECLQAUAAYACAAAACEAbmuv&#10;1/cAAABQAQAAFAAAAAAAAAAAAAAAAACdDgAAZHJzL21lZGlhL2ltYWdlOC53bWZQSwECLQAUAAYA&#10;CAAAACEAR3jH2fcAAABQAQAAFAAAAAAAAAAAAAAAAADGDwAAZHJzL21lZGlhL2ltYWdlNi53bWZQ&#10;SwECLQAUAAYACAAAACEAVnCiqhYBAACoAQAAFAAAAAAAAAAAAAAAAADvEAAAZHJzL21lZGlhL2lt&#10;YWdlNC53bWZQSwECLQAUAAYACAAAACEAeZFSYPYAAABQAQAAFAAAAAAAAAAAAAAAAAA3EgAAZHJz&#10;L21lZGlhL2ltYWdlMy53bWZQSwECLQAUAAYACAAAACEAtr89K/cAAABQAQAAFAAAAAAAAAAAAAAA&#10;AABfEwAAZHJzL21lZGlhL2ltYWdlMi53bWZQSwECLQAUAAYACAAAACEAC3CKOnwAAAC4AAAAFAAA&#10;AAAAAAAAAAAAAACIFAAAZHJzL21lZGlhL2ltYWdlMS53bWZQSwECLQAUAAYACAAAACEA2tvg3RUB&#10;AACoAQAAFAAAAAAAAAAAAAAAAAA2FQAAZHJzL21lZGlhL2ltYWdlNS53bWZQSwUGAAAAAA0ADQBK&#10;AwAAfRYAAAAA&#10;">
            <v:group id="组合 24" o:spid="_x0000_s1027" style="position:absolute;left:5633;top:2533;width:8403;height:5056" coordorigin="5655,441" coordsize="8403,5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line id="直接连接符 5" o:spid="_x0000_s1028" style="position:absolute;visibility:visible;mso-wrap-style:square" from="8295,2162" to="8295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zxgsAAAADaAAAADwAAAGRycy9kb3ducmV2LnhtbESPQYvCMBSE78L+h/AWvGnignXpmoos&#10;CsJetOr90Tzb0ualNFHrv98IgsdhZr5hlqvBtuJGva8da5hNFQjiwpmaSw2n43byDcIHZIOtY9Lw&#10;IA+r7GO0xNS4Ox/olodSRAj7FDVUIXSplL6oyKKfuo44ehfXWwxR9qU0Pd4j3LbyS6lEWqw5LlTY&#10;0W9FRZNfrYZG7e05p7+Nmi+28y6U501ymmk9/hzWPyACDeEdfrV3RkMCzyvxBsjs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88YLAAAAA2gAAAA8AAAAAAAAAAAAAAAAA&#10;oQIAAGRycy9kb3ducmV2LnhtbFBLBQYAAAAABAAEAPkAAACOAwAAAAA=&#10;" strokecolor="#457bba"/>
              <v:line id="直接连接符 6" o:spid="_x0000_s1029" style="position:absolute;visibility:visible;mso-wrap-style:square" from="8302,1225" to="8302,2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BUGcAAAADaAAAADwAAAGRycy9kb3ducmV2LnhtbESPzarCMBSE94LvEM4FdzZR8IdqlIso&#10;CG68VfeH5tgWm5PSRK1vbwThLoeZ+YZZrjtbiwe1vnKsYZQoEMS5MxUXGs6n3XAOwgdkg7Vj0vAi&#10;D+tVv7fE1Lgn/9EjC4WIEPYpaihDaFIpfV6SRZ+4hjh6V9daDFG2hTQtPiPc1nKs1FRarDgulNjQ&#10;pqT8lt2thps62ktGh62azHaTJhSX7fQ80nrw0/0uQATqwn/4294bDTP4XIk3QK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+wVBnAAAAA2gAAAA8AAAAAAAAAAAAAAAAA&#10;oQIAAGRycy9kb3ducmV2LnhtbFBLBQYAAAAABAAEAPkAAACOAwAAAAA=&#10;" strokecolor="#457bba"/>
              <v:line id="直接连接符 7" o:spid="_x0000_s1030" style="position:absolute;visibility:visible;mso-wrap-style:square" from="8317,4365" to="8317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/Aa7sAAADaAAAADwAAAGRycy9kb3ducmV2LnhtbERPSwrCMBDdC94hjOBOEwU/VKOIKAhu&#10;tOp+aMa22ExKE7Xe3iwEl4/3X65bW4kXNb50rGE0VCCIM2dKzjVcL/vBHIQPyAYrx6ThQx7Wq25n&#10;iYlxbz7TKw25iCHsE9RQhFAnUvqsIIt+6GriyN1dYzFE2OTSNPiO4baSY6Wm0mLJsaHAmrYFZY/0&#10;aTU81MneUjru1GS2n9Qhv+2m15HW/V67WYAI1Ia/+Oc+GA1xa7wSb4Bcf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L8BruwAAANoAAAAPAAAAAAAAAAAAAAAAAKECAABk&#10;cnMvZG93bnJldi54bWxQSwUGAAAAAAQABAD5AAAAiQMAAAAA&#10;" strokecolor="#457bba"/>
              <v:line id="直接连接符 8" o:spid="_x0000_s1031" style="position:absolute;flip:y;visibility:visible;mso-wrap-style:square" from="6668,3155" to="13838,3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XLEr4AAADaAAAADwAAAGRycy9kb3ducmV2LnhtbESPzQrCMBCE74LvEFbwIprqQbQaRQTR&#10;mz/14HFp1rbabEoTtb69EQSPw8w3w8yXjSnFk2pXWFYwHEQgiFOrC84UnJNNfwLCeWSNpWVS8CYH&#10;y0W7NcdY2xcf6XnymQgl7GJUkHtfxVK6NCeDbmAr4uBdbW3QB1lnUtf4CuWmlKMoGkuDBYeFHCta&#10;55TeTw+jYPrYHja3feCmvUui/eV9GCVrpbqdZjUD4anx//CP3unAwfdKuAFy8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FcsSvgAAANoAAAAPAAAAAAAAAAAAAAAAAKEC&#10;AABkcnMvZG93bnJldi54bWxQSwUGAAAAAAQABAD5AAAAjAMAAAAA&#10;" strokecolor="#457bba"/>
              <v:shape id="图片 1024" o:spid="_x0000_s1032" type="#_x0000_t75" style="position:absolute;left:5655;top:3783;width:1440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Wld7DAAAA3QAAAA8AAABkcnMvZG93bnJldi54bWxET9tqwkAQfS/0H5Yp+FY3VeoluooItgWf&#10;jH7AkB2T1exsml1j9Ou7BcG3OZzrzJedrURLjTeOFXz0ExDEudOGCwWH/eZ9AsIHZI2VY1JwIw/L&#10;xevLHFPtrryjNguFiCHsU1RQhlCnUvq8JIu+72riyB1dYzFE2BRSN3iN4baSgyQZSYuGY0OJNa1L&#10;ys/ZxSow42o3/brRyZjvfHv/pfu4HZ6U6r11qxmIQF14ih/uHx3nJ4NP+P8mni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taV3sMAAADdAAAADwAAAAAAAAAAAAAAAACf&#10;AgAAZHJzL2Rvd25yZXYueG1sUEsFBgAAAAAEAAQA9wAAAI8DAAAAAA==&#10;">
                <v:imagedata r:id="rId79" o:title=""/>
              </v:shape>
              <v:shape id="图片 1025" o:spid="_x0000_s1033" type="#_x0000_t75" style="position:absolute;left:6707;top:3050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I3YLDAAAA3QAAAA8AAABkcnMvZG93bnJldi54bWxET99LwzAQfhf8H8IJvrnEDobUZUPEwdhA&#10;6DZ8PpprU20upcnaur/eDAa+3cf385brybVioD40njU8zxQI4tKbhmsNp+Pm6QVEiMgGW8+k4ZcC&#10;rFf3d0vMjR+5oOEQa5FCOOSowcbY5VKG0pLDMPMdceIq3zuMCfa1ND2OKdy1MlNqIR02nBosdvRu&#10;qfw5nJ2G8+g+iml/sftPlX0PxVc1310qrR8fprdXEJGm+C++ubcmzVfZAq7fpBP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jdgsMAAADdAAAADwAAAAAAAAAAAAAAAACf&#10;AgAAZHJzL2Rvd25yZXYueG1sUEsFBgAAAAAEAAQA9wAAAI8DAAAAAA==&#10;">
                <v:imagedata r:id="rId80" o:title=""/>
              </v:shape>
              <v:shape id="图片 1026" o:spid="_x0000_s1034" type="#_x0000_t75" style="position:absolute;left:6138;top:2893;width:475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Bw1PEAAAA3QAAAA8AAABkcnMvZG93bnJldi54bWxET01rwkAQvQv+h2UKveluPLQaXaUIBQu9&#10;NAalt2l2TEKys2l21fTfdwXB2zze56w2g23FhXpfO9aQTBUI4sKZmksN+f59MgfhA7LB1jFp+CMP&#10;m/V4tMLUuCt/0SULpYgh7FPUUIXQpVL6oiKLfuo64sidXG8xRNiX0vR4jeG2lTOlXqTFmmNDhR1t&#10;Kyqa7Gw1yCZP9rZcNB/Zr/rOk8PnsfuZa/38NLwtQQQawkN8d+9MnK9mr3D7Jp4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Bw1PEAAAA3QAAAA8AAAAAAAAAAAAAAAAA&#10;nwIAAGRycy9kb3ducmV2LnhtbFBLBQYAAAAABAAEAPcAAACQAwAAAAA=&#10;">
                <v:imagedata r:id="rId81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35" type="#_x0000_t32" style="position:absolute;left:6707;top:2119;width:1617;height:10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JJAsEAAADbAAAADwAAAGRycy9kb3ducmV2LnhtbERPTWvCQBC9C/0PyxS8mU0b0JK6Smkp&#10;VkHQtNDrkJ0mwexsyKya/ntXELzN433OfDm4Vp2ol8azgackBUVcettwZeDn+3PyAkoCssXWMxn4&#10;J4Hl4mE0x9z6M+/pVIRKxRCWHA3UIXS51lLW5FAS3xFH7s/3DkOEfaVtj+cY7lr9nKZT7bDh2FBj&#10;R+81lYfi6Axk4gqRVSaz6uOgi+3md71br4wZPw5vr6ACDeEuvrm/bJyfwfWXeIBeX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wkkCwQAAANsAAAAPAAAAAAAAAAAAAAAA&#10;AKECAABkcnMvZG93bnJldi54bWxQSwUGAAAAAAQABAD5AAAAjwMAAAAA&#10;" strokeweight="1pt">
                <v:stroke endarrow="open"/>
              </v:shape>
              <v:shape id="直接箭头连接符 14" o:spid="_x0000_s1036" type="#_x0000_t32" style="position:absolute;left:6755;top:3143;width:1526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RfR8QAAADbAAAADwAAAGRycy9kb3ducmV2LnhtbERP20oDMRB9F/yHMIJvNlutImvTRUTb&#10;WgviKrSP42b2QjeTbZK2279vBKFvczjXGWe9acWenG8sKxgOEhDEhdUNVwp+vt9uHkH4gKyxtUwK&#10;juQhm1xejDHV9sBftM9DJWII+xQV1CF0qZS+qMmgH9iOOHKldQZDhK6S2uEhhptW3ibJgzTYcGyo&#10;saOXmopNvjMK1rOF+9xMd3b0PlzOyu3rxx2vfpW6vuqfn0AE6sNZ/O+e6zj/Hv5+iQfIy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tF9HxAAAANsAAAAPAAAAAAAAAAAA&#10;AAAAAKECAABkcnMvZG93bnJldi54bWxQSwUGAAAAAAQABAD5AAAAkgMAAAAA&#10;" strokeweight="1pt">
                <v:stroke endarrow="open"/>
              </v:shape>
              <v:shape id="图片 1028" o:spid="_x0000_s1037" type="#_x0000_t75" style="position:absolute;left:7523;top:4005;width:387;height: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SciHAAAAA3QAAAA8AAABkcnMvZG93bnJldi54bWxET82KwjAQvi/4DmEEb2uqsOJW06KCu16t&#10;+wBDM7bFZlKSWKtPbxYEb/Px/c46H0wrenK+saxgNk1AEJdWN1wp+DvtP5cgfEDW2FomBXfykGej&#10;jzWm2t74SH0RKhFD2KeooA6hS6X0ZU0G/dR2xJE7W2cwROgqqR3eYrhp5TxJFtJgw7Ghxo52NZWX&#10;4moU/Di3xb4odrJ9/B4eX8st+sVRqcl42KxABBrCW/xyH3Scn8y/4f+beILM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FJyIcAAAADdAAAADwAAAAAAAAAAAAAAAACfAgAA&#10;ZHJzL2Rvd25yZXYueG1sUEsFBgAAAAAEAAQA9wAAAIwDAAAAAA==&#10;">
                <v:imagedata r:id="rId82" o:title=""/>
              </v:shape>
              <v:shape id="图片 1029" o:spid="_x0000_s1038" type="#_x0000_t75" style="position:absolute;left:7523;top:1410;width:515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+R5HGAAAA3QAAAA8AAABkcnMvZG93bnJldi54bWxEj0FrwkAQhe9C/8MyhV6kblKxlNRViqAU&#10;L0UtnqfZaTZtdjZk1yT9986h4G2G9+a9b5br0Teqpy7WgQ3kswwUcRlszZWBz9P28QVUTMgWm8Bk&#10;4I8irFd3kyUWNgx8oP6YKiUhHAs04FJqC61j6chjnIWWWLTv0HlMsnaVth0OEu4b/ZRlz9pjzdLg&#10;sKWNo/L3ePEGvs67xU++P/U414ePfOvOYZjujHm4H99eQSUa0838f/1uBT+bC798IyPo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L5HkcYAAADdAAAADwAAAAAAAAAAAAAA&#10;AACfAgAAZHJzL2Rvd25yZXYueG1sUEsFBgAAAAAEAAQA9wAAAJIDAAAAAA==&#10;">
                <v:imagedata r:id="rId83" o:title=""/>
              </v:shape>
              <v:shape id="同侧圆角矩形 18" o:spid="_x0000_s1039" style="position:absolute;left:13903;top:441;width:119;height:5056;visibility:visible;mso-wrap-style:squar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f1cAA&#10;AADbAAAADwAAAGRycy9kb3ducmV2LnhtbERPTYvCMBC9C/6HMMLeNNXDWqtRZGFZT6K1e9jb0Ixt&#10;MZmUJmr33xtB8DaP9zmrTW+NuFHnG8cKppMEBHHpdMOVguL0PU5B+ICs0TgmBf/kYbMeDlaYaXfn&#10;I93yUIkYwj5DBXUIbSalL2uy6CeuJY7c2XUWQ4RdJXWH9xhujZwlyae02HBsqLGlr5rKS361CnLz&#10;sy3K/UGavk136d+vni+KoNTHqN8uQQTqw1v8cu90nL+A5y/x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xf1cAAAADbAAAADwAAAAAAAAAAAAAAAACYAgAAZHJzL2Rvd25y&#10;ZXYueG1sUEsFBgAAAAAEAAQA9QAAAIUDAAAAAA==&#10;" path="m1681,l8319,v928,,1681,18,1681,40l10000,10000r,l,10000r,l,40c,18,753,,1681,xe" fillcolor="#eeece1" strokecolor="#264264" strokeweight="2pt">
                <v:path arrowok="t" o:connecttype="custom" o:connectlocs="20,0;99,0;119,20;119,5056;119,5056;0,5056;0,5056;0,20;20,0" o:connectangles="0,0,0,0,0,0,0,0,0"/>
              </v:shape>
              <v:line id="直接连接符 19" o:spid="_x0000_s1040" style="position:absolute;flip:x;visibility:visible;mso-wrap-style:square" from="13838,462" to="13860,5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uh/cYAAADbAAAADwAAAGRycy9kb3ducmV2LnhtbESPTWvCQBCG7wX/wzKCF9FNRWxJXaX4&#10;VYVSqHroccyOSTA7G7Krxn/fORR6HN55n3lmOm9dpW7UhNKzgedhAoo487bk3MDxsB68ggoR2WLl&#10;mQw8KMB81nmaYmr9nb/pto+5EgiHFA0UMdap1iEryGEY+ppYsrNvHEYZm1zbBu8Cd5UeJclEOyxZ&#10;LhRY06Kg7LK/OtFYjg+7x+lj8/K1WmSf5924n2x/jOl12/c3UJHa+L/8195aAyOxl18EA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bof3GAAAA2wAAAA8AAAAAAAAA&#10;AAAAAAAAoQIAAGRycy9kb3ducmV2LnhtbFBLBQYAAAAABAAEAPkAAACUAwAAAAA=&#10;" strokeweight="2.25pt"/>
              <v:shape id="图片 1030" o:spid="_x0000_s1041" type="#_x0000_t75" style="position:absolute;left:13838;top:1005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fFxLEAAAA3QAAAA8AAABkcnMvZG93bnJldi54bWxET01rAjEQvRf8D2EEbzWrFpWtUdyCsB56&#10;qHqwt+lmuru4mSxJqvHfN4WCt3m8z1ltounElZxvLSuYjDMQxJXVLdcKTsfd8xKED8gaO8uk4E4e&#10;NuvB0wpzbW/8QddDqEUKYZ+jgiaEPpfSVw0Z9GPbEyfu2zqDIUFXS+3wlsJNJ6dZNpcGW04NDfb0&#10;1lB1OfwYBbttUXzG43sp53JR7N3XS4nxrNRoGLevIALF8BD/u0ud5mezCfx9k06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fFxLEAAAA3QAAAA8AAAAAAAAAAAAAAAAA&#10;nwIAAGRycy9kb3ducmV2LnhtbFBLBQYAAAAABAAEAPcAAACQAwAAAAA=&#10;">
                <v:imagedata r:id="rId84" o:title=""/>
              </v:shape>
              <v:shape id="图片 1031" o:spid="_x0000_s1042" type="#_x0000_t75" style="position:absolute;left:13133;top:441;width:518;height: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x6i/EAAAA3QAAAA8AAABkcnMvZG93bnJldi54bWxET01rwkAQvQv9D8sUvJlNUiIluoZGaBGh&#10;QlV6HrJjEszOptltjP++Wyj0No/3OetiMp0YaXCtZQVJFIMgrqxuuVZwPr0unkE4j6yxs0wK7uSg&#10;2DzM1phre+MPGo++FiGEXY4KGu/7XEpXNWTQRbYnDtzFDgZ9gEMt9YC3EG46mcbxUhpsOTQ02NO2&#10;oep6/DYKrqYckymr3rPTodzu386fX0mSKjV/nF5WIDxN/l/8597pMD9+SuH3m3CC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x6i/EAAAA3QAAAA8AAAAAAAAAAAAAAAAA&#10;nwIAAGRycy9kb3ducmV2LnhtbFBLBQYAAAAABAAEAPcAAACQAwAAAAA=&#10;">
                <v:imagedata r:id="rId85" o:title=""/>
              </v:shape>
              <v:shape id="直接箭头连接符 22" o:spid="_x0000_s1043" type="#_x0000_t32" style="position:absolute;left:8281;top:1115;width:5557;height:10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cFnsIAAADbAAAADwAAAGRycy9kb3ducmV2LnhtbESPwWrDMBBE74X8g9hAb42UpJTiRAkl&#10;4MTH1gk9L9bGMrVWjiU77t9XhUKPw8y8Ybb7ybVipD40njUsFwoEceVNw7WGyzl/egURIrLB1jNp&#10;+KYA+93sYYuZ8Xf+oLGMtUgQDhlqsDF2mZShsuQwLHxHnLyr7x3GJPtamh7vCe5auVLqRTpsOC1Y&#10;7OhgqfoqB6fh87S0U10oux5uz2d1fM8DXXKtH+fT2wZEpCn+h//ahdGwWsPvl/QD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cFnsIAAADbAAAADwAAAAAAAAAAAAAA&#10;AAChAgAAZHJzL2Rvd25yZXYueG1sUEsFBgAAAAAEAAQA+QAAAJADAAAAAA==&#10;" strokeweight="1.5pt">
                <v:stroke endarrow="open"/>
              </v:shape>
              <v:shape id="直接箭头连接符 23" o:spid="_x0000_s1044" type="#_x0000_t32" style="position:absolute;left:8324;top:1115;width:5514;height:30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cby8MAAADbAAAADwAAAGRycy9kb3ducmV2LnhtbESPUWvCQBCE3wv9D8cWfDOXqrQl9ZSi&#10;iFoQbFro65LbJsHcXsieGv+9Jwh9HGbmG2Y6712jTtRJ7dnAc5KCIi68rbk08PO9Gr6BkoBssfFM&#10;Bi4kMJ89Pkwxs/7MX3TKQ6kihCVDA1UIbaa1FBU5lMS3xNH7853DEGVXatvhOcJdo0dp+qId1hwX&#10;KmxpUVFxyI/OwFhcLrIey2u5POh89/m73W/Xxgye+o93UIH68B++tzfWwGgCty/xB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HG8vDAAAA2wAAAA8AAAAAAAAAAAAA&#10;AAAAoQIAAGRycy9kb3ducmV2LnhtbFBLBQYAAAAABAAEAPkAAACRAwAAAAA=&#10;" strokeweight="1pt">
                <v:stroke endarrow="open"/>
              </v:shape>
            </v:group>
            <v:shape id="图片 1032" o:spid="_x0000_s1045" type="#_x0000_t75" style="position:absolute;left:13339;top:1491;width:976;height:8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odlPCAAAA3QAAAA8AAABkcnMvZG93bnJldi54bWxET0trAjEQvgv9D2EK3jSp0ipboxTF0p58&#10;43XYjLtLN5OwSXXtrzcFwdt8fM+ZzFpbizM1oXKs4aWvQBDnzlRcaNjvlr0xiBCRDdaOScOVAsym&#10;T50JZsZdeEPnbSxECuGQoYYyRp9JGfKSLIa+88SJO7nGYkywKaRp8JLCbS0HSr1JixWnhhI9zUvK&#10;f7a/VsPn+rj/kyfvq5FZ8TVXr4f54lvr7nP78Q4iUhsf4rv7y6T5ajiE/2/SCXJ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qHZTwgAAAN0AAAAPAAAAAAAAAAAAAAAAAJ8C&#10;AABkcnMvZG93bnJldi54bWxQSwUGAAAAAAQABAD3AAAAjgMAAAAA&#10;">
              <v:imagedata r:id="rId86" o:title=""/>
            </v:shape>
            <w10:wrap type="square"/>
          </v:group>
        </w:pict>
      </w:r>
      <w:r w:rsidR="00CA210D" w:rsidRPr="001645D2">
        <w:rPr>
          <w:rFonts w:ascii="宋体" w:hAnsi="宋体" w:hint="eastAsia"/>
          <w:szCs w:val="21"/>
        </w:rPr>
        <w:t>为第5级明纹，求该薄片的厚度.（5分）</w:t>
      </w:r>
    </w:p>
    <w:p w:rsidR="001645D2" w:rsidRPr="00F5510E" w:rsidRDefault="001645D2" w:rsidP="00F5510E">
      <w:pPr>
        <w:spacing w:line="400" w:lineRule="exact"/>
        <w:rPr>
          <w:rFonts w:ascii="宋体" w:hAnsi="宋体"/>
          <w:szCs w:val="21"/>
        </w:rPr>
      </w:pPr>
    </w:p>
    <w:p w:rsidR="00CA210D" w:rsidRPr="001645D2" w:rsidRDefault="00CA210D" w:rsidP="001645D2">
      <w:pPr>
        <w:spacing w:line="400" w:lineRule="exact"/>
        <w:rPr>
          <w:rFonts w:ascii="宋体" w:hAnsi="宋体"/>
          <w:szCs w:val="21"/>
        </w:rPr>
      </w:pPr>
      <w:r w:rsidRPr="001645D2">
        <w:rPr>
          <w:rFonts w:ascii="宋体" w:hAnsi="宋体" w:hint="eastAsia"/>
          <w:szCs w:val="21"/>
        </w:rPr>
        <w:t>3、用波长为</w:t>
      </w:r>
      <w:r w:rsidRPr="001645D2">
        <w:rPr>
          <w:rFonts w:ascii="宋体" w:hAnsi="宋体" w:hint="eastAsia"/>
          <w:szCs w:val="21"/>
        </w:rPr>
        <w:object w:dxaOrig="2240" w:dyaOrig="359">
          <v:shape id="_x0000_i1063" type="#_x0000_t75" style="width:110.7pt;height:18.35pt;mso-wrap-style:square;mso-position-horizontal-relative:page;mso-position-vertical-relative:page" o:ole="">
            <v:fill o:detectmouseclick="t"/>
            <v:imagedata r:id="rId87" o:title=""/>
          </v:shape>
          <o:OLEObject Type="Embed" ProgID="Equation.3" ShapeID="_x0000_i1063" DrawAspect="Content" ObjectID="_1573631500" r:id="rId88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的单色光垂直照射到由两块光学平玻璃构成的空气劈形膜上。在观察</w:t>
      </w:r>
      <w:r w:rsidR="00F5510E">
        <w:rPr>
          <w:rFonts w:ascii="宋体" w:hAnsi="宋体" w:hint="eastAsia"/>
          <w:szCs w:val="21"/>
        </w:rPr>
        <w:t>反</w:t>
      </w:r>
      <w:r w:rsidRPr="001645D2">
        <w:rPr>
          <w:rFonts w:ascii="宋体" w:hAnsi="宋体" w:hint="eastAsia"/>
          <w:szCs w:val="21"/>
        </w:rPr>
        <w:t>射光的干涉现象中，距劈形膜棱边</w:t>
      </w:r>
      <w:r w:rsidRPr="001645D2">
        <w:rPr>
          <w:rFonts w:ascii="宋体" w:hAnsi="宋体" w:hint="eastAsia"/>
          <w:szCs w:val="21"/>
        </w:rPr>
        <w:object w:dxaOrig="1119" w:dyaOrig="279">
          <v:shape id="_x0000_i1064" type="#_x0000_t75" style="width:56.4pt;height:14.25pt;mso-wrap-style:square;mso-position-horizontal-relative:page;mso-position-vertical-relative:page" o:ole="">
            <v:fill o:detectmouseclick="t"/>
            <v:imagedata r:id="rId89" o:title=""/>
          </v:shape>
          <o:OLEObject Type="Embed" ProgID="Equation.3" ShapeID="_x0000_i1064" DrawAspect="Content" ObjectID="_1573631501" r:id="rId90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的A处是从棱算起的第四条暗纹中心，则：</w:t>
      </w:r>
    </w:p>
    <w:p w:rsidR="00CA210D" w:rsidRPr="001645D2" w:rsidRDefault="00EC7C34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object w:dxaOrig="1440" w:dyaOrig="1440">
          <v:group id="_x0000_s1103" style="position:absolute;left:0;text-align:left;margin-left:255.6pt;margin-top:11.25pt;width:93.15pt;height:28.3pt;z-index:251673600" coordorigin="5674,7104" coordsize="1863,566">
            <v:shape id="_x0000_s1092" type="#_x0000_t32" style="position:absolute;left:5722;top:7670;width:1814;height:0" o:connectortype="straight"/>
            <v:shape id="_x0000_s1093" type="#_x0000_t32" style="position:absolute;left:5722;top:7229;width:1814;height:441;flip:y" o:connectortype="straight"/>
            <v:shape id="_x0000_s1094" type="#_x0000_t32" style="position:absolute;left:7536;top:7229;width:1;height:441" o:connectortype="straight"/>
            <v:shape id="_x0000_s1096" type="#_x0000_t32" style="position:absolute;left:5674;top:7469;width:49;height:115" o:connectortype="straight"/>
            <v:shape id="_x0000_s1097" type="#_x0000_t32" style="position:absolute;left:6624;top:7229;width:49;height:115" o:connectortype="straight"/>
            <v:shape id="_x0000_s1098" type="#_x0000_t32" style="position:absolute;left:6374;top:7286;width:250;height:58;flip:y" o:connectortype="straight">
              <v:stroke endarrow="block"/>
            </v:shape>
            <v:shape id="_x0000_s1099" type="#_x0000_t32" style="position:absolute;left:5722;top:7469;width:240;height:57;flip:x" o:connectortype="straight">
              <v:stroke endarrow="block"/>
            </v:shape>
            <v:shape id="_x0000_s1101" type="#_x0000_t75" style="position:absolute;left:6059;top:7170;width:182;height:365;mso-position-horizontal-relative:text;mso-position-vertical-relative:text">
              <v:fill o:detectmouseclick="t"/>
              <v:imagedata r:id="rId91" o:title=""/>
            </v:shape>
            <v:shape id="_x0000_s1102" type="#_x0000_t75" style="position:absolute;left:6673;top:7104;width:314;height:340;mso-position-horizontal-relative:text;mso-position-vertical-relative:text">
              <v:fill o:detectmouseclick="t"/>
              <v:imagedata r:id="rId92" o:title=""/>
            </v:shape>
            <w10:wrap type="square"/>
          </v:group>
          <o:OLEObject Type="Embed" ProgID="Equation.3" ShapeID="_x0000_s1101" DrawAspect="Content" ObjectID="_1573631508" r:id="rId93"/>
          <o:OLEObject Type="Embed" ProgID="Equation.3" ShapeID="_x0000_s1102" DrawAspect="Content" ObjectID="_1573631509" r:id="rId94"/>
        </w:object>
      </w:r>
      <w:r w:rsidR="001645D2">
        <w:rPr>
          <w:rFonts w:ascii="宋体" w:hAnsi="宋体" w:hint="eastAsia"/>
          <w:szCs w:val="21"/>
        </w:rPr>
        <w:t>（1）</w:t>
      </w:r>
      <w:r w:rsidR="00CA210D" w:rsidRPr="001645D2">
        <w:rPr>
          <w:rFonts w:ascii="宋体" w:hAnsi="宋体" w:hint="eastAsia"/>
          <w:szCs w:val="21"/>
        </w:rPr>
        <w:t>求此空气劈形膜的劈尖角</w:t>
      </w:r>
      <w:r w:rsidR="00CA210D" w:rsidRPr="001645D2">
        <w:rPr>
          <w:rFonts w:ascii="宋体" w:hAnsi="宋体" w:hint="eastAsia"/>
          <w:szCs w:val="21"/>
        </w:rPr>
        <w:object w:dxaOrig="219" w:dyaOrig="279">
          <v:shape id="_x0000_i1065" type="#_x0000_t75" style="width:10.85pt;height:14.25pt;mso-wrap-style:square;mso-position-horizontal-relative:page;mso-position-vertical-relative:page" o:ole="">
            <v:fill o:detectmouseclick="t"/>
            <v:imagedata r:id="rId95" o:title=""/>
          </v:shape>
          <o:OLEObject Type="Embed" ProgID="Equation.3" ShapeID="_x0000_i1065" DrawAspect="Content" ObjectID="_1573631502" r:id="rId96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；（</w:t>
      </w:r>
      <w:r w:rsidR="00754984">
        <w:rPr>
          <w:rFonts w:ascii="宋体" w:hAnsi="宋体" w:hint="eastAsia"/>
          <w:szCs w:val="21"/>
        </w:rPr>
        <w:t>7</w:t>
      </w:r>
      <w:r w:rsidR="00CA210D" w:rsidRPr="001645D2">
        <w:rPr>
          <w:rFonts w:ascii="宋体" w:hAnsi="宋体" w:hint="eastAsia"/>
          <w:szCs w:val="21"/>
        </w:rPr>
        <w:t>分）</w:t>
      </w:r>
    </w:p>
    <w:p w:rsidR="00CA210D" w:rsidRPr="001645D2" w:rsidRDefault="001645D2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CA210D" w:rsidRPr="001645D2">
        <w:rPr>
          <w:rFonts w:ascii="宋体" w:hAnsi="宋体" w:hint="eastAsia"/>
          <w:szCs w:val="21"/>
        </w:rPr>
        <w:t>改用</w:t>
      </w:r>
      <w:r w:rsidR="00CA210D" w:rsidRPr="001645D2">
        <w:rPr>
          <w:rFonts w:ascii="宋体" w:hAnsi="宋体" w:hint="eastAsia"/>
          <w:szCs w:val="21"/>
        </w:rPr>
        <w:object w:dxaOrig="759" w:dyaOrig="279">
          <v:shape id="_x0000_i1066" type="#_x0000_t75" style="width:38.05pt;height:14.25pt;mso-wrap-style:square;mso-position-horizontal-relative:page;mso-position-vertical-relative:page" o:ole="">
            <v:fill o:detectmouseclick="t"/>
            <v:imagedata r:id="rId97" o:title=""/>
          </v:shape>
          <o:OLEObject Type="Embed" ProgID="Equation.3" ShapeID="_x0000_i1066" DrawAspect="Content" ObjectID="_1573631503" r:id="rId98">
            <o:FieldCodes>\* MERGEFORMAT</o:FieldCodes>
          </o:OLEObject>
        </w:object>
      </w:r>
      <w:r w:rsidR="00CA210D" w:rsidRPr="001645D2">
        <w:rPr>
          <w:rFonts w:ascii="宋体" w:hAnsi="宋体" w:hint="eastAsia"/>
          <w:szCs w:val="21"/>
        </w:rPr>
        <w:t>的单色光垂直照射到此劈尖上，仍观察反射光干涉条纹，A处为明条纹还是暗条纹？（5分）</w:t>
      </w:r>
    </w:p>
    <w:p w:rsidR="00CA210D" w:rsidRPr="001645D2" w:rsidRDefault="00EC7C34" w:rsidP="001645D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0;margin-top:15.3pt;width:18.2pt;height:25.45pt;z-index:251669504;mso-wrap-style:none;mso-position-horizontal:center;mso-width-relative:margin;mso-height-relative:margin" filled="f" stroked="f">
            <v:textbox style="mso-fit-shape-to-text:t">
              <w:txbxContent>
                <w:p w:rsidR="00852168" w:rsidRPr="00852168" w:rsidRDefault="00852168"/>
              </w:txbxContent>
            </v:textbox>
          </v:shape>
        </w:pict>
      </w:r>
      <w:r w:rsidR="001645D2">
        <w:rPr>
          <w:rFonts w:ascii="宋体" w:hAnsi="宋体" w:hint="eastAsia"/>
          <w:szCs w:val="21"/>
        </w:rPr>
        <w:t>（3）</w:t>
      </w:r>
      <w:r w:rsidR="00CA210D" w:rsidRPr="001645D2">
        <w:rPr>
          <w:rFonts w:ascii="宋体" w:hAnsi="宋体" w:hint="eastAsia"/>
          <w:szCs w:val="21"/>
        </w:rPr>
        <w:t>在第（2）问的情形中，从棱边到A处的范围共有几条明条纹？几条暗条纹？（</w:t>
      </w:r>
      <w:r w:rsidR="00754984">
        <w:rPr>
          <w:rFonts w:ascii="宋体" w:hAnsi="宋体" w:hint="eastAsia"/>
          <w:szCs w:val="21"/>
        </w:rPr>
        <w:t>3</w:t>
      </w:r>
      <w:r w:rsidR="00CA210D" w:rsidRPr="001645D2">
        <w:rPr>
          <w:rFonts w:ascii="宋体" w:hAnsi="宋体" w:hint="eastAsia"/>
          <w:szCs w:val="21"/>
        </w:rPr>
        <w:t>分）</w:t>
      </w:r>
    </w:p>
    <w:p w:rsidR="000049C2" w:rsidRPr="00754984" w:rsidRDefault="000049C2" w:rsidP="001645D2">
      <w:pPr>
        <w:spacing w:line="400" w:lineRule="exact"/>
        <w:rPr>
          <w:rFonts w:ascii="宋体" w:hAnsi="宋体"/>
          <w:szCs w:val="21"/>
        </w:rPr>
      </w:pPr>
    </w:p>
    <w:p w:rsidR="00CA210D" w:rsidRPr="001645D2" w:rsidRDefault="00CA210D" w:rsidP="001645D2">
      <w:pPr>
        <w:spacing w:line="400" w:lineRule="exact"/>
        <w:rPr>
          <w:rFonts w:ascii="宋体" w:hAnsi="宋体"/>
          <w:szCs w:val="21"/>
        </w:rPr>
      </w:pPr>
      <w:r w:rsidRPr="001645D2">
        <w:rPr>
          <w:rFonts w:ascii="宋体" w:hAnsi="宋体" w:hint="eastAsia"/>
          <w:szCs w:val="21"/>
        </w:rPr>
        <w:t>4、将两块偏振片叠放在一起，他们的偏振化方向之间的夹角为</w:t>
      </w:r>
      <w:r w:rsidRPr="001645D2">
        <w:rPr>
          <w:rFonts w:ascii="宋体" w:hAnsi="宋体" w:hint="eastAsia"/>
          <w:szCs w:val="21"/>
        </w:rPr>
        <w:object w:dxaOrig="379" w:dyaOrig="319">
          <v:shape id="_x0000_i1067" type="#_x0000_t75" style="width:18.35pt;height:15.6pt;mso-wrap-style:square;mso-position-horizontal-relative:page;mso-position-vertical-relative:page" o:ole="">
            <v:fill o:detectmouseclick="t"/>
            <v:imagedata r:id="rId99" o:title=""/>
          </v:shape>
          <o:OLEObject Type="Embed" ProgID="Equation.3" ShapeID="_x0000_i1067" DrawAspect="Content" ObjectID="_1573631504" r:id="rId100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，一束强度为</w:t>
      </w:r>
      <w:r w:rsidRPr="001645D2">
        <w:rPr>
          <w:rFonts w:ascii="宋体" w:hAnsi="宋体" w:hint="eastAsia"/>
          <w:szCs w:val="21"/>
        </w:rPr>
        <w:object w:dxaOrig="259" w:dyaOrig="359">
          <v:shape id="_x0000_i1068" type="#_x0000_t75" style="width:12.25pt;height:18.35pt;mso-wrap-style:square;mso-position-horizontal-relative:page;mso-position-vertical-relative:page" o:ole="">
            <v:fill o:detectmouseclick="t"/>
            <v:imagedata r:id="rId101" o:title=""/>
          </v:shape>
          <o:OLEObject Type="Embed" ProgID="Equation.3" ShapeID="_x0000_i1068" DrawAspect="Content" ObjectID="_1573631505" r:id="rId102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、光矢量的振动方向与二偏振片的偏振化方向均成</w:t>
      </w:r>
      <w:r w:rsidRPr="001645D2">
        <w:rPr>
          <w:rFonts w:ascii="宋体" w:hAnsi="宋体" w:hint="eastAsia"/>
          <w:szCs w:val="21"/>
        </w:rPr>
        <w:object w:dxaOrig="379" w:dyaOrig="319">
          <v:shape id="_x0000_i1069" type="#_x0000_t75" style="width:18.35pt;height:15.6pt;mso-wrap-style:square;mso-position-horizontal-relative:page;mso-position-vertical-relative:page" o:ole="">
            <v:fill o:detectmouseclick="t"/>
            <v:imagedata r:id="rId103" o:title=""/>
          </v:shape>
          <o:OLEObject Type="Embed" ProgID="Equation.3" ShapeID="_x0000_i1069" DrawAspect="Content" ObjectID="_1573631506" r:id="rId104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的线偏振光，垂直入射到偏振片上.</w:t>
      </w:r>
    </w:p>
    <w:p w:rsidR="00CA210D" w:rsidRPr="001645D2" w:rsidRDefault="00CA210D" w:rsidP="00CA210D">
      <w:pPr>
        <w:numPr>
          <w:ilvl w:val="0"/>
          <w:numId w:val="5"/>
        </w:numPr>
        <w:rPr>
          <w:rFonts w:ascii="宋体" w:hAnsi="宋体"/>
          <w:szCs w:val="21"/>
        </w:rPr>
      </w:pPr>
      <w:r w:rsidRPr="001645D2">
        <w:rPr>
          <w:rFonts w:ascii="宋体" w:hAnsi="宋体" w:hint="eastAsia"/>
          <w:szCs w:val="21"/>
        </w:rPr>
        <w:t>求透过每块偏振片后的光束强度;（5分）</w:t>
      </w:r>
    </w:p>
    <w:p w:rsidR="00CA210D" w:rsidRPr="001645D2" w:rsidRDefault="00CA210D" w:rsidP="001645D2">
      <w:pPr>
        <w:numPr>
          <w:ilvl w:val="0"/>
          <w:numId w:val="5"/>
        </w:numPr>
        <w:spacing w:line="400" w:lineRule="exact"/>
        <w:rPr>
          <w:rFonts w:ascii="宋体" w:hAnsi="宋体"/>
          <w:szCs w:val="21"/>
        </w:rPr>
      </w:pPr>
      <w:r w:rsidRPr="001645D2">
        <w:rPr>
          <w:rFonts w:ascii="宋体" w:hAnsi="宋体" w:hint="eastAsia"/>
          <w:szCs w:val="21"/>
        </w:rPr>
        <w:t>若把原入射光束换为强度相同的自然光，求透过每块偏振片后的光束强度;（5分）</w:t>
      </w:r>
    </w:p>
    <w:p w:rsidR="00CA210D" w:rsidRPr="001645D2" w:rsidRDefault="00CA210D" w:rsidP="001645D2">
      <w:pPr>
        <w:spacing w:line="400" w:lineRule="exact"/>
        <w:rPr>
          <w:rFonts w:ascii="宋体" w:hAnsi="宋体"/>
          <w:szCs w:val="21"/>
        </w:rPr>
      </w:pPr>
      <w:r w:rsidRPr="001645D2">
        <w:rPr>
          <w:rFonts w:ascii="宋体" w:hAnsi="宋体" w:hint="eastAsia"/>
          <w:szCs w:val="21"/>
        </w:rPr>
        <w:t>（3）若把原入射光换为光强均为</w:t>
      </w:r>
      <w:r w:rsidR="00F257D6" w:rsidRPr="00F257D6">
        <w:rPr>
          <w:rFonts w:ascii="宋体" w:hAnsi="宋体" w:hint="eastAsia"/>
          <w:szCs w:val="21"/>
        </w:rPr>
        <w:object w:dxaOrig="540" w:dyaOrig="360">
          <v:shape id="_x0000_i1070" type="#_x0000_t75" style="width:19.7pt;height:12.25pt" o:ole="">
            <v:fill o:detectmouseclick="t"/>
            <v:imagedata r:id="rId105" o:title=""/>
          </v:shape>
          <o:OLEObject Type="Embed" ProgID="Equation.3" ShapeID="_x0000_i1070" DrawAspect="Content" ObjectID="_1573631507" r:id="rId106">
            <o:FieldCodes>\* MERGEFORMAT</o:FieldCodes>
          </o:OLEObject>
        </w:object>
      </w:r>
      <w:r w:rsidRPr="001645D2">
        <w:rPr>
          <w:rFonts w:ascii="宋体" w:hAnsi="宋体" w:hint="eastAsia"/>
          <w:szCs w:val="21"/>
        </w:rPr>
        <w:t>的自然光和线偏振光的混合光，求透过每块偏振片后的光束强度.（5分）</w:t>
      </w:r>
    </w:p>
    <w:p w:rsidR="00CA210D" w:rsidRPr="001645D2" w:rsidRDefault="00CA210D" w:rsidP="00CA210D">
      <w:pPr>
        <w:rPr>
          <w:rFonts w:ascii="宋体" w:hAnsi="宋体"/>
          <w:szCs w:val="21"/>
        </w:rPr>
      </w:pPr>
    </w:p>
    <w:p w:rsidR="00D9671E" w:rsidRPr="00CA210D" w:rsidRDefault="00D9671E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sectPr w:rsidR="008534EA" w:rsidSect="003A6022">
      <w:headerReference w:type="default" r:id="rId107"/>
      <w:footerReference w:type="default" r:id="rId108"/>
      <w:pgSz w:w="10319" w:h="14572" w:code="13"/>
      <w:pgMar w:top="1440" w:right="1797" w:bottom="1440" w:left="179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34" w:rsidRDefault="00EC7C34">
      <w:r>
        <w:separator/>
      </w:r>
    </w:p>
  </w:endnote>
  <w:endnote w:type="continuationSeparator" w:id="0">
    <w:p w:rsidR="00EC7C34" w:rsidRDefault="00EC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179"/>
      <w:docPartObj>
        <w:docPartGallery w:val="Page Numbers (Bottom of Page)"/>
        <w:docPartUnique/>
      </w:docPartObj>
    </w:sdtPr>
    <w:sdtEndPr/>
    <w:sdtContent>
      <w:p w:rsidR="0061348B" w:rsidRDefault="00F257D6">
        <w:pPr>
          <w:pStyle w:val="a4"/>
          <w:jc w:val="center"/>
        </w:pPr>
        <w:r>
          <w:rPr>
            <w:rFonts w:hint="eastAsia"/>
          </w:rPr>
          <w:t>第</w:t>
        </w:r>
        <w:r w:rsidR="008E744E">
          <w:fldChar w:fldCharType="begin"/>
        </w:r>
        <w:r w:rsidR="008E744E">
          <w:instrText xml:space="preserve"> PAGE   \* MERGEFORMAT </w:instrText>
        </w:r>
        <w:r w:rsidR="008E744E">
          <w:fldChar w:fldCharType="separate"/>
        </w:r>
        <w:r w:rsidR="00C93878" w:rsidRPr="00C93878">
          <w:rPr>
            <w:noProof/>
            <w:lang w:val="zh-CN"/>
          </w:rPr>
          <w:t>1</w:t>
        </w:r>
        <w:r w:rsidR="008E744E">
          <w:rPr>
            <w:noProof/>
            <w:lang w:val="zh-CN"/>
          </w:rPr>
          <w:fldChar w:fldCharType="end"/>
        </w:r>
        <w:r>
          <w:rPr>
            <w:rFonts w:hint="eastAsia"/>
          </w:rPr>
          <w:t>页</w:t>
        </w:r>
        <w:r w:rsidR="008E34A5">
          <w:rPr>
            <w:rFonts w:hint="eastAsia"/>
          </w:rPr>
          <w:t>（共</w:t>
        </w:r>
        <w:r w:rsidR="008E34A5">
          <w:rPr>
            <w:rFonts w:hint="eastAsia"/>
          </w:rPr>
          <w:t>4</w:t>
        </w:r>
        <w:r w:rsidR="008E34A5">
          <w:rPr>
            <w:rFonts w:hint="eastAsia"/>
          </w:rPr>
          <w:t>页）</w:t>
        </w:r>
      </w:p>
    </w:sdtContent>
  </w:sdt>
  <w:p w:rsidR="0061348B" w:rsidRDefault="006134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34" w:rsidRDefault="00EC7C34">
      <w:r>
        <w:separator/>
      </w:r>
    </w:p>
  </w:footnote>
  <w:footnote w:type="continuationSeparator" w:id="0">
    <w:p w:rsidR="00EC7C34" w:rsidRDefault="00EC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8F1E4"/>
    <w:multiLevelType w:val="singleLevel"/>
    <w:tmpl w:val="5A08F1E4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90149"/>
    <w:multiLevelType w:val="singleLevel"/>
    <w:tmpl w:val="5A090149"/>
    <w:lvl w:ilvl="0">
      <w:start w:val="1"/>
      <w:numFmt w:val="decimal"/>
      <w:suff w:val="nothing"/>
      <w:lvlText w:val="（%1）"/>
      <w:lvlJc w:val="left"/>
    </w:lvl>
  </w:abstractNum>
  <w:abstractNum w:abstractNumId="2">
    <w:nsid w:val="5A0910D8"/>
    <w:multiLevelType w:val="singleLevel"/>
    <w:tmpl w:val="5A0910D8"/>
    <w:lvl w:ilvl="0">
      <w:start w:val="1"/>
      <w:numFmt w:val="decimal"/>
      <w:suff w:val="nothing"/>
      <w:lvlText w:val="（%1）"/>
      <w:lvlJc w:val="left"/>
    </w:lvl>
  </w:abstractNum>
  <w:abstractNum w:abstractNumId="3">
    <w:nsid w:val="5A09AFB4"/>
    <w:multiLevelType w:val="singleLevel"/>
    <w:tmpl w:val="5A09AFB4"/>
    <w:lvl w:ilvl="0">
      <w:start w:val="1"/>
      <w:numFmt w:val="decimal"/>
      <w:suff w:val="nothing"/>
      <w:lvlText w:val="（%1）"/>
      <w:lvlJc w:val="left"/>
    </w:lvl>
  </w:abstractNum>
  <w:abstractNum w:abstractNumId="4">
    <w:nsid w:val="5A09B656"/>
    <w:multiLevelType w:val="singleLevel"/>
    <w:tmpl w:val="5A09B65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049C2"/>
    <w:rsid w:val="00005BB3"/>
    <w:rsid w:val="0002047C"/>
    <w:rsid w:val="0006007F"/>
    <w:rsid w:val="00076C97"/>
    <w:rsid w:val="000D63F9"/>
    <w:rsid w:val="00100D6F"/>
    <w:rsid w:val="0012012E"/>
    <w:rsid w:val="001645D2"/>
    <w:rsid w:val="001F5415"/>
    <w:rsid w:val="00237E50"/>
    <w:rsid w:val="00281A2B"/>
    <w:rsid w:val="002B35AD"/>
    <w:rsid w:val="003343A4"/>
    <w:rsid w:val="003578AD"/>
    <w:rsid w:val="00365D57"/>
    <w:rsid w:val="003A6022"/>
    <w:rsid w:val="003B5DA1"/>
    <w:rsid w:val="003F1790"/>
    <w:rsid w:val="00440590"/>
    <w:rsid w:val="00471668"/>
    <w:rsid w:val="004B2EEC"/>
    <w:rsid w:val="004D0694"/>
    <w:rsid w:val="0054200A"/>
    <w:rsid w:val="00562FDA"/>
    <w:rsid w:val="00565182"/>
    <w:rsid w:val="0061348B"/>
    <w:rsid w:val="00665704"/>
    <w:rsid w:val="00754984"/>
    <w:rsid w:val="007B5D37"/>
    <w:rsid w:val="00852168"/>
    <w:rsid w:val="008534EA"/>
    <w:rsid w:val="008C2421"/>
    <w:rsid w:val="008D01F4"/>
    <w:rsid w:val="008E34A5"/>
    <w:rsid w:val="008E744E"/>
    <w:rsid w:val="009165BC"/>
    <w:rsid w:val="00981E2D"/>
    <w:rsid w:val="00A24904"/>
    <w:rsid w:val="00A512D7"/>
    <w:rsid w:val="00A7091B"/>
    <w:rsid w:val="00BE0998"/>
    <w:rsid w:val="00C31876"/>
    <w:rsid w:val="00C93878"/>
    <w:rsid w:val="00CA210D"/>
    <w:rsid w:val="00CD796E"/>
    <w:rsid w:val="00CF64F0"/>
    <w:rsid w:val="00CF70FA"/>
    <w:rsid w:val="00D03F06"/>
    <w:rsid w:val="00D9671E"/>
    <w:rsid w:val="00DD5653"/>
    <w:rsid w:val="00E512BC"/>
    <w:rsid w:val="00EC7C34"/>
    <w:rsid w:val="00F257D6"/>
    <w:rsid w:val="00F5510E"/>
    <w:rsid w:val="00FA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99"/>
        <o:r id="V:Rule2" type="connector" idref="#_x0000_s1098"/>
        <o:r id="V:Rule3" type="connector" idref="#_x0000_s1096"/>
        <o:r id="V:Rule4" type="connector" idref="#直接箭头连接符 12"/>
        <o:r id="V:Rule5" type="connector" idref="#直接箭头连接符 14"/>
        <o:r id="V:Rule6" type="connector" idref="#_x0000_s1097"/>
        <o:r id="V:Rule7" type="connector" idref="#_x0000_s1093"/>
        <o:r id="V:Rule8" type="connector" idref="#直接箭头连接符 22"/>
        <o:r id="V:Rule9" type="connector" idref="#_x0000_s1094"/>
        <o:r id="V:Rule10" type="connector" idref="#_x0000_s1092"/>
        <o:r id="V:Rule11" type="connector" idref="#直接箭头连接符 23"/>
      </o:rules>
    </o:shapelayout>
  </w:shapeDefaults>
  <w:decimalSymbol w:val="."/>
  <w:listSeparator w:val=","/>
  <w15:docId w15:val="{6B06C1E4-4403-4A0D-8557-81CCCBA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laceholder Text"/>
    <w:basedOn w:val="a0"/>
    <w:uiPriority w:val="99"/>
    <w:semiHidden/>
    <w:rsid w:val="00CA210D"/>
    <w:rPr>
      <w:color w:val="808080"/>
    </w:rPr>
  </w:style>
  <w:style w:type="paragraph" w:styleId="a6">
    <w:name w:val="No Spacing"/>
    <w:link w:val="Char1"/>
    <w:uiPriority w:val="1"/>
    <w:qFormat/>
    <w:rsid w:val="0061348B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无间隔 Char"/>
    <w:basedOn w:val="a0"/>
    <w:link w:val="a6"/>
    <w:uiPriority w:val="1"/>
    <w:rsid w:val="0061348B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页眉 Char"/>
    <w:basedOn w:val="a0"/>
    <w:link w:val="a3"/>
    <w:uiPriority w:val="99"/>
    <w:rsid w:val="0061348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48B"/>
    <w:rPr>
      <w:kern w:val="2"/>
      <w:sz w:val="18"/>
      <w:szCs w:val="18"/>
    </w:rPr>
  </w:style>
  <w:style w:type="paragraph" w:styleId="a7">
    <w:name w:val="Balloon Text"/>
    <w:basedOn w:val="a"/>
    <w:link w:val="Char2"/>
    <w:rsid w:val="001645D2"/>
    <w:rPr>
      <w:sz w:val="18"/>
      <w:szCs w:val="18"/>
    </w:rPr>
  </w:style>
  <w:style w:type="character" w:customStyle="1" w:styleId="Char2">
    <w:name w:val="批注框文本 Char"/>
    <w:basedOn w:val="a0"/>
    <w:link w:val="a7"/>
    <w:rsid w:val="001645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9.wmf"/><Relationship Id="rId89" Type="http://schemas.openxmlformats.org/officeDocument/2006/relationships/image" Target="media/image43.wmf"/><Relationship Id="rId16" Type="http://schemas.openxmlformats.org/officeDocument/2006/relationships/image" Target="media/image5.wmf"/><Relationship Id="rId107" Type="http://schemas.openxmlformats.org/officeDocument/2006/relationships/header" Target="header1.xml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08" Type="http://schemas.openxmlformats.org/officeDocument/2006/relationships/footer" Target="footer1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image" Target="media/image41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4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E418-3174-4805-AFC8-6AE0BD74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527</Words>
  <Characters>3009</Characters>
  <Application>Microsoft Office Word</Application>
  <DocSecurity>0</DocSecurity>
  <Lines>25</Lines>
  <Paragraphs>7</Paragraphs>
  <ScaleCrop>false</ScaleCrop>
  <Company>WWW.YlmF.CoM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18</cp:revision>
  <dcterms:created xsi:type="dcterms:W3CDTF">2017-11-29T03:20:00Z</dcterms:created>
  <dcterms:modified xsi:type="dcterms:W3CDTF">2017-12-01T03:04:00Z</dcterms:modified>
</cp:coreProperties>
</file>