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0" w:leftChars="200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《俄语》(二外)</w:t>
      </w:r>
      <w:r>
        <w:rPr>
          <w:rFonts w:hint="eastAsia"/>
          <w:b/>
          <w:sz w:val="24"/>
        </w:rPr>
        <w:t>考试大</w:t>
      </w:r>
      <w:r>
        <w:rPr>
          <w:rFonts w:hint="eastAsia" w:ascii="宋体" w:hAnsi="宋体" w:cs="宋体"/>
          <w:b/>
          <w:kern w:val="0"/>
          <w:sz w:val="24"/>
        </w:rPr>
        <w:t>纲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一、考试内容及具体要求：</w:t>
      </w:r>
      <w:r>
        <w:rPr>
          <w:b/>
          <w:bCs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本《俄语》(二外)考试大纲要求考生掌握俄语基础语法</w:t>
      </w:r>
      <w:r>
        <w:rPr>
          <w:sz w:val="24"/>
        </w:rPr>
        <w:t>知识和1200个俄语词汇</w:t>
      </w:r>
      <w:r>
        <w:rPr>
          <w:rFonts w:hint="eastAsia"/>
          <w:sz w:val="24"/>
        </w:rPr>
        <w:t>以及</w:t>
      </w:r>
      <w:r>
        <w:rPr>
          <w:rFonts w:hint="eastAsia" w:ascii="宋体" w:hAnsi="宋体" w:cs="宋体"/>
          <w:kern w:val="0"/>
          <w:sz w:val="24"/>
        </w:rPr>
        <w:t>句子构成，</w:t>
      </w:r>
      <w:r>
        <w:rPr>
          <w:sz w:val="24"/>
        </w:rPr>
        <w:t>且能够实际运用，</w:t>
      </w:r>
      <w:r>
        <w:rPr>
          <w:rFonts w:hint="eastAsia" w:ascii="宋体" w:hAnsi="宋体" w:cs="宋体"/>
          <w:kern w:val="0"/>
          <w:sz w:val="24"/>
        </w:rPr>
        <w:t>能阅读一般俄语文章，翻译简单短句，并初步了解俄国人生活习惯、社会活动、文化背景。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sz w:val="24"/>
        </w:rPr>
        <w:t>考试时间</w:t>
      </w:r>
      <w:r>
        <w:rPr>
          <w:rFonts w:hint="eastAsia"/>
          <w:sz w:val="24"/>
        </w:rPr>
        <w:t>3小时</w:t>
      </w:r>
      <w:r>
        <w:rPr>
          <w:sz w:val="24"/>
        </w:rPr>
        <w:t>，满分100分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具体要求考生掌握下述内容：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（一）主要动词的基本用法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（二）前置词的用法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（三）形容词，包括主动、被动形动词的用法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（四）代词，包括人称代词、指示代词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（五）形容词和副词的比较级和最高级的用法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（六）掌握常用的规则与不规则动词变位形式及相关短语用法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（七）掌握动词完成体和未完成体的用法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（八）掌握定向动词和不定向动词的用法 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二、题型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20" w:leftChars="200" w:firstLine="0"/>
        <w:rPr>
          <w:sz w:val="24"/>
        </w:rPr>
      </w:pPr>
      <w:r>
        <w:rPr>
          <w:sz w:val="24"/>
        </w:rPr>
        <w:t>内容结构</w:t>
      </w:r>
      <w:r>
        <w:rPr>
          <w:sz w:val="24"/>
        </w:rPr>
        <w:br w:type="textWrapping"/>
      </w:r>
      <w:r>
        <w:rPr>
          <w:rFonts w:hint="eastAsia"/>
          <w:sz w:val="24"/>
        </w:rPr>
        <w:t>考试分为主观题和</w:t>
      </w:r>
      <w:r>
        <w:rPr>
          <w:sz w:val="24"/>
        </w:rPr>
        <w:t>客观题</w:t>
      </w:r>
      <w:r>
        <w:rPr>
          <w:rFonts w:hint="eastAsia"/>
          <w:sz w:val="24"/>
        </w:rPr>
        <w:t>两种形式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2．</w:t>
      </w:r>
      <w:r>
        <w:rPr>
          <w:rFonts w:hint="eastAsia" w:ascii="宋体" w:hAnsi="宋体" w:cs="宋体"/>
          <w:kern w:val="0"/>
          <w:sz w:val="24"/>
        </w:rPr>
        <w:t>题型分布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  <w:lang w:val="ru-RU"/>
        </w:rPr>
      </w:pPr>
      <w:r>
        <w:rPr>
          <w:rFonts w:hint="eastAsia"/>
          <w:sz w:val="24"/>
        </w:rPr>
        <w:t>1）</w:t>
      </w:r>
      <w:r>
        <w:rPr>
          <w:sz w:val="24"/>
        </w:rPr>
        <w:t>语法和词汇（实践题）</w:t>
      </w:r>
      <w:r>
        <w:rPr>
          <w:rFonts w:hint="eastAsia"/>
          <w:sz w:val="24"/>
        </w:rPr>
        <w:t>（10% + 10% + 30% + 10% = 60%）</w:t>
      </w:r>
      <w:r>
        <w:rPr>
          <w:sz w:val="24"/>
        </w:rPr>
        <w:br w:type="textWrapping"/>
      </w:r>
      <w:r>
        <w:rPr>
          <w:rFonts w:hint="eastAsia"/>
          <w:sz w:val="24"/>
        </w:rPr>
        <w:t>具有</w:t>
      </w:r>
      <w:r>
        <w:rPr>
          <w:sz w:val="24"/>
        </w:rPr>
        <w:t>基本的语法知识，</w:t>
      </w:r>
      <w:r>
        <w:rPr>
          <w:rFonts w:hint="eastAsia"/>
          <w:sz w:val="24"/>
        </w:rPr>
        <w:t>掌握</w:t>
      </w:r>
      <w:r>
        <w:rPr>
          <w:sz w:val="24"/>
        </w:rPr>
        <w:t>一些常用词汇的用法</w:t>
      </w:r>
      <w:r>
        <w:rPr>
          <w:rFonts w:hint="eastAsia"/>
          <w:sz w:val="24"/>
        </w:rPr>
        <w:t>，具有</w:t>
      </w:r>
      <w:r>
        <w:rPr>
          <w:sz w:val="24"/>
        </w:rPr>
        <w:t>组句的能力，</w:t>
      </w:r>
      <w:r>
        <w:rPr>
          <w:rFonts w:hint="eastAsia"/>
          <w:sz w:val="24"/>
        </w:rPr>
        <w:t>懂得</w:t>
      </w:r>
      <w:r>
        <w:rPr>
          <w:sz w:val="24"/>
        </w:rPr>
        <w:t>规范的正字法</w:t>
      </w:r>
      <w:r>
        <w:rPr>
          <w:rFonts w:hint="eastAsia"/>
          <w:sz w:val="24"/>
        </w:rPr>
        <w:t>。</w:t>
      </w:r>
      <w:r>
        <w:rPr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如：</w:t>
      </w:r>
      <w:r>
        <w:rPr>
          <w:rFonts w:hint="eastAsia"/>
          <w:sz w:val="24"/>
        </w:rPr>
        <w:t>将动词变位；为所给的</w:t>
      </w:r>
      <w:r>
        <w:rPr>
          <w:rFonts w:hint="eastAsia"/>
          <w:sz w:val="24"/>
          <w:lang w:val="ru-RU"/>
        </w:rPr>
        <w:t>句子选择正确的答案；联词成句；判断句子正误等等。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  <w:lang w:val="ru-RU"/>
        </w:rPr>
        <w:t>2</w:t>
      </w:r>
      <w:r>
        <w:rPr>
          <w:sz w:val="24"/>
        </w:rPr>
        <w:t>）读的技能（回答问题）</w:t>
      </w:r>
      <w:r>
        <w:rPr>
          <w:rFonts w:hint="eastAsia"/>
          <w:sz w:val="24"/>
        </w:rPr>
        <w:t>（10%）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阅读短文，每篇短文后都有几个问题并有备选答案。</w:t>
      </w:r>
      <w:r>
        <w:rPr>
          <w:sz w:val="24"/>
        </w:rPr>
        <w:t>通过掌握的基本语法知识和词汇</w:t>
      </w:r>
      <w:r>
        <w:rPr>
          <w:rFonts w:hint="eastAsia"/>
          <w:sz w:val="24"/>
        </w:rPr>
        <w:t>，</w:t>
      </w:r>
      <w:r>
        <w:rPr>
          <w:sz w:val="24"/>
        </w:rPr>
        <w:t>理解简单的短文内容，把握文章的段落大意、重要事实，找出所需的信息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）译的技能（</w:t>
      </w:r>
      <w:r>
        <w:rPr>
          <w:rFonts w:hint="eastAsia"/>
          <w:sz w:val="24"/>
        </w:rPr>
        <w:t>汉译俄）（20%）</w:t>
      </w:r>
      <w:bookmarkStart w:id="0" w:name="_GoBack"/>
    </w:p>
    <w:bookmarkEnd w:id="0"/>
    <w:p>
      <w:pPr>
        <w:adjustRightInd w:val="0"/>
        <w:snapToGrid w:val="0"/>
        <w:spacing w:line="360" w:lineRule="auto"/>
        <w:ind w:left="420" w:leftChars="200"/>
        <w:rPr>
          <w:sz w:val="24"/>
          <w:lang w:val="ru-RU"/>
        </w:rPr>
      </w:pPr>
      <w:r>
        <w:rPr>
          <w:rFonts w:hint="eastAsia"/>
          <w:sz w:val="24"/>
          <w:lang w:val="ru-RU"/>
        </w:rPr>
        <w:t>把所给的句子译成俄文。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  <w:lang w:val="ru-RU"/>
        </w:rPr>
      </w:pPr>
      <w:r>
        <w:rPr>
          <w:rFonts w:hint="eastAsia"/>
          <w:sz w:val="24"/>
          <w:lang w:val="ru-RU"/>
        </w:rPr>
        <w:t>4）初步的写作能力</w:t>
      </w:r>
      <w:r>
        <w:rPr>
          <w:rFonts w:hint="eastAsia"/>
          <w:sz w:val="24"/>
        </w:rPr>
        <w:t>（10%）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  <w:lang w:val="ru-RU"/>
        </w:rPr>
      </w:pPr>
      <w:r>
        <w:rPr>
          <w:rFonts w:hint="eastAsia"/>
          <w:sz w:val="24"/>
          <w:lang w:val="ru-RU"/>
        </w:rPr>
        <w:t>根据所提出的要求写一篇100字左右的作文。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  <w:lang w:val="ru-RU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三、参考书目：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kern w:val="0"/>
          <w:sz w:val="24"/>
        </w:rPr>
      </w:pPr>
      <w:r>
        <w:rPr>
          <w:rFonts w:hint="eastAsia"/>
          <w:spacing w:val="20"/>
          <w:sz w:val="24"/>
        </w:rPr>
        <w:t>《俄语》（1、2册）黑龙江大学俄语系编，外语教学与研究出版社，1998年12月第3版。</w:t>
      </w:r>
    </w:p>
    <w:p>
      <w:pPr>
        <w:widowControl/>
        <w:spacing w:line="400" w:lineRule="exact"/>
        <w:ind w:left="420" w:hanging="420" w:hangingChars="200"/>
        <w:jc w:val="left"/>
        <w:rPr>
          <w:rFonts w:ascii="宋体" w:hAnsi="宋体" w:cs="宋体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7292"/>
    <w:multiLevelType w:val="multilevel"/>
    <w:tmpl w:val="2BEA729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54CA"/>
    <w:rsid w:val="675C54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2018-09-14T07:14:00Z</dcterms:created>
  <dc:creator>糖果1393924592</dc:creator>
  <cp:lastModifiedBy>糖果1393924592</cp:lastModifiedBy>
  <dcterms:modified xsi:type="dcterms:W3CDTF">2018-09-14T07:15:21Z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