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D43" w:rsidRPr="008A787B" w:rsidRDefault="007C5D43" w:rsidP="007C5D43">
      <w:pPr>
        <w:widowControl/>
        <w:ind w:firstLineChars="200" w:firstLine="480"/>
        <w:jc w:val="left"/>
        <w:rPr>
          <w:rFonts w:ascii="黑体" w:eastAsia="黑体" w:hAnsi="宋体" w:cs="宋体"/>
          <w:color w:val="000000"/>
          <w:kern w:val="0"/>
          <w:sz w:val="24"/>
        </w:rPr>
      </w:pPr>
      <w:proofErr w:type="gramStart"/>
      <w:r>
        <w:rPr>
          <w:rFonts w:ascii="黑体" w:eastAsia="黑体" w:hAnsi="宋体" w:cs="宋体" w:hint="eastAsia"/>
          <w:color w:val="000000"/>
          <w:kern w:val="0"/>
          <w:sz w:val="24"/>
        </w:rPr>
        <w:t>附</w:t>
      </w:r>
      <w:r>
        <w:rPr>
          <w:rFonts w:ascii="黑体" w:eastAsia="黑体" w:hAnsi="宋体" w:cs="宋体"/>
          <w:color w:val="000000"/>
          <w:kern w:val="0"/>
          <w:sz w:val="24"/>
        </w:rPr>
        <w:t>专业</w:t>
      </w:r>
      <w:proofErr w:type="gramEnd"/>
      <w:r>
        <w:rPr>
          <w:rFonts w:ascii="黑体" w:eastAsia="黑体" w:hAnsi="宋体" w:cs="宋体"/>
          <w:color w:val="000000"/>
          <w:kern w:val="0"/>
          <w:sz w:val="24"/>
        </w:rPr>
        <w:t>目录</w:t>
      </w:r>
      <w:r>
        <w:rPr>
          <w:rFonts w:ascii="黑体" w:eastAsia="黑体" w:hAnsi="宋体" w:cs="宋体" w:hint="eastAsia"/>
          <w:color w:val="000000"/>
          <w:kern w:val="0"/>
          <w:sz w:val="24"/>
        </w:rPr>
        <w:t>和参考书目</w:t>
      </w:r>
      <w:r>
        <w:rPr>
          <w:rFonts w:ascii="ˎ̥,Verdana,Arial" w:hAnsi="ˎ̥,Verdana,Arial" w:cs="宋体"/>
          <w:color w:val="000000"/>
          <w:kern w:val="0"/>
          <w:sz w:val="18"/>
          <w:szCs w:val="18"/>
        </w:rPr>
        <w:t> </w:t>
      </w:r>
    </w:p>
    <w:tbl>
      <w:tblPr>
        <w:tblW w:w="8961" w:type="dxa"/>
        <w:tblCellSpacing w:w="0" w:type="dxa"/>
        <w:tblInd w:w="-5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4"/>
        <w:gridCol w:w="1570"/>
        <w:gridCol w:w="2513"/>
        <w:gridCol w:w="1154"/>
        <w:gridCol w:w="785"/>
        <w:gridCol w:w="1150"/>
        <w:gridCol w:w="645"/>
      </w:tblGrid>
      <w:tr w:rsidR="007C5D43" w:rsidTr="005B374D">
        <w:trPr>
          <w:tblCellSpacing w:w="0" w:type="dxa"/>
        </w:trPr>
        <w:tc>
          <w:tcPr>
            <w:tcW w:w="8961" w:type="dxa"/>
            <w:gridSpan w:val="7"/>
            <w:tcBorders>
              <w:top w:val="single" w:sz="4" w:space="0" w:color="auto"/>
            </w:tcBorders>
          </w:tcPr>
          <w:tbl>
            <w:tblPr>
              <w:tblW w:w="0" w:type="auto"/>
              <w:jc w:val="center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8956"/>
            </w:tblGrid>
            <w:tr w:rsidR="007C5D43" w:rsidTr="005B374D">
              <w:trPr>
                <w:tblCellSpacing w:w="0" w:type="dxa"/>
                <w:jc w:val="center"/>
              </w:trPr>
              <w:tc>
                <w:tcPr>
                  <w:tcW w:w="8956" w:type="dxa"/>
                </w:tcPr>
                <w:tbl>
                  <w:tblPr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8956"/>
                  </w:tblGrid>
                  <w:tr w:rsidR="007C5D43" w:rsidTr="005B374D">
                    <w:trPr>
                      <w:tblCellSpacing w:w="0" w:type="dxa"/>
                    </w:trPr>
                    <w:tc>
                      <w:tcPr>
                        <w:tcW w:w="8956" w:type="dxa"/>
                      </w:tcPr>
                      <w:tbl>
                        <w:tblPr>
                          <w:tblW w:w="0" w:type="auto"/>
                          <w:jc w:val="center"/>
                          <w:tblCellSpacing w:w="7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000"/>
                        </w:tblPr>
                        <w:tblGrid>
                          <w:gridCol w:w="3588"/>
                          <w:gridCol w:w="563"/>
                          <w:gridCol w:w="2208"/>
                          <w:gridCol w:w="2581"/>
                        </w:tblGrid>
                        <w:tr w:rsidR="007C5D43" w:rsidTr="005B374D">
                          <w:trPr>
                            <w:tblCellSpacing w:w="7" w:type="dxa"/>
                            <w:jc w:val="center"/>
                          </w:trPr>
                          <w:tc>
                            <w:tcPr>
                              <w:tcW w:w="8912" w:type="dxa"/>
                              <w:gridSpan w:val="4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</w:rPr>
                              </w:pPr>
                              <w:r>
                                <w:rPr>
                                  <w:rFonts w:ascii="ˎ̥,Verdana,Arial" w:hAnsi="ˎ̥,Verdana,Arial" w:cs="宋体" w:hint="eastAsia"/>
                                  <w:b/>
                                  <w:bCs/>
                                  <w:color w:val="000000"/>
                                  <w:kern w:val="0"/>
                                  <w:sz w:val="24"/>
                                </w:rPr>
                                <w:t>一、专业目录</w:t>
                              </w:r>
                            </w:p>
                          </w:tc>
                        </w:tr>
                        <w:tr w:rsidR="007C5D43" w:rsidTr="005B374D">
                          <w:trPr>
                            <w:tblCellSpacing w:w="7" w:type="dxa"/>
                            <w:jc w:val="center"/>
                          </w:trPr>
                          <w:tc>
                            <w:tcPr>
                              <w:tcW w:w="3567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b/>
                                  <w:bCs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专业代码、名称及研究方向</w:t>
                              </w:r>
                            </w:p>
                          </w:tc>
                          <w:tc>
                            <w:tcPr>
                              <w:tcW w:w="549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b/>
                                  <w:bCs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招生</w:t>
                              </w:r>
                              <w:r>
                                <w:rPr>
                                  <w:rFonts w:ascii="ˎ̥,Verdana,Arial" w:hAnsi="ˎ̥,Verdana,Arial" w:cs="宋体"/>
                                  <w:b/>
                                  <w:bCs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ˎ̥,Verdana,Arial" w:hAnsi="ˎ̥,Verdana,Arial" w:cs="宋体"/>
                                  <w:b/>
                                  <w:bCs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人数</w:t>
                              </w:r>
                            </w:p>
                          </w:tc>
                          <w:tc>
                            <w:tcPr>
                              <w:tcW w:w="2194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b/>
                                  <w:bCs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考试科目</w:t>
                              </w:r>
                            </w:p>
                          </w:tc>
                          <w:tc>
                            <w:tcPr>
                              <w:tcW w:w="2560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b/>
                                  <w:bCs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备</w:t>
                              </w:r>
                              <w:r>
                                <w:rPr>
                                  <w:rFonts w:ascii="ˎ̥,Verdana,Arial" w:hAnsi="ˎ̥,Verdana,Arial" w:cs="宋体"/>
                                  <w:b/>
                                  <w:bCs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ˎ̥,Verdana,Arial" w:hAnsi="ˎ̥,Verdana,Arial" w:cs="宋体"/>
                                  <w:b/>
                                  <w:bCs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注</w:t>
                              </w:r>
                            </w:p>
                          </w:tc>
                        </w:tr>
                        <w:tr w:rsidR="007C5D43" w:rsidTr="005B374D">
                          <w:trPr>
                            <w:tblCellSpacing w:w="7" w:type="dxa"/>
                            <w:jc w:val="center"/>
                          </w:trPr>
                          <w:tc>
                            <w:tcPr>
                              <w:tcW w:w="3567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010101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spacing w:after="240"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马克思主义哲学</w:t>
                              </w:r>
                            </w:p>
                          </w:tc>
                          <w:tc>
                            <w:tcPr>
                              <w:tcW w:w="549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194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思想政治理论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英语</w:t>
                              </w:r>
                              <w:proofErr w:type="gramStart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一</w:t>
                              </w:r>
                              <w:proofErr w:type="gramEnd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③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620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马克思主义哲学原理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④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801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西方哲学史</w:t>
                              </w:r>
                            </w:p>
                          </w:tc>
                          <w:tc>
                            <w:tcPr>
                              <w:tcW w:w="2560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复试：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马克思主义哲学史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同等学力加试：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马克思主义哲学原著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中国哲学史</w:t>
                              </w:r>
                            </w:p>
                          </w:tc>
                        </w:tr>
                        <w:tr w:rsidR="007C5D43" w:rsidTr="005B374D">
                          <w:trPr>
                            <w:tblCellSpacing w:w="7" w:type="dxa"/>
                            <w:jc w:val="center"/>
                          </w:trPr>
                          <w:tc>
                            <w:tcPr>
                              <w:tcW w:w="3567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010108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spacing w:after="240"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科学技术哲学</w:t>
                              </w:r>
                            </w:p>
                          </w:tc>
                          <w:tc>
                            <w:tcPr>
                              <w:tcW w:w="549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194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思想政治理论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英语</w:t>
                              </w:r>
                              <w:proofErr w:type="gramStart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一</w:t>
                              </w:r>
                              <w:proofErr w:type="gramEnd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③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621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自然辩证法原理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④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802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科学技术史</w:t>
                              </w:r>
                            </w:p>
                          </w:tc>
                          <w:tc>
                            <w:tcPr>
                              <w:tcW w:w="2560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复试：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自然辩证法原著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同等学力加试：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现代科技基础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马克思主义哲学</w:t>
                              </w:r>
                            </w:p>
                          </w:tc>
                        </w:tr>
                        <w:tr w:rsidR="007C5D43" w:rsidTr="005B374D">
                          <w:trPr>
                            <w:tblCellSpacing w:w="7" w:type="dxa"/>
                            <w:jc w:val="center"/>
                          </w:trPr>
                          <w:tc>
                            <w:tcPr>
                              <w:tcW w:w="3567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020101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spacing w:after="240"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政治经济学</w:t>
                              </w:r>
                            </w:p>
                          </w:tc>
                          <w:tc>
                            <w:tcPr>
                              <w:tcW w:w="549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194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思想政治理论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英语</w:t>
                              </w:r>
                              <w:proofErr w:type="gramStart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一</w:t>
                              </w:r>
                              <w:proofErr w:type="gramEnd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③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303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数学三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④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803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经济学基本原理</w:t>
                              </w:r>
                            </w:p>
                          </w:tc>
                          <w:tc>
                            <w:tcPr>
                              <w:tcW w:w="2560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复试：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宋体" w:hAnsi="宋体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社会主义市场经济学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同等学力加试：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①西方经济学</w:t>
                              </w:r>
                            </w:p>
                            <w:p w:rsidR="007C5D43" w:rsidRPr="00510DE2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②区域经济学</w:t>
                              </w:r>
                            </w:p>
                          </w:tc>
                        </w:tr>
                        <w:tr w:rsidR="007C5D43" w:rsidTr="005B374D">
                          <w:trPr>
                            <w:tblCellSpacing w:w="7" w:type="dxa"/>
                            <w:jc w:val="center"/>
                          </w:trPr>
                          <w:tc>
                            <w:tcPr>
                              <w:tcW w:w="3567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030201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政治学理论</w:t>
                              </w:r>
                            </w:p>
                          </w:tc>
                          <w:tc>
                            <w:tcPr>
                              <w:tcW w:w="549" w:type="dxa"/>
                              <w:vAlign w:val="center"/>
                            </w:tcPr>
                            <w:p w:rsidR="007C5D43" w:rsidRDefault="00F6073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194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思想政治理论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英语</w:t>
                              </w:r>
                              <w:proofErr w:type="gramStart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一</w:t>
                              </w:r>
                              <w:proofErr w:type="gramEnd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③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610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政治学原理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④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809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比较政治制度</w:t>
                              </w:r>
                            </w:p>
                          </w:tc>
                          <w:tc>
                            <w:tcPr>
                              <w:tcW w:w="2560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复试：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西方政治思想史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同等学力加试：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中国近现代政治思想史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 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行政学原理</w:t>
                              </w:r>
                            </w:p>
                          </w:tc>
                        </w:tr>
                        <w:tr w:rsidR="007C5D43" w:rsidTr="005B374D">
                          <w:trPr>
                            <w:tblCellSpacing w:w="7" w:type="dxa"/>
                            <w:jc w:val="center"/>
                          </w:trPr>
                          <w:tc>
                            <w:tcPr>
                              <w:tcW w:w="3567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030202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中外政治制度</w:t>
                              </w:r>
                            </w:p>
                          </w:tc>
                          <w:tc>
                            <w:tcPr>
                              <w:tcW w:w="549" w:type="dxa"/>
                              <w:vAlign w:val="center"/>
                            </w:tcPr>
                            <w:p w:rsidR="007C5D43" w:rsidRDefault="00F6073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4</w:t>
                              </w:r>
                            </w:p>
                          </w:tc>
                          <w:tc>
                            <w:tcPr>
                              <w:tcW w:w="2194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思想政治理论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英语</w:t>
                              </w:r>
                              <w:proofErr w:type="gramStart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一</w:t>
                              </w:r>
                              <w:proofErr w:type="gramEnd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③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610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政治学原理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④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810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中外政治制度</w:t>
                              </w:r>
                            </w:p>
                          </w:tc>
                          <w:tc>
                            <w:tcPr>
                              <w:tcW w:w="2560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复试：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西方政治思想史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同</w:t>
                              </w: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等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学力加试：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中国近现代政治思想史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行政学原理</w:t>
                              </w:r>
                            </w:p>
                          </w:tc>
                        </w:tr>
                        <w:tr w:rsidR="007C5D43" w:rsidTr="005B374D">
                          <w:trPr>
                            <w:tblCellSpacing w:w="7" w:type="dxa"/>
                            <w:jc w:val="center"/>
                          </w:trPr>
                          <w:tc>
                            <w:tcPr>
                              <w:tcW w:w="3567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030204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中共党史（党的学说与党的建设）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 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  <w:t> 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  02 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中国共产党执政理论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与实践研究</w:t>
                              </w:r>
                            </w:p>
                          </w:tc>
                          <w:tc>
                            <w:tcPr>
                              <w:tcW w:w="549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194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思想政治理论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英语</w:t>
                              </w:r>
                              <w:proofErr w:type="gramStart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一</w:t>
                              </w:r>
                              <w:proofErr w:type="gramEnd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③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627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党的建设原理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④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806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政治学</w:t>
                              </w:r>
                            </w:p>
                          </w:tc>
                          <w:tc>
                            <w:tcPr>
                              <w:tcW w:w="2560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复试：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执政党建设的理论与实践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同等学力加试：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国际共产主义运动史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思想政治教育理论</w:t>
                              </w:r>
                            </w:p>
                          </w:tc>
                        </w:tr>
                        <w:tr w:rsidR="007C5D43" w:rsidTr="005B374D">
                          <w:trPr>
                            <w:tblCellSpacing w:w="7" w:type="dxa"/>
                            <w:jc w:val="center"/>
                          </w:trPr>
                          <w:tc>
                            <w:tcPr>
                              <w:tcW w:w="3567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spacing w:after="240"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030501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spacing w:after="240"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马克思主义基本原理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spacing w:after="240"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549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194" w:type="dxa"/>
                              <w:vAlign w:val="center"/>
                            </w:tcPr>
                            <w:p w:rsidR="007C5D43" w:rsidRPr="00A3585D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101思想政治理论</w:t>
                              </w:r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 w:rsidRPr="00A3585D">
                                <w:rPr>
                                  <w:rFonts w:ascii="宋体" w:hAnsi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201英语</w:t>
                              </w:r>
                              <w:proofErr w:type="gramStart"/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一</w:t>
                              </w:r>
                              <w:proofErr w:type="gramEnd"/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 w:rsidRPr="00A3585D">
                                <w:rPr>
                                  <w:rFonts w:ascii="宋体" w:hAnsi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③</w:t>
                              </w:r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624马克思主义基本原理</w:t>
                              </w:r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 w:rsidRPr="00A3585D">
                                <w:rPr>
                                  <w:rFonts w:ascii="宋体" w:hAnsi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④</w:t>
                              </w:r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807</w:t>
                              </w:r>
                              <w:r w:rsidRPr="00A3585D">
                                <w:rPr>
                                  <w:rFonts w:ascii="宋体" w:hAnsi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马克思主义理论综合考试（含：马克思主义发展史、中国特色社会主义理论</w:t>
                              </w:r>
                              <w:r>
                                <w:rPr>
                                  <w:rFonts w:ascii="宋体" w:hAnsi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体系、思想政治教育</w:t>
                              </w:r>
                              <w:r w:rsidRPr="00A3585D">
                                <w:rPr>
                                  <w:rFonts w:ascii="宋体" w:hAnsi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原理）</w:t>
                              </w:r>
                            </w:p>
                          </w:tc>
                          <w:tc>
                            <w:tcPr>
                              <w:tcW w:w="2560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复试：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马克思主义哲学原理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同等学力加试：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科学社会主义原理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马克思主义政治经济学原理</w:t>
                              </w:r>
                            </w:p>
                          </w:tc>
                        </w:tr>
                        <w:tr w:rsidR="007C5D43" w:rsidTr="005B374D">
                          <w:trPr>
                            <w:tblCellSpacing w:w="7" w:type="dxa"/>
                            <w:jc w:val="center"/>
                          </w:trPr>
                          <w:tc>
                            <w:tcPr>
                              <w:tcW w:w="3567" w:type="dxa"/>
                              <w:vAlign w:val="center"/>
                            </w:tcPr>
                            <w:p w:rsidR="009E530B" w:rsidRDefault="009E530B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</w:p>
                            <w:p w:rsidR="009E530B" w:rsidRDefault="009E530B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</w:p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lastRenderedPageBreak/>
                                <w:t>030505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spacing w:after="240"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思想政治教育</w:t>
                              </w:r>
                            </w:p>
                            <w:p w:rsidR="007C5D43" w:rsidRPr="00977910" w:rsidRDefault="007C5D43" w:rsidP="005B374D">
                              <w:pPr>
                                <w:widowControl/>
                                <w:spacing w:after="240"/>
                                <w:jc w:val="center"/>
                                <w:rPr>
                                  <w:rFonts w:ascii="ˎ̥,Verdana,Arial" w:hAnsi="ˎ̥,Verdana,Arial" w:cs="宋体"/>
                                  <w:color w:val="FF0000"/>
                                  <w:kern w:val="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  <w:tc>
                            <w:tcPr>
                              <w:tcW w:w="549" w:type="dxa"/>
                              <w:vAlign w:val="center"/>
                            </w:tcPr>
                            <w:p w:rsidR="007C5D43" w:rsidRDefault="00F6073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lastRenderedPageBreak/>
                                <w:t>3</w:t>
                              </w:r>
                            </w:p>
                          </w:tc>
                          <w:tc>
                            <w:tcPr>
                              <w:tcW w:w="2194" w:type="dxa"/>
                              <w:vAlign w:val="center"/>
                            </w:tcPr>
                            <w:p w:rsidR="007C5D43" w:rsidRPr="00A3585D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101思想政治理论</w:t>
                              </w:r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 w:rsidRPr="00A3585D">
                                <w:rPr>
                                  <w:rFonts w:ascii="宋体" w:hAnsi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201英语</w:t>
                              </w:r>
                              <w:proofErr w:type="gramStart"/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一</w:t>
                              </w:r>
                              <w:proofErr w:type="gramEnd"/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 w:rsidRPr="00A3585D">
                                <w:rPr>
                                  <w:rFonts w:ascii="宋体" w:hAnsi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lastRenderedPageBreak/>
                                <w:t>③</w:t>
                              </w:r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624马克思主义基本原理</w:t>
                              </w:r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 w:rsidRPr="00A3585D">
                                <w:rPr>
                                  <w:rFonts w:ascii="宋体" w:hAnsi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④</w:t>
                              </w:r>
                              <w:r w:rsidRPr="00A3585D">
                                <w:rPr>
                                  <w:rFonts w:ascii="宋体" w:hAnsi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807</w:t>
                              </w:r>
                              <w:r w:rsidRPr="00A3585D">
                                <w:rPr>
                                  <w:rFonts w:ascii="宋体" w:hAnsi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马克思主义理论综合考试（含：马克思主义发展史、中国特色社会主义理论</w:t>
                              </w:r>
                              <w:r>
                                <w:rPr>
                                  <w:rFonts w:ascii="宋体" w:hAnsi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体系、思想政治教育</w:t>
                              </w:r>
                              <w:r w:rsidRPr="00A3585D">
                                <w:rPr>
                                  <w:rFonts w:ascii="宋体" w:hAnsi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原理）</w:t>
                              </w:r>
                            </w:p>
                          </w:tc>
                          <w:tc>
                            <w:tcPr>
                              <w:tcW w:w="2560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lastRenderedPageBreak/>
                                <w:t>复试：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思想政治工作理论与实践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lastRenderedPageBreak/>
                                <w:t>同等学力加试：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邓小平理论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科学社会主义原理</w:t>
                              </w:r>
                            </w:p>
                          </w:tc>
                        </w:tr>
                        <w:tr w:rsidR="007C5D43" w:rsidTr="005B374D">
                          <w:trPr>
                            <w:tblCellSpacing w:w="7" w:type="dxa"/>
                            <w:jc w:val="center"/>
                          </w:trPr>
                          <w:tc>
                            <w:tcPr>
                              <w:tcW w:w="3567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lastRenderedPageBreak/>
                                <w:t>120401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spacing w:after="240"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行政管理</w:t>
                              </w:r>
                            </w:p>
                          </w:tc>
                          <w:tc>
                            <w:tcPr>
                              <w:tcW w:w="549" w:type="dxa"/>
                              <w:vAlign w:val="center"/>
                            </w:tcPr>
                            <w:p w:rsidR="007C5D43" w:rsidRDefault="00F6073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3</w:t>
                              </w:r>
                            </w:p>
                          </w:tc>
                          <w:tc>
                            <w:tcPr>
                              <w:tcW w:w="2194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思想政治理论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英语</w:t>
                              </w:r>
                              <w:proofErr w:type="gramStart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一</w:t>
                              </w:r>
                              <w:proofErr w:type="gramEnd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③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626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管理学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④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808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行政学</w:t>
                              </w:r>
                            </w:p>
                          </w:tc>
                          <w:tc>
                            <w:tcPr>
                              <w:tcW w:w="2560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复试：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行政管理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同等学力加试：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公共管理学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政治学原理</w:t>
                              </w:r>
                            </w:p>
                          </w:tc>
                        </w:tr>
                        <w:tr w:rsidR="007C5D43" w:rsidTr="005B374D">
                          <w:trPr>
                            <w:tblCellSpacing w:w="7" w:type="dxa"/>
                            <w:jc w:val="center"/>
                          </w:trPr>
                          <w:tc>
                            <w:tcPr>
                              <w:tcW w:w="3567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 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120404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社会保障</w:t>
                              </w:r>
                            </w:p>
                          </w:tc>
                          <w:tc>
                            <w:tcPr>
                              <w:tcW w:w="549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 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194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 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思想政治理论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英语</w:t>
                              </w:r>
                              <w:proofErr w:type="gramStart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一</w:t>
                              </w:r>
                              <w:proofErr w:type="gramEnd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③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701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社会保障概论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④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901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社会学</w:t>
                              </w:r>
                            </w:p>
                          </w:tc>
                          <w:tc>
                            <w:tcPr>
                              <w:tcW w:w="2560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 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复试：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社会保障理论与政策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同</w:t>
                              </w: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等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学力加试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: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     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劳动经济学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保险经营与管理</w:t>
                              </w:r>
                            </w:p>
                          </w:tc>
                        </w:tr>
                        <w:tr w:rsidR="007C5D43" w:rsidTr="005B374D">
                          <w:trPr>
                            <w:tblCellSpacing w:w="7" w:type="dxa"/>
                            <w:jc w:val="center"/>
                          </w:trPr>
                          <w:tc>
                            <w:tcPr>
                              <w:tcW w:w="3567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120405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土地资源管理</w:t>
                              </w:r>
                            </w:p>
                          </w:tc>
                          <w:tc>
                            <w:tcPr>
                              <w:tcW w:w="549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center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2194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思想政治理论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201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英语</w:t>
                              </w:r>
                              <w:proofErr w:type="gramStart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一</w:t>
                              </w:r>
                              <w:proofErr w:type="gramEnd"/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br/>
                              </w: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③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702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管理学基础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④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902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经济学原理</w:t>
                              </w:r>
                            </w:p>
                          </w:tc>
                          <w:tc>
                            <w:tcPr>
                              <w:tcW w:w="2560" w:type="dxa"/>
                              <w:vAlign w:val="center"/>
                            </w:tcPr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复试：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土地资源学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同</w:t>
                              </w:r>
                              <w:r>
                                <w:rPr>
                                  <w:rFonts w:ascii="ˎ̥,Verdana,Arial" w:hAnsi="ˎ̥,Verdana,Arial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等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学力加试：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①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土地资源管理学</w:t>
                              </w:r>
                            </w:p>
                            <w:p w:rsidR="007C5D43" w:rsidRDefault="007C5D43" w:rsidP="005B374D">
                              <w:pPr>
                                <w:widowControl/>
                                <w:jc w:val="left"/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cs="宋体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②</w:t>
                              </w:r>
                              <w:r>
                                <w:rPr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ˎ̥,Verdana,Arial" w:hAnsi="ˎ̥,Verdana,Arial" w:cs="宋体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房地产经济学</w:t>
                              </w:r>
                            </w:p>
                          </w:tc>
                        </w:tr>
                      </w:tbl>
                      <w:p w:rsidR="007C5D43" w:rsidRDefault="007C5D43" w:rsidP="005B374D">
                        <w:pPr>
                          <w:widowControl/>
                          <w:jc w:val="center"/>
                          <w:rPr>
                            <w:rFonts w:ascii="ˎ̥,Verdana,Arial" w:hAnsi="ˎ̥,Verdana,Arial" w:cs="宋体"/>
                            <w:b/>
                            <w:color w:val="000000"/>
                            <w:kern w:val="0"/>
                            <w:sz w:val="24"/>
                          </w:rPr>
                        </w:pPr>
                        <w:r>
                          <w:rPr>
                            <w:rFonts w:ascii="ˎ̥,Verdana,Arial" w:hAnsi="ˎ̥,Verdana,Arial" w:cs="宋体"/>
                            <w:b/>
                            <w:color w:val="000000"/>
                            <w:kern w:val="0"/>
                            <w:sz w:val="24"/>
                          </w:rPr>
                          <w:t> </w:t>
                        </w:r>
                      </w:p>
                      <w:p w:rsidR="007C5D43" w:rsidRDefault="007C5D43" w:rsidP="009E530B">
                        <w:pPr>
                          <w:widowControl/>
                          <w:rPr>
                            <w:rFonts w:ascii="ˎ̥,Verdana,Arial" w:hAnsi="ˎ̥,Verdana,Arial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  <w:p w:rsidR="007C5D43" w:rsidRDefault="007C5D43" w:rsidP="005B374D">
                        <w:pPr>
                          <w:widowControl/>
                          <w:rPr>
                            <w:rFonts w:ascii="ˎ̥,Verdana,Arial" w:hAnsi="ˎ̥,Verdana,Arial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  <w:p w:rsidR="007C5D43" w:rsidRDefault="007C5D43" w:rsidP="005B374D">
                        <w:pPr>
                          <w:widowControl/>
                          <w:jc w:val="center"/>
                          <w:rPr>
                            <w:rFonts w:ascii="ˎ̥,Verdana,Arial" w:hAnsi="ˎ̥,Verdana,Arial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ˎ̥,Verdana,Arial" w:hAnsi="ˎ̥,Verdana,Arial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参考书目</w:t>
                        </w:r>
                      </w:p>
                    </w:tc>
                  </w:tr>
                </w:tbl>
                <w:p w:rsidR="007C5D43" w:rsidRDefault="007C5D43" w:rsidP="005B374D">
                  <w:pPr>
                    <w:widowControl/>
                    <w:jc w:val="left"/>
                    <w:rPr>
                      <w:rFonts w:ascii="ˎ̥,Verdana,Arial" w:hAnsi="ˎ̥,Verdana,Arial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7C5D43" w:rsidRDefault="007C5D43" w:rsidP="005B374D">
            <w:pPr>
              <w:widowControl/>
              <w:jc w:val="center"/>
              <w:rPr>
                <w:rFonts w:ascii="ˎ̥,Verdana,Arial" w:hAnsi="ˎ̥,Verdana,Arial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Align w:val="center"/>
          </w:tcPr>
          <w:p w:rsidR="007C5D43" w:rsidRDefault="007C5D43" w:rsidP="005B374D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专业</w:t>
            </w: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b/>
                <w:bCs/>
                <w:color w:val="000000"/>
                <w:kern w:val="0"/>
                <w:sz w:val="18"/>
                <w:szCs w:val="18"/>
              </w:rPr>
              <w:t>考试科目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b/>
                <w:bCs/>
                <w:color w:val="000000"/>
                <w:kern w:val="0"/>
                <w:sz w:val="18"/>
                <w:szCs w:val="18"/>
              </w:rPr>
              <w:t>参考书名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b/>
                <w:bCs/>
                <w:color w:val="000000"/>
                <w:kern w:val="0"/>
                <w:sz w:val="18"/>
                <w:szCs w:val="18"/>
              </w:rPr>
              <w:t>出版社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b/>
                <w:bCs/>
                <w:color w:val="000000"/>
                <w:kern w:val="0"/>
                <w:sz w:val="18"/>
                <w:szCs w:val="18"/>
              </w:rPr>
              <w:t>作者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马克思主义哲学</w:t>
            </w:r>
          </w:p>
        </w:tc>
        <w:tc>
          <w:tcPr>
            <w:tcW w:w="1570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马克思主义哲学原理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《辩证唯物主义和历史唯物主义原理》（第五版）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中国人民大学出版社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 xml:space="preserve">2005 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李秀林等主编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《马克思主义哲学十讲》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学习出版社、党建读物出版社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2013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中央宣传部理论局编写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西方哲学史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《西方哲学史》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中国人民大学出版社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张志伟主编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马克思主义哲学史（复试）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《马克思主义哲学史》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高等教育出版社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1998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黄楠森主编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马克思主义哲学原著（加试）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《关于费尔巴哈的提纲》、《反杜林论》（哲学篇）、《路德维希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费尔巴哈和德国古典哲学的终结》、《矛盾论》、《实践论》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中国哲学史（加试）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《中国哲学史》（上、下）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人民出版社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1983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肖萐父等主编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lastRenderedPageBreak/>
              <w:t>科学技术哲学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自然辩证法原理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《自然辩证法概论》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北京：高等教育出版社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2013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郭贵春主编</w:t>
            </w:r>
          </w:p>
        </w:tc>
        <w:tc>
          <w:tcPr>
            <w:tcW w:w="1150" w:type="dxa"/>
            <w:vMerge w:val="restart"/>
            <w:vAlign w:val="center"/>
          </w:tcPr>
          <w:p w:rsidR="007C5D43" w:rsidRDefault="007C5D43" w:rsidP="005B374D">
            <w:pP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注意：需购书的考生，可到现代科技教研部来购买。</w:t>
            </w:r>
            <w:r>
              <w:rPr>
                <w:rFonts w:hint="eastAsia"/>
                <w:sz w:val="18"/>
                <w:szCs w:val="18"/>
              </w:rPr>
              <w:t>0731-82780191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科学技术史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《科学技术史》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北京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：中国人民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大学出版社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2011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王鸿生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著</w:t>
            </w:r>
          </w:p>
        </w:tc>
        <w:tc>
          <w:tcPr>
            <w:tcW w:w="1150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自然辩证法原著（复试）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恩格斯《自然辩证法》、列宁《唯物主义和经验批判主义》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现代科技基础（加试）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《现代科技基础知识》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湖南人民出版社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彭富国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马克思主义哲学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新编马克思主义哲学原理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高等教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汪华岳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政治经济学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经济学基本原理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《政治经济学》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（资本主义部分）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中国经济出版社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2000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吴树青等编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《西方经济学》（上、下）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中国经济出版社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2000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高鸿业等编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社会主义市场经济学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复试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0F0E1E"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构建新时代中国特色社会主义政治经济学（习近平新时代中国特色社会主义思想学习丛书）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中国社会科学出版社</w:t>
            </w:r>
            <w:r w:rsidRPr="000F0E1E"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2019</w:t>
            </w:r>
            <w:r w:rsidRPr="000F0E1E"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年版</w:t>
            </w:r>
            <w:r w:rsidRPr="000F0E1E"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 xml:space="preserve">.  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424F1A"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蔡</w:t>
            </w:r>
            <w:proofErr w:type="gramEnd"/>
            <w:r w:rsidRPr="00424F1A"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昉</w:t>
            </w: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424F1A"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张晓晶</w:t>
            </w: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西方经济学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《西方经济学》（上、下）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中国经济出版社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2000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高鸿业等编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区域经济学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</w:t>
            </w:r>
            <w:r w:rsidRPr="000F0E1E"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区域经济学（第四版）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0F0E1E"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2018</w:t>
            </w:r>
            <w:r w:rsidRPr="000F0E1E"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F0E1E"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孙久文</w:t>
            </w:r>
            <w:proofErr w:type="gramEnd"/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政治学理论</w:t>
            </w:r>
          </w:p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政治学原理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《政治学原理》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高等教育出版社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2006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王惠岩主编</w:t>
            </w:r>
            <w:proofErr w:type="gramEnd"/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比较政治制度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《比较政治制度》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高等教育出版社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2005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曹沛霖等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西方政治思想史（复试）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《西方政治思想史》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天津教育出版社第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徐大同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中国近现代政治思想史（加试）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《中国近现代政治思想史》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湖南师范大学出版社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2006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谭双泉编著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行政学原理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《行政学原理》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中国人民大学出版社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2012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金</w:t>
            </w:r>
            <w:proofErr w:type="gramStart"/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太</w:t>
            </w:r>
            <w:proofErr w:type="gramEnd"/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军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中外政治制度</w:t>
            </w: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政治学原理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《政治学原理》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高等教育出版社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2006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王惠岩主编</w:t>
            </w:r>
            <w:proofErr w:type="gramEnd"/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中外政治制度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《中外政治制度比较》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中国社会科学出版社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1991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徐育苗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西方政治思想史（复试）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《西方政治思想史》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天津教育出版社第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徐大同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中国近现代政治思想史（加试）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《中国近代政治思想史》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中国出版集团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现代教育出版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lastRenderedPageBreak/>
              <w:t>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2007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lastRenderedPageBreak/>
              <w:t>刘强伦主编</w:t>
            </w:r>
            <w:proofErr w:type="gramEnd"/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Pr="001C33BE" w:rsidRDefault="007C5D43" w:rsidP="005B374D"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 w:rsidRPr="001C33BE">
              <w:rPr>
                <w:rFonts w:ascii="Verdana" w:hAnsi="Verdana" w:cs="宋体"/>
                <w:kern w:val="0"/>
                <w:sz w:val="18"/>
                <w:szCs w:val="18"/>
              </w:rPr>
              <w:t>行政学原理（加试）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《行政学原理》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中国人民大学出版社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2012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金</w:t>
            </w:r>
            <w:proofErr w:type="gramStart"/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太</w:t>
            </w:r>
            <w:proofErr w:type="gramEnd"/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军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  <w:trHeight w:val="923"/>
        </w:trPr>
        <w:tc>
          <w:tcPr>
            <w:tcW w:w="1144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中共党史（研究方向：中国共产党执政理论与实践研究）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70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党的建设原理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pStyle w:val="a3"/>
              <w:spacing w:line="450" w:lineRule="atLeast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 w:cs="Times New Roman" w:hint="eastAsia"/>
                <w:sz w:val="18"/>
                <w:szCs w:val="18"/>
              </w:rPr>
              <w:t>（</w:t>
            </w:r>
            <w:r>
              <w:rPr>
                <w:rFonts w:ascii="Verdana" w:hAnsi="Verdana" w:cs="Times New Roman" w:hint="eastAsia"/>
                <w:sz w:val="18"/>
                <w:szCs w:val="18"/>
              </w:rPr>
              <w:t>1</w:t>
            </w:r>
            <w:r>
              <w:rPr>
                <w:rFonts w:cs="Times New Roman" w:hint="eastAsia"/>
                <w:sz w:val="18"/>
                <w:szCs w:val="18"/>
              </w:rPr>
              <w:t>）</w:t>
            </w:r>
            <w:r w:rsidRPr="00440B95">
              <w:rPr>
                <w:rFonts w:cs="Times New Roman" w:hint="eastAsia"/>
                <w:sz w:val="18"/>
                <w:szCs w:val="18"/>
              </w:rPr>
              <w:t>提高党的建设科学化水平</w:t>
            </w:r>
          </w:p>
        </w:tc>
        <w:tc>
          <w:tcPr>
            <w:tcW w:w="1154" w:type="dxa"/>
            <w:vAlign w:val="center"/>
          </w:tcPr>
          <w:p w:rsidR="007C5D43" w:rsidRPr="008164F7" w:rsidRDefault="007C5D43" w:rsidP="005B374D">
            <w:pPr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 w:rsidRPr="008164F7">
              <w:rPr>
                <w:rFonts w:ascii="Verdana" w:hAnsi="Verdana" w:hint="eastAsia"/>
                <w:kern w:val="0"/>
                <w:sz w:val="18"/>
                <w:szCs w:val="18"/>
              </w:rPr>
              <w:t>人民出版社、</w:t>
            </w:r>
            <w:r w:rsidRPr="008164F7">
              <w:rPr>
                <w:rFonts w:ascii="Verdana" w:hAnsi="Verdana" w:cs="宋体"/>
                <w:kern w:val="0"/>
                <w:sz w:val="18"/>
                <w:szCs w:val="18"/>
              </w:rPr>
              <w:t>党建读物出版社</w:t>
            </w:r>
            <w:r w:rsidRPr="008164F7">
              <w:rPr>
                <w:rFonts w:ascii="Verdana" w:hAnsi="Verdana" w:hint="eastAsia"/>
                <w:kern w:val="0"/>
                <w:sz w:val="18"/>
                <w:szCs w:val="18"/>
              </w:rPr>
              <w:t>2015</w:t>
            </w:r>
            <w:r w:rsidRPr="008164F7">
              <w:rPr>
                <w:rFonts w:ascii="宋体" w:hAnsi="宋体" w:hint="eastAsia"/>
                <w:kern w:val="0"/>
                <w:sz w:val="18"/>
                <w:szCs w:val="18"/>
              </w:rPr>
              <w:t>年版。</w:t>
            </w:r>
          </w:p>
        </w:tc>
        <w:tc>
          <w:tcPr>
            <w:tcW w:w="785" w:type="dxa"/>
            <w:vAlign w:val="center"/>
          </w:tcPr>
          <w:p w:rsidR="007C5D43" w:rsidRPr="008164F7" w:rsidRDefault="007C5D43" w:rsidP="005B374D"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 w:rsidRPr="008164F7">
              <w:rPr>
                <w:rFonts w:ascii="Verdana" w:hAnsi="Verdana" w:hint="eastAsia"/>
                <w:kern w:val="0"/>
                <w:sz w:val="18"/>
                <w:szCs w:val="18"/>
              </w:rPr>
              <w:t>陈希主编</w:t>
            </w:r>
          </w:p>
        </w:tc>
        <w:tc>
          <w:tcPr>
            <w:tcW w:w="1150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  <w:trHeight w:val="2100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rPr>
                <w:rFonts w:ascii="Verdana" w:hAnsi="Verdana"/>
                <w:kern w:val="0"/>
                <w:sz w:val="18"/>
                <w:szCs w:val="18"/>
              </w:rPr>
            </w:pPr>
            <w:r>
              <w:rPr>
                <w:rFonts w:ascii="Verdana" w:hAnsi="Verdana" w:hint="eastAsia"/>
                <w:kern w:val="0"/>
                <w:sz w:val="18"/>
                <w:szCs w:val="18"/>
              </w:rPr>
              <w:t>（</w:t>
            </w:r>
            <w:r>
              <w:rPr>
                <w:rFonts w:ascii="Verdana" w:hAnsi="Verdana" w:hint="eastAsia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）</w:t>
            </w:r>
            <w:r>
              <w:rPr>
                <w:rFonts w:ascii="Verdana" w:hAnsi="Verdana" w:cs="宋体"/>
                <w:kern w:val="0"/>
                <w:sz w:val="18"/>
                <w:szCs w:val="18"/>
              </w:rPr>
              <w:t>党的十</w:t>
            </w:r>
            <w:r>
              <w:rPr>
                <w:rFonts w:ascii="Verdana" w:hAnsi="Verdana" w:hint="eastAsia"/>
                <w:kern w:val="0"/>
                <w:sz w:val="18"/>
                <w:szCs w:val="18"/>
              </w:rPr>
              <w:t>九</w:t>
            </w:r>
            <w:r>
              <w:rPr>
                <w:rFonts w:ascii="Verdana" w:hAnsi="Verdana" w:cs="宋体"/>
                <w:kern w:val="0"/>
                <w:sz w:val="18"/>
                <w:szCs w:val="18"/>
              </w:rPr>
              <w:t>大报告党建部分</w:t>
            </w:r>
          </w:p>
          <w:p w:rsidR="007C5D43" w:rsidRDefault="007C5D43" w:rsidP="005B374D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Verdana" w:hAnsi="Verdana" w:hint="eastAsia"/>
                <w:kern w:val="0"/>
                <w:sz w:val="18"/>
                <w:szCs w:val="18"/>
              </w:rPr>
              <w:t>（</w:t>
            </w:r>
            <w:r>
              <w:rPr>
                <w:rFonts w:ascii="Verdana" w:hAnsi="Verdana" w:hint="eastAsia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）习近平新时代中国特色社会主义思想</w:t>
            </w:r>
          </w:p>
          <w:p w:rsidR="007C5D43" w:rsidRDefault="007C5D43" w:rsidP="005B374D">
            <w:pPr>
              <w:jc w:val="left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（4）党章、关于新形势下党内政治生活若干准则、纪律处分条例等党内法规</w:t>
            </w:r>
          </w:p>
        </w:tc>
        <w:tc>
          <w:tcPr>
            <w:tcW w:w="1154" w:type="dxa"/>
            <w:vAlign w:val="center"/>
          </w:tcPr>
          <w:p w:rsidR="007C5D43" w:rsidRPr="008164F7" w:rsidRDefault="007C5D43" w:rsidP="005B374D">
            <w:pPr>
              <w:jc w:val="left"/>
              <w:rPr>
                <w:rFonts w:ascii="Verdana" w:hAnsi="Verdana"/>
                <w:kern w:val="0"/>
                <w:sz w:val="18"/>
                <w:szCs w:val="18"/>
              </w:rPr>
            </w:pPr>
          </w:p>
        </w:tc>
        <w:tc>
          <w:tcPr>
            <w:tcW w:w="785" w:type="dxa"/>
            <w:vAlign w:val="center"/>
          </w:tcPr>
          <w:p w:rsidR="007C5D43" w:rsidRPr="008164F7" w:rsidRDefault="007C5D43" w:rsidP="005B374D">
            <w:pPr>
              <w:jc w:val="left"/>
              <w:rPr>
                <w:rFonts w:ascii="Verdana" w:hAnsi="Verdana"/>
                <w:kern w:val="0"/>
                <w:sz w:val="18"/>
                <w:szCs w:val="18"/>
              </w:rPr>
            </w:pPr>
          </w:p>
        </w:tc>
        <w:tc>
          <w:tcPr>
            <w:tcW w:w="1150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政治学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《政治学原理》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高等教育出版社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2006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王惠岩主编</w:t>
            </w:r>
            <w:proofErr w:type="gramEnd"/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执政党建设的理论与实践（复试）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《马克思主义党的学说史纲》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中央党校出版社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1999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卢先福、赵云献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国际共产主义运动史（加试）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《国际共产主义运动史》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高等教育出版社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周作翰主编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思想政治教育理论（加试）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《思想政治工作理论与实践》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湖南人民出版社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2005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龚永爱主编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可向我校党建教研部邮购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马克思主义基本原理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马克思主义基本原理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《马克思主义基本原理》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人民出版社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2006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刘同舫主编</w:t>
            </w:r>
            <w:proofErr w:type="gramEnd"/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马克思主义发展史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《马克思主义发展史纲》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中央党校出版社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王怀超主编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思想政治教育原理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《思想政治教育原理》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高等教育出版社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张耀灿等主编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Pr="00A16005" w:rsidRDefault="007C5D43" w:rsidP="005B374D"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 w:rsidRPr="00A16005">
              <w:rPr>
                <w:rFonts w:ascii="ˎ̥,Verdana,Arial" w:hAnsi="ˎ̥,Verdana,Arial" w:cs="宋体" w:hint="eastAsia"/>
                <w:kern w:val="0"/>
                <w:sz w:val="18"/>
                <w:szCs w:val="18"/>
              </w:rPr>
              <w:t>中国特色社会主义理论体系</w:t>
            </w:r>
          </w:p>
        </w:tc>
        <w:tc>
          <w:tcPr>
            <w:tcW w:w="2513" w:type="dxa"/>
            <w:vAlign w:val="center"/>
          </w:tcPr>
          <w:p w:rsidR="007C5D43" w:rsidRPr="00AD530A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《中国特色社会主义理论体系》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中共中央党校出版社</w:t>
            </w: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2013</w:t>
            </w: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月修订版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秦刚著作</w:t>
            </w:r>
            <w:proofErr w:type="gramEnd"/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马克思主义哲学原理（复试）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《辩证唯物主义和历史唯物主义原理》（第五版）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中国人民大学出版社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2005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李秀林等主编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科学社会主义原理（加试）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《科学社会主义理论与实践》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中国人民大学出版社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高放主编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马克思主义政治经济学原理（加试）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《政治经济学》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中国经济出版社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1999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吴树青主编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思想政治教育</w:t>
            </w: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思想政治教育原理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《思想政治教育原理》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高等教育出版社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2001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张耀灿等主编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马克思主义发展史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《马克思主义发展史纲》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中央党校出版社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王怀超主编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马克思主义基本原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lastRenderedPageBreak/>
              <w:t>理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lastRenderedPageBreak/>
              <w:t>《马克思主义基本原理》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人民出版社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lastRenderedPageBreak/>
              <w:t>2006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lastRenderedPageBreak/>
              <w:t>刘同舫主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lastRenderedPageBreak/>
              <w:t>编</w:t>
            </w:r>
            <w:proofErr w:type="gramEnd"/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lastRenderedPageBreak/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Pr="00A16005" w:rsidRDefault="007C5D43" w:rsidP="005B374D"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 w:rsidRPr="00A16005">
              <w:rPr>
                <w:rFonts w:ascii="ˎ̥,Verdana,Arial" w:hAnsi="ˎ̥,Verdana,Arial" w:cs="宋体" w:hint="eastAsia"/>
                <w:kern w:val="0"/>
                <w:sz w:val="18"/>
                <w:szCs w:val="18"/>
              </w:rPr>
              <w:t>中国特色社会主义理论体系</w:t>
            </w:r>
          </w:p>
        </w:tc>
        <w:tc>
          <w:tcPr>
            <w:tcW w:w="2513" w:type="dxa"/>
            <w:vAlign w:val="center"/>
          </w:tcPr>
          <w:p w:rsidR="007C5D43" w:rsidRPr="00AD530A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《中国特色社会主义理论体系》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中共中央党校出版社</w:t>
            </w: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2013</w:t>
            </w: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月修订版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秦刚著作</w:t>
            </w:r>
            <w:proofErr w:type="gramEnd"/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思想政治工作理论与实践（复试）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《思想政治工作理论与实践》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湖南人民出版社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2005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龚永爱主编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可向我校党建教研部邮购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邓小平理论（加试）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《邓小平理论概论》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高等教育出版社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1999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田克勤主编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科学社会主义原理（加试）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《科学社会主义理论与实践》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中国人民大学出版社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高放主编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行政管理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管理学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《管理学》（第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四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版）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高等教育出版社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周三多著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行政学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《公共行政学》（第三版）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复旦大学出版社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竺乾威</w:t>
            </w:r>
            <w:proofErr w:type="gramEnd"/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行政管理（复试）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《西方行政学理论概要》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中国人民大学出版社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2005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丁煌著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公共管理学（加试）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《公共管理学》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高等教育出版社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2005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黎明主编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政治学原理（加试）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《政治学原理》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高等教育出版社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王惠岩主编</w:t>
            </w:r>
            <w:proofErr w:type="gramEnd"/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社会保障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社会保障概论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《社会保障概论》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复旦大学出版社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2007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郑功成主编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社会学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《社会学概论新修》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郑杭生主编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社会保障理论与政策（复试）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《社会保障理论与制度》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江苏教育出版社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2008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童星主编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劳动经济学（加试）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《劳动经济学》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中国人民大学出版社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杨河清著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政治经济学（加试）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《政治经济学》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中国统计出版社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1998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李裕宜、陈恕祥著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 w:val="restart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土地资源管理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管理学基础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《管理学原理》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南京大学出版社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2009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周三多等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经济学基础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《西方经济学简明教程》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（第九版）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格致出版社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尹伯成</w:t>
            </w:r>
            <w:r>
              <w:rPr>
                <w:rFonts w:ascii="Verdana" w:hAnsi="Verdana" w:cs="宋体" w:hint="eastAsia"/>
                <w:color w:val="000000"/>
                <w:kern w:val="0"/>
                <w:sz w:val="18"/>
                <w:szCs w:val="18"/>
              </w:rPr>
              <w:t>、刘江会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主编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土地资源学（复试）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《土地资源学》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版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中国农业大学出版社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2010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年版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刘黎明著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土地资源管理学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《土地资源管理学》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中国人民大学出版社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2008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张正峰著</w:t>
            </w:r>
            <w:proofErr w:type="gramEnd"/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7C5D43" w:rsidTr="005B37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645" w:type="dxa"/>
        </w:trPr>
        <w:tc>
          <w:tcPr>
            <w:tcW w:w="1144" w:type="dxa"/>
            <w:vMerge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房地产经济学</w:t>
            </w:r>
          </w:p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（加试）</w:t>
            </w:r>
          </w:p>
        </w:tc>
        <w:tc>
          <w:tcPr>
            <w:tcW w:w="2513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《房地产经济学》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（第二版）</w:t>
            </w:r>
          </w:p>
        </w:tc>
        <w:tc>
          <w:tcPr>
            <w:tcW w:w="1154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大连理工大学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出版社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版</w:t>
            </w:r>
          </w:p>
        </w:tc>
        <w:tc>
          <w:tcPr>
            <w:tcW w:w="785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刘亚臣、杜冰</w:t>
            </w: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等</w:t>
            </w:r>
            <w:r>
              <w:rPr>
                <w:rFonts w:ascii="Verdana" w:hAnsi="Verdana" w:hint="eastAsia"/>
                <w:color w:val="000000"/>
                <w:kern w:val="0"/>
                <w:sz w:val="18"/>
                <w:szCs w:val="18"/>
              </w:rPr>
              <w:t>编著</w:t>
            </w:r>
          </w:p>
        </w:tc>
        <w:tc>
          <w:tcPr>
            <w:tcW w:w="1150" w:type="dxa"/>
            <w:vAlign w:val="center"/>
          </w:tcPr>
          <w:p w:rsidR="007C5D43" w:rsidRDefault="007C5D43" w:rsidP="005B374D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F568DF" w:rsidRDefault="00F60733"/>
    <w:sectPr w:rsidR="00F568DF" w:rsidSect="00DC40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,Verdana,Arial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5D43"/>
    <w:rsid w:val="005007D4"/>
    <w:rsid w:val="007C5D43"/>
    <w:rsid w:val="007F15F6"/>
    <w:rsid w:val="009E530B"/>
    <w:rsid w:val="00AA495D"/>
    <w:rsid w:val="00DC4088"/>
    <w:rsid w:val="00F60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D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7C5D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649</Words>
  <Characters>3700</Characters>
  <Application>Microsoft Office Word</Application>
  <DocSecurity>0</DocSecurity>
  <Lines>30</Lines>
  <Paragraphs>8</Paragraphs>
  <ScaleCrop>false</ScaleCrop>
  <Company/>
  <LinksUpToDate>false</LinksUpToDate>
  <CharactersWithSpaces>4341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lenovo14</dc:creator>
  <cp:lastModifiedBy>lenovo14</cp:lastModifiedBy>
  <cp:revision>3</cp:revision>
  <dcterms:created xsi:type="dcterms:W3CDTF">2019-09-16T08:48:00Z</dcterms:created>
  <dcterms:modified xsi:type="dcterms:W3CDTF">2019-09-17T03:57:00Z</dcterms:modified>
</cp:coreProperties>
</file>